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72" w:rsidRPr="00505472" w:rsidRDefault="00505472" w:rsidP="00505472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</w:pPr>
      <w:r w:rsidRPr="00505472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  <w:t>Minimum equipment</w:t>
      </w:r>
    </w:p>
    <w:p w:rsidR="00505472" w:rsidRPr="00505472" w:rsidRDefault="00505472" w:rsidP="00505472">
      <w:pPr>
        <w:numPr>
          <w:ilvl w:val="0"/>
          <w:numId w:val="1"/>
        </w:numPr>
        <w:shd w:val="clear" w:color="auto" w:fill="FFFFFF"/>
        <w:spacing w:beforeAutospacing="1" w:after="0" w:afterAutospacing="1" w:line="300" w:lineRule="atLeast"/>
        <w:ind w:left="54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bookmarkStart w:id="0" w:name="_GoBack"/>
      <w:bookmarkEnd w:id="0"/>
      <w:r w:rsidRPr="00505472">
        <w:rPr>
          <w:rFonts w:ascii="Helvetica" w:eastAsia="Times New Roman" w:hAnsi="Helvetica" w:cs="Helvetica"/>
          <w:noProof/>
          <w:color w:val="333333"/>
          <w:sz w:val="21"/>
          <w:szCs w:val="21"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85725</wp:posOffset>
            </wp:positionV>
            <wp:extent cx="1782777" cy="1343025"/>
            <wp:effectExtent l="0" t="0" r="8255" b="0"/>
            <wp:wrapTopAndBottom/>
            <wp:docPr id="1" name="Picture 1" descr="Enucleation: surgical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ucleation: surgical instrum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77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472">
        <w:rPr>
          <w:rFonts w:ascii="Helvetica" w:eastAsia="Times New Roman" w:hAnsi="Helvetica" w:cs="Helvetica"/>
          <w:color w:val="666666"/>
          <w:sz w:val="18"/>
          <w:szCs w:val="18"/>
          <w:lang w:eastAsia="en-TT"/>
        </w:rPr>
        <w:t>Fig.1 Enucleation: surgical instruments</w:t>
      </w:r>
    </w:p>
    <w:p w:rsidR="00505472" w:rsidRPr="00505472" w:rsidRDefault="00505472" w:rsidP="00505472">
      <w:pPr>
        <w:shd w:val="clear" w:color="auto" w:fill="FFFFFF"/>
        <w:spacing w:beforeAutospacing="1" w:after="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Standard enucleation set  </w:t>
      </w:r>
      <w:hyperlink r:id="rId6" w:anchor="Fig--1" w:history="1">
        <w:r w:rsidRPr="00505472">
          <w:rPr>
            <w:rFonts w:ascii="Helvetica" w:eastAsia="Times New Roman" w:hAnsi="Helvetica" w:cs="Helvetica"/>
            <w:i/>
            <w:iCs/>
            <w:color w:val="666666"/>
            <w:sz w:val="21"/>
            <w:szCs w:val="21"/>
            <w:lang w:eastAsia="en-TT"/>
          </w:rPr>
          <w:t> (Fig. 1)</w:t>
        </w:r>
      </w:hyperlink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  including:</w:t>
      </w:r>
    </w:p>
    <w:p w:rsidR="00505472" w:rsidRPr="00505472" w:rsidRDefault="00505472" w:rsidP="005054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Small </w:t>
      </w:r>
      <w:proofErr w:type="gramStart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Stevens</w:t>
      </w:r>
      <w:proofErr w:type="gramEnd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</w:t>
      </w:r>
      <w:proofErr w:type="spellStart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tenotomy</w:t>
      </w:r>
      <w:proofErr w:type="spellEnd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or Mayo scissors.</w:t>
      </w:r>
    </w:p>
    <w:p w:rsidR="00505472" w:rsidRPr="00505472" w:rsidRDefault="00505472" w:rsidP="005054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Small plain and rat-tooth forceps.</w:t>
      </w:r>
    </w:p>
    <w:p w:rsidR="00505472" w:rsidRPr="00505472" w:rsidRDefault="00505472" w:rsidP="005054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Small straight and curved </w:t>
      </w:r>
      <w:proofErr w:type="spellStart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hemostats</w:t>
      </w:r>
      <w:proofErr w:type="spellEnd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.</w:t>
      </w:r>
    </w:p>
    <w:p w:rsidR="00505472" w:rsidRPr="00505472" w:rsidRDefault="00505472" w:rsidP="005054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Small </w:t>
      </w:r>
      <w:proofErr w:type="spellStart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needleholders</w:t>
      </w:r>
      <w:proofErr w:type="spellEnd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.</w:t>
      </w:r>
    </w:p>
    <w:p w:rsidR="00505472" w:rsidRPr="00505472" w:rsidRDefault="00505472" w:rsidP="00505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Swabs.</w:t>
      </w:r>
    </w:p>
    <w:p w:rsidR="00505472" w:rsidRPr="00505472" w:rsidRDefault="00505472" w:rsidP="00505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Sterile transparent drapes.</w:t>
      </w:r>
    </w:p>
    <w:p w:rsidR="00505472" w:rsidRPr="00505472" w:rsidRDefault="00505472" w:rsidP="00505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Suture material.</w:t>
      </w:r>
    </w:p>
    <w:p w:rsidR="00505472" w:rsidRPr="00505472" w:rsidRDefault="00505472" w:rsidP="00505472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</w:pPr>
      <w:r w:rsidRPr="00505472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  <w:t>Minimum consumables</w:t>
      </w:r>
    </w:p>
    <w:p w:rsidR="00505472" w:rsidRPr="00505472" w:rsidRDefault="00505472" w:rsidP="00505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proofErr w:type="spellStart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Vicryl</w:t>
      </w:r>
      <w:proofErr w:type="spellEnd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or </w:t>
      </w:r>
      <w:proofErr w:type="spellStart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Monocryl</w:t>
      </w:r>
      <w:proofErr w:type="spellEnd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4/0-5/0.</w:t>
      </w:r>
    </w:p>
    <w:p w:rsidR="00505472" w:rsidRPr="00505472" w:rsidRDefault="00505472" w:rsidP="00505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Sterile gauze swabs.</w:t>
      </w:r>
    </w:p>
    <w:p w:rsidR="00505472" w:rsidRPr="00505472" w:rsidRDefault="00505472" w:rsidP="00505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Sterile cotton buds.</w:t>
      </w:r>
    </w:p>
    <w:p w:rsidR="00505472" w:rsidRPr="00505472" w:rsidRDefault="00505472" w:rsidP="0050547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TT"/>
        </w:rPr>
        <w:t>Additional equipment</w:t>
      </w:r>
    </w:p>
    <w:p w:rsidR="00505472" w:rsidRPr="00505472" w:rsidRDefault="00505472" w:rsidP="005054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Magnification instruments may be helpful when dealing with small animals.</w:t>
      </w:r>
    </w:p>
    <w:p w:rsidR="00505472" w:rsidRPr="00505472" w:rsidRDefault="00505472" w:rsidP="005054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Thermal cautery and bipolar radiosurgery may facilitate </w:t>
      </w:r>
      <w:proofErr w:type="spellStart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hemostasis</w:t>
      </w:r>
      <w:proofErr w:type="spellEnd"/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.</w:t>
      </w:r>
    </w:p>
    <w:p w:rsidR="00505472" w:rsidRPr="00505472" w:rsidRDefault="00505472" w:rsidP="005054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505472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Eyelid speculum.</w:t>
      </w:r>
    </w:p>
    <w:p w:rsidR="00204EA8" w:rsidRDefault="00204EA8"/>
    <w:sectPr w:rsidR="00204E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556AD"/>
    <w:multiLevelType w:val="multilevel"/>
    <w:tmpl w:val="E292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C5007"/>
    <w:multiLevelType w:val="multilevel"/>
    <w:tmpl w:val="A53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814B2"/>
    <w:multiLevelType w:val="multilevel"/>
    <w:tmpl w:val="49C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72"/>
    <w:rsid w:val="0015364B"/>
    <w:rsid w:val="00204EA8"/>
    <w:rsid w:val="0050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DC05F8-1F8A-4C28-8367-61CB8C8B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993">
          <w:marLeft w:val="24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tstream.com/lapis/Content/Technique/teq000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Seepaul</dc:creator>
  <cp:keywords/>
  <dc:description/>
  <cp:lastModifiedBy>Simona Seepaul</cp:lastModifiedBy>
  <cp:revision>1</cp:revision>
  <dcterms:created xsi:type="dcterms:W3CDTF">2015-10-06T04:53:00Z</dcterms:created>
  <dcterms:modified xsi:type="dcterms:W3CDTF">2015-10-06T04:54:00Z</dcterms:modified>
</cp:coreProperties>
</file>