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A8C" w:rsidRPr="007321B0" w:rsidRDefault="00783A8C" w:rsidP="007321B0">
      <w:pPr>
        <w:spacing w:line="480" w:lineRule="auto"/>
        <w:jc w:val="center"/>
        <w:rPr>
          <w:rFonts w:ascii="Times New Roman" w:hAnsi="Times New Roman" w:cs="Times New Roman"/>
          <w:b/>
          <w:i/>
          <w:color w:val="333333"/>
          <w:sz w:val="24"/>
          <w:szCs w:val="24"/>
        </w:rPr>
      </w:pPr>
      <w:bookmarkStart w:id="0" w:name="_GoBack"/>
      <w:r w:rsidRPr="007321B0">
        <w:rPr>
          <w:rFonts w:ascii="Times New Roman" w:hAnsi="Times New Roman" w:cs="Times New Roman"/>
          <w:b/>
          <w:i/>
          <w:color w:val="333333"/>
          <w:sz w:val="24"/>
          <w:szCs w:val="24"/>
        </w:rPr>
        <w:t>HOW TO USE THE ELASTIC BAND</w:t>
      </w:r>
    </w:p>
    <w:bookmarkEnd w:id="0"/>
    <w:p w:rsidR="00B047B4" w:rsidRPr="00783A8C" w:rsidRDefault="00783A8C" w:rsidP="00783A8C">
      <w:pPr>
        <w:spacing w:line="480" w:lineRule="auto"/>
        <w:jc w:val="both"/>
        <w:rPr>
          <w:rFonts w:ascii="Times New Roman" w:hAnsi="Times New Roman" w:cs="Times New Roman"/>
          <w:sz w:val="24"/>
          <w:szCs w:val="24"/>
        </w:rPr>
      </w:pPr>
      <w:r w:rsidRPr="00783A8C">
        <w:rPr>
          <w:rFonts w:ascii="Times New Roman" w:hAnsi="Times New Roman" w:cs="Times New Roman"/>
          <w:color w:val="333333"/>
          <w:sz w:val="24"/>
          <w:szCs w:val="24"/>
        </w:rPr>
        <w:t xml:space="preserve">This technique works by cutting off the blood supply to the testes and killing the tissue. After a time, the testicles and scrotum fall away from the body. With latex bands, the scrotum should drop off within seven weeks after castration. Elastic band castration using an elastrator is used on calves less than 3 weeks of age while a </w:t>
      </w:r>
      <w:proofErr w:type="spellStart"/>
      <w:r w:rsidRPr="00783A8C">
        <w:rPr>
          <w:rFonts w:ascii="Times New Roman" w:hAnsi="Times New Roman" w:cs="Times New Roman"/>
          <w:color w:val="333333"/>
          <w:sz w:val="24"/>
          <w:szCs w:val="24"/>
        </w:rPr>
        <w:t>Callicrate</w:t>
      </w:r>
      <w:proofErr w:type="spellEnd"/>
      <w:r w:rsidRPr="00783A8C">
        <w:rPr>
          <w:rFonts w:ascii="Times New Roman" w:hAnsi="Times New Roman" w:cs="Times New Roman"/>
          <w:color w:val="333333"/>
          <w:sz w:val="24"/>
          <w:szCs w:val="24"/>
        </w:rPr>
        <w:t xml:space="preserve"> or EZE can be used to place bands on older calves. There is some controversy regarding the used on banding to castrate mature bulls because of the risk of infection, pain associated with the procedure, and decreased weight gain following banding. In fact, elastic banding as a means of castration has been banned in some countries because it is believed to be inhumane.</w:t>
      </w:r>
      <w:r w:rsidRPr="00783A8C">
        <w:rPr>
          <w:rFonts w:ascii="Times New Roman" w:hAnsi="Times New Roman" w:cs="Times New Roman"/>
          <w:color w:val="333333"/>
          <w:sz w:val="24"/>
          <w:szCs w:val="24"/>
        </w:rPr>
        <w:br/>
      </w:r>
      <w:r>
        <w:rPr>
          <w:noProof/>
        </w:rPr>
        <w:lastRenderedPageBreak/>
        <w:drawing>
          <wp:inline distT="0" distB="0" distL="0" distR="0" wp14:anchorId="655B449D" wp14:editId="796419E4">
            <wp:extent cx="3808325" cy="2351314"/>
            <wp:effectExtent l="0" t="0" r="1905" b="0"/>
            <wp:docPr id="1" name="Picture 1" descr="http://calfology.com/sites/default/files/photo_gallery/elastic_band_castrat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alfology.com/sites/default/files/photo_gallery/elastic_band_castrato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8473" cy="2351405"/>
                    </a:xfrm>
                    <a:prstGeom prst="rect">
                      <a:avLst/>
                    </a:prstGeom>
                    <a:noFill/>
                    <a:ln>
                      <a:noFill/>
                    </a:ln>
                  </pic:spPr>
                </pic:pic>
              </a:graphicData>
            </a:graphic>
          </wp:inline>
        </w:drawing>
      </w:r>
      <w:r>
        <w:rPr>
          <w:noProof/>
        </w:rPr>
        <w:drawing>
          <wp:inline distT="0" distB="0" distL="0" distR="0" wp14:anchorId="7D268375" wp14:editId="689EC559">
            <wp:extent cx="3808003" cy="3356150"/>
            <wp:effectExtent l="0" t="0" r="2540" b="0"/>
            <wp:docPr id="2" name="Picture 2" descr="http://calfology.com/sites/default/files/photo_gallery/elastic_castr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alfology.com/sites/default/files/photo_gallery/elastic_castrati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8095" cy="3356231"/>
                    </a:xfrm>
                    <a:prstGeom prst="rect">
                      <a:avLst/>
                    </a:prstGeom>
                    <a:noFill/>
                    <a:ln>
                      <a:noFill/>
                    </a:ln>
                  </pic:spPr>
                </pic:pic>
              </a:graphicData>
            </a:graphic>
          </wp:inline>
        </w:drawing>
      </w:r>
    </w:p>
    <w:sectPr w:rsidR="00B047B4" w:rsidRPr="00783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E1A"/>
    <w:rsid w:val="00600E1A"/>
    <w:rsid w:val="007321B0"/>
    <w:rsid w:val="00783A8C"/>
    <w:rsid w:val="00B0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A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A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dc:creator>
  <cp:lastModifiedBy>Shannon</cp:lastModifiedBy>
  <cp:revision>2</cp:revision>
  <dcterms:created xsi:type="dcterms:W3CDTF">2015-09-20T02:01:00Z</dcterms:created>
  <dcterms:modified xsi:type="dcterms:W3CDTF">2015-09-20T02:01:00Z</dcterms:modified>
</cp:coreProperties>
</file>