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4" w:rsidRPr="00F94670" w:rsidRDefault="00580E28" w:rsidP="00580E28">
      <w:pPr>
        <w:jc w:val="center"/>
        <w:rPr>
          <w:b/>
          <w:u w:val="single"/>
        </w:rPr>
      </w:pPr>
      <w:r w:rsidRPr="00F94670">
        <w:rPr>
          <w:b/>
          <w:u w:val="single"/>
        </w:rPr>
        <w:t>Epidural Protocol</w:t>
      </w:r>
    </w:p>
    <w:p w:rsidR="00580E28" w:rsidRPr="00580E28" w:rsidRDefault="00580E28">
      <w:pPr>
        <w:rPr>
          <w:b/>
        </w:rPr>
      </w:pPr>
      <w:r w:rsidRPr="00580E28">
        <w:rPr>
          <w:b/>
        </w:rPr>
        <w:t xml:space="preserve">Drug: </w:t>
      </w:r>
      <w:proofErr w:type="spellStart"/>
      <w:r w:rsidRPr="00580E28">
        <w:rPr>
          <w:b/>
        </w:rPr>
        <w:t>Lidocaine</w:t>
      </w:r>
      <w:proofErr w:type="spellEnd"/>
      <w:r w:rsidRPr="00580E28">
        <w:rPr>
          <w:b/>
        </w:rPr>
        <w:t xml:space="preserve"> 2%</w:t>
      </w:r>
    </w:p>
    <w:p w:rsidR="00580E28" w:rsidRDefault="00580E28">
      <w:r w:rsidRPr="00580E28">
        <w:rPr>
          <w:b/>
        </w:rPr>
        <w:t>Weight of Animal</w:t>
      </w:r>
      <w:r>
        <w:t>: 650kg</w:t>
      </w:r>
    </w:p>
    <w:p w:rsidR="00580E28" w:rsidRDefault="00580E28">
      <w:r w:rsidRPr="00580E28">
        <w:rPr>
          <w:b/>
        </w:rPr>
        <w:t>Dosage:</w:t>
      </w:r>
      <w:r>
        <w:t xml:space="preserve"> 0.2mg/kg</w:t>
      </w:r>
    </w:p>
    <w:p w:rsidR="00580E28" w:rsidRPr="00580E28" w:rsidRDefault="00580E28">
      <w:pPr>
        <w:rPr>
          <w:b/>
        </w:rPr>
      </w:pPr>
      <w:r w:rsidRPr="00580E28">
        <w:rPr>
          <w:b/>
        </w:rPr>
        <w:t xml:space="preserve">Volume Administered = </w:t>
      </w:r>
      <w:proofErr w:type="spellStart"/>
      <w:r w:rsidRPr="00580E28">
        <w:rPr>
          <w:b/>
        </w:rPr>
        <w:t>DxW</w:t>
      </w:r>
      <w:proofErr w:type="spellEnd"/>
      <w:r w:rsidRPr="00580E28">
        <w:rPr>
          <w:b/>
        </w:rPr>
        <w:t>/C</w:t>
      </w:r>
    </w:p>
    <w:p w:rsidR="00580E28" w:rsidRDefault="00580E28">
      <w:r>
        <w:tab/>
      </w:r>
      <w:r>
        <w:tab/>
      </w:r>
      <w:r>
        <w:tab/>
        <w:t>= 0.2x650/20</w:t>
      </w:r>
    </w:p>
    <w:p w:rsidR="00580E28" w:rsidRPr="00580E28" w:rsidRDefault="00580E28">
      <w:pPr>
        <w:rPr>
          <w:b/>
        </w:rPr>
      </w:pPr>
      <w:r>
        <w:tab/>
      </w:r>
      <w:r>
        <w:tab/>
      </w:r>
      <w:r>
        <w:tab/>
      </w:r>
      <w:r w:rsidRPr="00580E28">
        <w:rPr>
          <w:b/>
        </w:rPr>
        <w:t xml:space="preserve">= 6.5 </w:t>
      </w:r>
      <w:proofErr w:type="spellStart"/>
      <w:r w:rsidRPr="00580E28">
        <w:rPr>
          <w:b/>
        </w:rPr>
        <w:t>mL</w:t>
      </w:r>
      <w:proofErr w:type="spellEnd"/>
      <w:r w:rsidRPr="00580E28">
        <w:rPr>
          <w:b/>
        </w:rPr>
        <w:t xml:space="preserve"> given</w:t>
      </w:r>
    </w:p>
    <w:p w:rsidR="00580E28" w:rsidRDefault="00580E28">
      <w:r w:rsidRPr="00580E28">
        <w:rPr>
          <w:b/>
        </w:rPr>
        <w:t>Indications:</w:t>
      </w:r>
      <w:r>
        <w:t xml:space="preserve"> Vaginal laceration repair, </w:t>
      </w:r>
      <w:proofErr w:type="spellStart"/>
      <w:r>
        <w:t>Dystocia</w:t>
      </w:r>
      <w:proofErr w:type="spellEnd"/>
      <w:r>
        <w:t xml:space="preserve">, Uterine </w:t>
      </w:r>
      <w:proofErr w:type="spellStart"/>
      <w:r>
        <w:t>Prolapse</w:t>
      </w:r>
      <w:proofErr w:type="spellEnd"/>
      <w:r>
        <w:t>.</w:t>
      </w:r>
    </w:p>
    <w:p w:rsidR="00580E28" w:rsidRDefault="00580E28">
      <w:r w:rsidRPr="00580E28">
        <w:rPr>
          <w:b/>
        </w:rPr>
        <w:t>Technique Used:</w:t>
      </w:r>
      <w:r>
        <w:t xml:space="preserve"> “hanging drop”</w:t>
      </w:r>
    </w:p>
    <w:p w:rsidR="00580E28" w:rsidRPr="00580E28" w:rsidRDefault="00580E28">
      <w:r w:rsidRPr="00580E28">
        <w:rPr>
          <w:b/>
        </w:rPr>
        <w:t xml:space="preserve">Method: </w:t>
      </w:r>
      <w:r>
        <w:t xml:space="preserve">Palpate the tail to locate the </w:t>
      </w:r>
      <w:proofErr w:type="spellStart"/>
      <w:r>
        <w:t>coccygeal</w:t>
      </w:r>
      <w:proofErr w:type="spellEnd"/>
      <w:r>
        <w:t xml:space="preserve"> (C1) vertebrae. Walk caudally off the vertebra is access the space between C1 and C2. You may have to move the tail upward and downward to get a good feel of the area. Once you have confirmed that you are in the space between C1 and C2, using </w:t>
      </w:r>
      <w:r w:rsidR="003E3E03">
        <w:t>an</w:t>
      </w:r>
      <w:r>
        <w:t xml:space="preserve"> </w:t>
      </w:r>
      <w:r w:rsidRPr="003E3E03">
        <w:rPr>
          <w:b/>
        </w:rPr>
        <w:t>18G 1 ½” needle</w:t>
      </w:r>
      <w:r>
        <w:t xml:space="preserve">, enter the skin at a </w:t>
      </w:r>
      <w:r w:rsidRPr="003E3E03">
        <w:rPr>
          <w:b/>
        </w:rPr>
        <w:t>45⁰ angle</w:t>
      </w:r>
      <w:r>
        <w:t xml:space="preserve">. Place </w:t>
      </w:r>
      <w:proofErr w:type="spellStart"/>
      <w:r>
        <w:t>lidocaine</w:t>
      </w:r>
      <w:proofErr w:type="spellEnd"/>
      <w:r>
        <w:t xml:space="preserve"> into the hub of the needle and observe. If you are in the spinal space, the negative pressure gen</w:t>
      </w:r>
      <w:r w:rsidR="00F94670">
        <w:t>erated will pull the fluid in. O</w:t>
      </w:r>
      <w:r>
        <w:t>nce this has happened</w:t>
      </w:r>
      <w:r w:rsidR="00F94670">
        <w:t>,</w:t>
      </w:r>
      <w:r>
        <w:t xml:space="preserve"> attach</w:t>
      </w:r>
      <w:r w:rsidR="00F94670">
        <w:t xml:space="preserve"> the</w:t>
      </w:r>
      <w:r>
        <w:t xml:space="preserve"> syringe and administer. </w:t>
      </w:r>
      <w:r w:rsidR="00F94670">
        <w:t xml:space="preserve">If not, redirect the needle without coming out of the skin until negative pressure in observed. </w:t>
      </w:r>
    </w:p>
    <w:sectPr w:rsidR="00580E28" w:rsidRPr="00580E28" w:rsidSect="005B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E28"/>
    <w:rsid w:val="00075F9C"/>
    <w:rsid w:val="003E3E03"/>
    <w:rsid w:val="00580E28"/>
    <w:rsid w:val="005B3F44"/>
    <w:rsid w:val="00CE0E53"/>
    <w:rsid w:val="00F9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4</cp:revision>
  <dcterms:created xsi:type="dcterms:W3CDTF">2015-09-13T15:53:00Z</dcterms:created>
  <dcterms:modified xsi:type="dcterms:W3CDTF">2015-09-13T16:45:00Z</dcterms:modified>
</cp:coreProperties>
</file>