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CE40A4" w:rsidRDefault="00CE40A4" w:rsidP="00CE40A4">
      <w:pPr>
        <w:spacing w:before="100" w:beforeAutospacing="1" w:after="100" w:afterAutospacing="1" w:line="240" w:lineRule="auto"/>
        <w:rPr>
          <w:rFonts w:ascii="Arial" w:eastAsia="Times New Roman" w:hAnsi="Arial" w:cs="Arial"/>
          <w:b/>
          <w:bCs/>
          <w:sz w:val="24"/>
          <w:szCs w:val="24"/>
          <w:lang w:eastAsia="es-PA"/>
        </w:rPr>
      </w:pPr>
      <w:r>
        <w:rPr>
          <w:noProof/>
          <w:lang w:eastAsia="es-PA"/>
        </w:rPr>
        <w:drawing>
          <wp:anchor distT="0" distB="0" distL="114300" distR="114300" simplePos="0" relativeHeight="251659264" behindDoc="1" locked="0" layoutInCell="1" allowOverlap="1" wp14:anchorId="2ECF7BB0" wp14:editId="68C8CFC0">
            <wp:simplePos x="0" y="0"/>
            <wp:positionH relativeFrom="column">
              <wp:posOffset>-737235</wp:posOffset>
            </wp:positionH>
            <wp:positionV relativeFrom="paragraph">
              <wp:posOffset>-541655</wp:posOffset>
            </wp:positionV>
            <wp:extent cx="7071360" cy="1209119"/>
            <wp:effectExtent l="0" t="0" r="0" b="0"/>
            <wp:wrapNone/>
            <wp:docPr id="3" name="il_fi" descr="Description: http://1.bp.blogspot.com/_CxExxtA9WLQ/SKTQKEpOOeI/AAAAAAAAAEg/vO6-THdvJZg/S1600-R/nuev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1.bp.blogspot.com/_CxExxtA9WLQ/SKTQKEpOOeI/AAAAAAAAAEg/vO6-THdvJZg/S1600-R/nueva.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1360" cy="1209119"/>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CE40A4" w:rsidRDefault="00CE40A4" w:rsidP="00CE40A4">
      <w:pPr>
        <w:pStyle w:val="Header"/>
        <w:spacing w:line="240" w:lineRule="atLeast"/>
        <w:jc w:val="center"/>
        <w:rPr>
          <w:rFonts w:ascii="Arial" w:hAnsi="Arial" w:cs="Arial"/>
          <w:b/>
          <w:sz w:val="24"/>
          <w:szCs w:val="24"/>
        </w:rPr>
      </w:pPr>
    </w:p>
    <w:p w:rsidR="00CE40A4" w:rsidRDefault="00CE40A4" w:rsidP="00CE40A4">
      <w:pPr>
        <w:pStyle w:val="Header"/>
        <w:spacing w:line="240" w:lineRule="atLeast"/>
        <w:jc w:val="center"/>
        <w:rPr>
          <w:rFonts w:ascii="Arial" w:hAnsi="Arial" w:cs="Arial"/>
          <w:b/>
          <w:sz w:val="24"/>
          <w:szCs w:val="24"/>
        </w:rPr>
      </w:pPr>
    </w:p>
    <w:p w:rsidR="00CE40A4" w:rsidRDefault="00CE40A4" w:rsidP="00CE40A4">
      <w:pPr>
        <w:pStyle w:val="Header"/>
        <w:spacing w:line="240" w:lineRule="atLeast"/>
        <w:jc w:val="center"/>
        <w:rPr>
          <w:rFonts w:ascii="Arial" w:hAnsi="Arial" w:cs="Arial"/>
          <w:b/>
          <w:sz w:val="24"/>
          <w:szCs w:val="24"/>
        </w:rPr>
      </w:pPr>
    </w:p>
    <w:p w:rsidR="00CE40A4" w:rsidRPr="00A016DA" w:rsidRDefault="00CE40A4" w:rsidP="00CE40A4">
      <w:pPr>
        <w:pStyle w:val="Header"/>
        <w:spacing w:line="240" w:lineRule="atLeast"/>
        <w:jc w:val="center"/>
        <w:rPr>
          <w:rFonts w:ascii="Arial" w:hAnsi="Arial" w:cs="Arial"/>
          <w:b/>
          <w:sz w:val="24"/>
          <w:szCs w:val="24"/>
        </w:rPr>
      </w:pPr>
    </w:p>
    <w:p w:rsidR="00CE40A4" w:rsidRDefault="00CE40A4" w:rsidP="00CE40A4">
      <w:pPr>
        <w:jc w:val="center"/>
        <w:rPr>
          <w:rFonts w:ascii="Arial" w:hAnsi="Arial" w:cs="Arial"/>
          <w:b/>
          <w:bCs/>
          <w:sz w:val="24"/>
          <w:szCs w:val="24"/>
        </w:rPr>
      </w:pPr>
      <w:r w:rsidRPr="00CE40A4">
        <w:rPr>
          <w:rFonts w:ascii="Arial" w:hAnsi="Arial" w:cs="Arial"/>
          <w:b/>
          <w:bCs/>
          <w:sz w:val="24"/>
          <w:szCs w:val="24"/>
        </w:rPr>
        <w:t xml:space="preserve">Sede Central-Panamá </w:t>
      </w:r>
      <w:r w:rsidRPr="00CE40A4">
        <w:rPr>
          <w:rFonts w:ascii="Arial" w:hAnsi="Arial" w:cs="Arial"/>
          <w:b/>
          <w:bCs/>
          <w:sz w:val="24"/>
          <w:szCs w:val="24"/>
        </w:rPr>
        <w:br/>
        <w:t>Facultad de Ciencias Tecnológicas</w:t>
      </w:r>
      <w:r w:rsidRPr="00CE40A4">
        <w:rPr>
          <w:rFonts w:ascii="Arial" w:hAnsi="Arial" w:cs="Arial"/>
          <w:b/>
          <w:bCs/>
          <w:sz w:val="24"/>
          <w:szCs w:val="24"/>
        </w:rPr>
        <w:br/>
        <w:t>Licenciatura En Informática</w:t>
      </w:r>
    </w:p>
    <w:p w:rsidR="00713D2A" w:rsidRPr="00CE40A4" w:rsidRDefault="00713D2A" w:rsidP="00CE40A4">
      <w:pPr>
        <w:jc w:val="center"/>
        <w:rPr>
          <w:rFonts w:ascii="Arial" w:hAnsi="Arial" w:cs="Arial"/>
          <w:sz w:val="24"/>
          <w:szCs w:val="24"/>
        </w:rPr>
      </w:pPr>
    </w:p>
    <w:p w:rsidR="00CE40A4" w:rsidRPr="00CE40A4" w:rsidRDefault="00CE40A4" w:rsidP="00CE40A4">
      <w:pPr>
        <w:jc w:val="center"/>
        <w:rPr>
          <w:rFonts w:ascii="Arial" w:hAnsi="Arial" w:cs="Arial"/>
          <w:b/>
          <w:sz w:val="24"/>
          <w:szCs w:val="24"/>
          <w:u w:val="single"/>
        </w:rPr>
      </w:pPr>
      <w:r w:rsidRPr="00CE40A4">
        <w:rPr>
          <w:rFonts w:ascii="Arial" w:hAnsi="Arial" w:cs="Arial"/>
          <w:b/>
          <w:sz w:val="24"/>
          <w:szCs w:val="24"/>
          <w:u w:val="single"/>
        </w:rPr>
        <w:t>Trabajo:</w:t>
      </w:r>
    </w:p>
    <w:p w:rsidR="00713D2A" w:rsidRPr="00271732" w:rsidRDefault="00271732" w:rsidP="00CE40A4">
      <w:pPr>
        <w:jc w:val="center"/>
        <w:rPr>
          <w:rFonts w:ascii="Arial" w:hAnsi="Arial" w:cs="Arial"/>
          <w:sz w:val="24"/>
          <w:szCs w:val="24"/>
          <w:u w:val="single"/>
        </w:rPr>
      </w:pPr>
      <w:r w:rsidRPr="00271732">
        <w:rPr>
          <w:rFonts w:ascii="Arial" w:hAnsi="Arial" w:cs="Arial"/>
          <w:bCs/>
          <w:sz w:val="24"/>
          <w:szCs w:val="24"/>
        </w:rPr>
        <w:t xml:space="preserve">Conocer, Manejar Información Relevante </w:t>
      </w:r>
      <w:r w:rsidRPr="00271732">
        <w:rPr>
          <w:rFonts w:ascii="Arial" w:hAnsi="Arial" w:cs="Arial"/>
          <w:bCs/>
          <w:sz w:val="24"/>
          <w:szCs w:val="24"/>
        </w:rPr>
        <w:br/>
        <w:t xml:space="preserve">Sobre Los Mapas Y La Herramienta </w:t>
      </w:r>
      <w:proofErr w:type="spellStart"/>
      <w:r w:rsidRPr="00271732">
        <w:rPr>
          <w:rFonts w:ascii="Arial" w:hAnsi="Arial" w:cs="Arial"/>
          <w:bCs/>
          <w:sz w:val="24"/>
          <w:szCs w:val="24"/>
        </w:rPr>
        <w:t>CmapTools</w:t>
      </w:r>
      <w:proofErr w:type="spellEnd"/>
      <w:r w:rsidRPr="00271732">
        <w:rPr>
          <w:rFonts w:ascii="Arial" w:hAnsi="Arial" w:cs="Arial"/>
          <w:bCs/>
          <w:sz w:val="24"/>
          <w:szCs w:val="24"/>
        </w:rPr>
        <w:t>.</w:t>
      </w:r>
    </w:p>
    <w:p w:rsidR="00CE40A4" w:rsidRPr="00CE40A4" w:rsidRDefault="00CE40A4" w:rsidP="00CE40A4">
      <w:pPr>
        <w:jc w:val="center"/>
        <w:rPr>
          <w:rFonts w:ascii="Arial" w:hAnsi="Arial" w:cs="Arial"/>
          <w:b/>
          <w:sz w:val="24"/>
          <w:szCs w:val="24"/>
          <w:u w:val="single"/>
        </w:rPr>
      </w:pPr>
      <w:r w:rsidRPr="00CE40A4">
        <w:rPr>
          <w:rFonts w:ascii="Arial" w:hAnsi="Arial" w:cs="Arial"/>
          <w:b/>
          <w:sz w:val="24"/>
          <w:szCs w:val="24"/>
          <w:u w:val="single"/>
        </w:rPr>
        <w:t>Asignatura:</w:t>
      </w:r>
    </w:p>
    <w:p w:rsidR="00CE40A4" w:rsidRPr="001C3D0D" w:rsidRDefault="00271732" w:rsidP="00CE40A4">
      <w:pPr>
        <w:jc w:val="center"/>
        <w:rPr>
          <w:rFonts w:ascii="Arial" w:hAnsi="Arial" w:cs="Arial"/>
          <w:sz w:val="24"/>
          <w:szCs w:val="24"/>
        </w:rPr>
      </w:pPr>
      <w:r>
        <w:rPr>
          <w:rFonts w:ascii="Arial" w:hAnsi="Arial" w:cs="Arial"/>
          <w:sz w:val="24"/>
          <w:szCs w:val="24"/>
        </w:rPr>
        <w:t>Seminario</w:t>
      </w:r>
    </w:p>
    <w:p w:rsidR="00713D2A" w:rsidRDefault="00713D2A" w:rsidP="00CE40A4">
      <w:pPr>
        <w:jc w:val="center"/>
        <w:rPr>
          <w:rFonts w:ascii="Arial" w:hAnsi="Arial" w:cs="Arial"/>
          <w:b/>
          <w:sz w:val="24"/>
          <w:szCs w:val="24"/>
          <w:u w:val="single"/>
        </w:rPr>
      </w:pPr>
    </w:p>
    <w:p w:rsidR="00CE40A4" w:rsidRPr="00CE40A4" w:rsidRDefault="00CE40A4" w:rsidP="00CE40A4">
      <w:pPr>
        <w:jc w:val="center"/>
        <w:rPr>
          <w:rFonts w:ascii="Arial" w:hAnsi="Arial" w:cs="Arial"/>
          <w:b/>
          <w:sz w:val="24"/>
          <w:szCs w:val="24"/>
          <w:u w:val="single"/>
        </w:rPr>
      </w:pPr>
      <w:r w:rsidRPr="00CE40A4">
        <w:rPr>
          <w:rFonts w:ascii="Arial" w:hAnsi="Arial" w:cs="Arial"/>
          <w:b/>
          <w:sz w:val="24"/>
          <w:szCs w:val="24"/>
          <w:u w:val="single"/>
        </w:rPr>
        <w:t>Profesor:</w:t>
      </w:r>
    </w:p>
    <w:p w:rsidR="00CE40A4" w:rsidRPr="00CE40A4" w:rsidRDefault="001C3D0D" w:rsidP="00CE40A4">
      <w:pPr>
        <w:jc w:val="center"/>
        <w:rPr>
          <w:rFonts w:ascii="Arial" w:hAnsi="Arial" w:cs="Arial"/>
          <w:sz w:val="24"/>
          <w:szCs w:val="24"/>
        </w:rPr>
      </w:pPr>
      <w:r>
        <w:rPr>
          <w:rFonts w:ascii="Arial" w:hAnsi="Arial" w:cs="Arial"/>
          <w:sz w:val="24"/>
          <w:szCs w:val="24"/>
        </w:rPr>
        <w:t>Ernesto Sánchez</w:t>
      </w:r>
    </w:p>
    <w:p w:rsidR="00CE40A4" w:rsidRPr="00CE40A4" w:rsidRDefault="00CE40A4" w:rsidP="00CE40A4">
      <w:pPr>
        <w:jc w:val="center"/>
        <w:rPr>
          <w:rFonts w:ascii="Arial" w:hAnsi="Arial" w:cs="Arial"/>
          <w:sz w:val="24"/>
          <w:szCs w:val="24"/>
        </w:rPr>
      </w:pPr>
    </w:p>
    <w:p w:rsidR="00CE40A4" w:rsidRPr="00CE40A4" w:rsidRDefault="00CE40A4" w:rsidP="00CE40A4">
      <w:pPr>
        <w:jc w:val="center"/>
        <w:rPr>
          <w:rFonts w:ascii="Arial" w:hAnsi="Arial" w:cs="Arial"/>
          <w:b/>
          <w:sz w:val="24"/>
          <w:szCs w:val="24"/>
          <w:u w:val="single"/>
        </w:rPr>
      </w:pPr>
      <w:r w:rsidRPr="00CE40A4">
        <w:rPr>
          <w:rFonts w:ascii="Arial" w:hAnsi="Arial" w:cs="Arial"/>
          <w:b/>
          <w:sz w:val="24"/>
          <w:szCs w:val="24"/>
          <w:u w:val="single"/>
        </w:rPr>
        <w:t>Presentado por:</w:t>
      </w:r>
    </w:p>
    <w:p w:rsidR="00CE40A4" w:rsidRPr="00CE40A4" w:rsidRDefault="00CE40A4" w:rsidP="00CE40A4">
      <w:pPr>
        <w:jc w:val="center"/>
        <w:rPr>
          <w:rFonts w:ascii="Arial" w:hAnsi="Arial" w:cs="Arial"/>
          <w:sz w:val="24"/>
          <w:szCs w:val="24"/>
        </w:rPr>
      </w:pPr>
      <w:r w:rsidRPr="00CE40A4">
        <w:rPr>
          <w:rFonts w:ascii="Arial" w:hAnsi="Arial" w:cs="Arial"/>
          <w:sz w:val="24"/>
          <w:szCs w:val="24"/>
        </w:rPr>
        <w:t xml:space="preserve">Rojas Luis </w:t>
      </w:r>
    </w:p>
    <w:p w:rsidR="00CE40A4" w:rsidRPr="00CE40A4" w:rsidRDefault="00CE40A4" w:rsidP="00CE40A4">
      <w:pPr>
        <w:jc w:val="center"/>
        <w:rPr>
          <w:rFonts w:ascii="Arial" w:hAnsi="Arial" w:cs="Arial"/>
          <w:sz w:val="24"/>
          <w:szCs w:val="24"/>
        </w:rPr>
      </w:pPr>
    </w:p>
    <w:p w:rsidR="00CE40A4" w:rsidRPr="00CE40A4" w:rsidRDefault="00CE40A4" w:rsidP="00CE40A4">
      <w:pPr>
        <w:jc w:val="center"/>
        <w:rPr>
          <w:rFonts w:ascii="Arial" w:hAnsi="Arial" w:cs="Arial"/>
          <w:b/>
          <w:sz w:val="24"/>
          <w:szCs w:val="24"/>
          <w:u w:val="single"/>
        </w:rPr>
      </w:pPr>
      <w:r w:rsidRPr="00CE40A4">
        <w:rPr>
          <w:rFonts w:ascii="Arial" w:hAnsi="Arial" w:cs="Arial"/>
          <w:b/>
          <w:sz w:val="24"/>
          <w:szCs w:val="24"/>
          <w:u w:val="single"/>
        </w:rPr>
        <w:t>Cedula:</w:t>
      </w:r>
    </w:p>
    <w:p w:rsidR="00CE40A4" w:rsidRDefault="00CE40A4" w:rsidP="00CE40A4">
      <w:pPr>
        <w:jc w:val="center"/>
        <w:rPr>
          <w:rFonts w:ascii="Arial" w:hAnsi="Arial" w:cs="Arial"/>
          <w:sz w:val="24"/>
          <w:szCs w:val="24"/>
        </w:rPr>
      </w:pPr>
      <w:r w:rsidRPr="00CE40A4">
        <w:rPr>
          <w:rFonts w:ascii="Arial" w:hAnsi="Arial" w:cs="Arial"/>
          <w:sz w:val="24"/>
          <w:szCs w:val="24"/>
        </w:rPr>
        <w:t>3-722-2161</w:t>
      </w:r>
    </w:p>
    <w:p w:rsidR="00CE40A4" w:rsidRPr="00CE40A4" w:rsidRDefault="00CE40A4" w:rsidP="00CE40A4">
      <w:pPr>
        <w:jc w:val="center"/>
        <w:rPr>
          <w:rFonts w:ascii="Arial" w:hAnsi="Arial" w:cs="Arial"/>
          <w:sz w:val="24"/>
          <w:szCs w:val="24"/>
        </w:rPr>
      </w:pPr>
    </w:p>
    <w:p w:rsidR="00CE40A4" w:rsidRPr="00CE40A4" w:rsidRDefault="00713D2A" w:rsidP="00CE40A4">
      <w:pPr>
        <w:jc w:val="center"/>
        <w:rPr>
          <w:rFonts w:ascii="Arial" w:hAnsi="Arial" w:cs="Arial"/>
          <w:sz w:val="24"/>
          <w:szCs w:val="24"/>
        </w:rPr>
      </w:pPr>
      <w:r>
        <w:rPr>
          <w:rFonts w:ascii="Arial" w:hAnsi="Arial" w:cs="Arial"/>
          <w:b/>
          <w:sz w:val="24"/>
          <w:szCs w:val="24"/>
          <w:u w:val="single"/>
        </w:rPr>
        <w:t>Año Lectivo 2015</w:t>
      </w:r>
    </w:p>
    <w:p w:rsidR="001C3D0D" w:rsidRDefault="001C3D0D" w:rsidP="001C3D0D">
      <w:pPr>
        <w:jc w:val="center"/>
        <w:rPr>
          <w:rFonts w:ascii="Arial" w:hAnsi="Arial" w:cs="Arial"/>
          <w:sz w:val="24"/>
          <w:szCs w:val="24"/>
        </w:rPr>
      </w:pPr>
      <w:bookmarkStart w:id="0" w:name="introducca"/>
    </w:p>
    <w:p w:rsidR="001C3D0D" w:rsidRDefault="001C3D0D" w:rsidP="001C3D0D">
      <w:pPr>
        <w:jc w:val="center"/>
        <w:rPr>
          <w:rFonts w:ascii="Arial" w:hAnsi="Arial" w:cs="Arial"/>
          <w:sz w:val="24"/>
          <w:szCs w:val="24"/>
        </w:rPr>
      </w:pPr>
    </w:p>
    <w:p w:rsidR="001C3D0D" w:rsidRDefault="001C3D0D" w:rsidP="001C3D0D">
      <w:pPr>
        <w:jc w:val="center"/>
        <w:rPr>
          <w:rFonts w:ascii="Arial" w:hAnsi="Arial" w:cs="Arial"/>
          <w:sz w:val="24"/>
          <w:szCs w:val="24"/>
        </w:rPr>
      </w:pPr>
    </w:p>
    <w:p w:rsidR="00713D2A" w:rsidRDefault="00713D2A" w:rsidP="001C3D0D">
      <w:pPr>
        <w:jc w:val="center"/>
        <w:rPr>
          <w:rFonts w:ascii="Arial" w:hAnsi="Arial" w:cs="Arial"/>
          <w:b/>
          <w:sz w:val="24"/>
          <w:szCs w:val="24"/>
          <w:u w:val="single"/>
        </w:rPr>
      </w:pPr>
      <w:r w:rsidRPr="00713D2A">
        <w:rPr>
          <w:rFonts w:ascii="Arial" w:hAnsi="Arial" w:cs="Arial"/>
          <w:b/>
          <w:sz w:val="24"/>
          <w:szCs w:val="24"/>
          <w:u w:val="single"/>
        </w:rPr>
        <w:lastRenderedPageBreak/>
        <w:t>Índice</w:t>
      </w:r>
    </w:p>
    <w:p w:rsidR="00713D2A" w:rsidRDefault="00713D2A" w:rsidP="001C3D0D">
      <w:pPr>
        <w:jc w:val="center"/>
        <w:rPr>
          <w:rFonts w:ascii="Arial" w:hAnsi="Arial" w:cs="Arial"/>
          <w:b/>
          <w:sz w:val="24"/>
          <w:szCs w:val="24"/>
          <w:u w:val="single"/>
        </w:rPr>
      </w:pPr>
    </w:p>
    <w:p w:rsidR="00713D2A" w:rsidRPr="008059AD" w:rsidRDefault="00713D2A" w:rsidP="008059AD">
      <w:pPr>
        <w:spacing w:line="240" w:lineRule="auto"/>
        <w:rPr>
          <w:rFonts w:ascii="Arial" w:hAnsi="Arial" w:cs="Arial"/>
          <w:b/>
          <w:color w:val="31849B" w:themeColor="accent5" w:themeShade="BF"/>
          <w:sz w:val="24"/>
          <w:szCs w:val="24"/>
        </w:rPr>
      </w:pPr>
      <w:r w:rsidRPr="008059AD">
        <w:rPr>
          <w:rFonts w:ascii="Arial" w:hAnsi="Arial" w:cs="Arial"/>
          <w:b/>
          <w:color w:val="31849B" w:themeColor="accent5" w:themeShade="BF"/>
          <w:sz w:val="24"/>
          <w:szCs w:val="24"/>
        </w:rPr>
        <w:t>Introducción…………………………………………</w:t>
      </w:r>
      <w:r w:rsidR="008059AD">
        <w:rPr>
          <w:rFonts w:ascii="Arial" w:hAnsi="Arial" w:cs="Arial"/>
          <w:b/>
          <w:color w:val="31849B" w:themeColor="accent5" w:themeShade="BF"/>
          <w:sz w:val="24"/>
          <w:szCs w:val="24"/>
        </w:rPr>
        <w:t>……………………</w:t>
      </w:r>
      <w:r w:rsidRPr="008059AD">
        <w:rPr>
          <w:rFonts w:ascii="Arial" w:hAnsi="Arial" w:cs="Arial"/>
          <w:b/>
          <w:color w:val="31849B" w:themeColor="accent5" w:themeShade="BF"/>
          <w:sz w:val="24"/>
          <w:szCs w:val="24"/>
        </w:rPr>
        <w:t>…</w:t>
      </w:r>
      <w:r w:rsidR="008059AD">
        <w:rPr>
          <w:rFonts w:ascii="Arial" w:hAnsi="Arial" w:cs="Arial"/>
          <w:b/>
          <w:color w:val="31849B" w:themeColor="accent5" w:themeShade="BF"/>
          <w:sz w:val="24"/>
          <w:szCs w:val="24"/>
        </w:rPr>
        <w:t>………..</w:t>
      </w:r>
      <w:r w:rsidRPr="008059AD">
        <w:rPr>
          <w:rFonts w:ascii="Arial" w:hAnsi="Arial" w:cs="Arial"/>
          <w:b/>
          <w:color w:val="31849B" w:themeColor="accent5" w:themeShade="BF"/>
          <w:sz w:val="24"/>
          <w:szCs w:val="24"/>
        </w:rPr>
        <w:t>..3</w:t>
      </w:r>
    </w:p>
    <w:p w:rsidR="001C3D0D" w:rsidRDefault="001C3D0D"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Default="00271732" w:rsidP="001C3D0D">
      <w:pPr>
        <w:jc w:val="center"/>
        <w:rPr>
          <w:rFonts w:ascii="Arial" w:hAnsi="Arial" w:cs="Arial"/>
          <w:sz w:val="24"/>
          <w:szCs w:val="24"/>
        </w:rPr>
      </w:pPr>
    </w:p>
    <w:p w:rsidR="00271732" w:rsidRPr="001C3D0D" w:rsidRDefault="00271732" w:rsidP="001C3D0D">
      <w:pPr>
        <w:jc w:val="center"/>
        <w:rPr>
          <w:rFonts w:ascii="Arial" w:hAnsi="Arial" w:cs="Arial"/>
          <w:sz w:val="24"/>
          <w:szCs w:val="24"/>
        </w:rPr>
      </w:pPr>
    </w:p>
    <w:p w:rsidR="000B09E4" w:rsidRDefault="000B09E4" w:rsidP="000B09E4">
      <w:pPr>
        <w:pStyle w:val="Heading2"/>
        <w:jc w:val="center"/>
        <w:rPr>
          <w:rFonts w:ascii="Arial" w:eastAsia="Adobe Myungjo Std M" w:hAnsi="Arial" w:cs="Arial"/>
          <w:color w:val="auto"/>
          <w:sz w:val="24"/>
          <w:szCs w:val="24"/>
          <w:u w:val="single"/>
        </w:rPr>
      </w:pPr>
      <w:r>
        <w:rPr>
          <w:rFonts w:ascii="Arial" w:eastAsia="Adobe Myungjo Std M" w:hAnsi="Arial" w:cs="Arial"/>
          <w:color w:val="auto"/>
          <w:sz w:val="24"/>
          <w:szCs w:val="24"/>
          <w:u w:val="single"/>
        </w:rPr>
        <w:lastRenderedPageBreak/>
        <w:t>I</w:t>
      </w:r>
      <w:r w:rsidRPr="00CE40A4">
        <w:rPr>
          <w:rFonts w:ascii="Arial" w:eastAsia="Adobe Myungjo Std M" w:hAnsi="Arial" w:cs="Arial"/>
          <w:color w:val="auto"/>
          <w:sz w:val="24"/>
          <w:szCs w:val="24"/>
          <w:u w:val="single"/>
        </w:rPr>
        <w:t>ntroducción</w:t>
      </w:r>
    </w:p>
    <w:p w:rsidR="000B09E4" w:rsidRPr="000B09E4" w:rsidRDefault="000B09E4" w:rsidP="000B09E4"/>
    <w:bookmarkEnd w:id="0"/>
    <w:p w:rsidR="00CE40A4" w:rsidRPr="00CE40A4" w:rsidRDefault="000B09E4" w:rsidP="00CE40A4">
      <w:pPr>
        <w:spacing w:after="0" w:line="240" w:lineRule="atLeast"/>
        <w:rPr>
          <w:rFonts w:ascii="Arial" w:eastAsia="Adobe Myungjo Std M" w:hAnsi="Arial" w:cs="Arial"/>
          <w:sz w:val="20"/>
          <w:szCs w:val="28"/>
        </w:rPr>
      </w:pPr>
      <w:r>
        <w:rPr>
          <w:rFonts w:ascii="Arial" w:eastAsia="Times New Roman" w:hAnsi="Arial" w:cs="Arial"/>
        </w:rPr>
        <w:br/>
      </w:r>
    </w:p>
    <w:p w:rsidR="00A04643" w:rsidRDefault="00A04643">
      <w:pPr>
        <w:rPr>
          <w:rFonts w:ascii="Arial" w:hAnsi="Arial" w:cs="Arial"/>
          <w:sz w:val="24"/>
          <w:szCs w:val="24"/>
        </w:rPr>
      </w:pPr>
    </w:p>
    <w:p w:rsidR="001C3D0D" w:rsidRDefault="001C3D0D">
      <w:pPr>
        <w:rPr>
          <w:rFonts w:ascii="Arial" w:hAnsi="Arial" w:cs="Arial"/>
          <w:sz w:val="24"/>
          <w:szCs w:val="24"/>
        </w:rPr>
      </w:pPr>
    </w:p>
    <w:p w:rsidR="001C3D0D" w:rsidRDefault="001C3D0D">
      <w:pPr>
        <w:rPr>
          <w:rFonts w:ascii="Arial" w:hAnsi="Arial" w:cs="Arial"/>
          <w:sz w:val="24"/>
          <w:szCs w:val="24"/>
        </w:rPr>
      </w:pPr>
    </w:p>
    <w:p w:rsidR="001C3D0D" w:rsidRDefault="001C3D0D">
      <w:pPr>
        <w:rPr>
          <w:rFonts w:ascii="Arial" w:hAnsi="Arial" w:cs="Arial"/>
          <w:sz w:val="24"/>
          <w:szCs w:val="24"/>
        </w:rPr>
      </w:pPr>
    </w:p>
    <w:p w:rsidR="001C3D0D" w:rsidRDefault="001C3D0D">
      <w:pPr>
        <w:rPr>
          <w:rFonts w:ascii="Arial" w:hAnsi="Arial" w:cs="Arial"/>
          <w:sz w:val="24"/>
          <w:szCs w:val="24"/>
        </w:rPr>
      </w:pPr>
    </w:p>
    <w:p w:rsidR="00A20AE0" w:rsidRPr="00A20AE0" w:rsidRDefault="00A20AE0" w:rsidP="00A20AE0">
      <w:pPr>
        <w:spacing w:line="240" w:lineRule="auto"/>
        <w:rPr>
          <w:rFonts w:ascii="Arial" w:hAnsi="Arial" w:cs="Arial"/>
          <w:sz w:val="24"/>
          <w:szCs w:val="24"/>
        </w:rPr>
      </w:pPr>
    </w:p>
    <w:p w:rsidR="00713D2A" w:rsidRDefault="00713D2A">
      <w:pPr>
        <w:rPr>
          <w:rFonts w:ascii="Arial" w:hAnsi="Arial" w:cs="Arial"/>
          <w:sz w:val="24"/>
          <w:szCs w:val="24"/>
        </w:rPr>
      </w:pPr>
    </w:p>
    <w:p w:rsidR="008059AD" w:rsidRDefault="008059AD">
      <w:pPr>
        <w:rPr>
          <w:rFonts w:ascii="Arial" w:hAnsi="Arial" w:cs="Arial"/>
          <w:sz w:val="24"/>
          <w:szCs w:val="24"/>
        </w:rPr>
      </w:pPr>
    </w:p>
    <w:p w:rsidR="008059AD" w:rsidRDefault="008059AD">
      <w:pPr>
        <w:rPr>
          <w:rFonts w:ascii="Arial" w:hAnsi="Arial" w:cs="Arial"/>
          <w:sz w:val="24"/>
          <w:szCs w:val="24"/>
        </w:rPr>
      </w:pPr>
    </w:p>
    <w:p w:rsidR="008059AD" w:rsidRDefault="008059AD">
      <w:pPr>
        <w:rPr>
          <w:rFonts w:ascii="Arial" w:hAnsi="Arial" w:cs="Arial"/>
          <w:sz w:val="24"/>
          <w:szCs w:val="24"/>
        </w:rPr>
      </w:pPr>
    </w:p>
    <w:p w:rsidR="008059AD" w:rsidRDefault="008059AD">
      <w:pPr>
        <w:rPr>
          <w:rFonts w:ascii="Arial" w:hAnsi="Arial" w:cs="Arial"/>
          <w:sz w:val="24"/>
          <w:szCs w:val="24"/>
        </w:rPr>
      </w:pPr>
    </w:p>
    <w:p w:rsidR="00A20AE0" w:rsidRDefault="00A20AE0">
      <w:pPr>
        <w:rPr>
          <w:rFonts w:ascii="Arial" w:hAnsi="Arial" w:cs="Arial"/>
          <w:sz w:val="24"/>
          <w:szCs w:val="24"/>
        </w:rPr>
      </w:pPr>
    </w:p>
    <w:p w:rsidR="00A20AE0" w:rsidRDefault="00A20AE0">
      <w:pPr>
        <w:rPr>
          <w:rFonts w:ascii="Arial" w:hAnsi="Arial" w:cs="Arial"/>
          <w:sz w:val="24"/>
          <w:szCs w:val="24"/>
        </w:rPr>
      </w:pPr>
    </w:p>
    <w:p w:rsidR="00A20AE0" w:rsidRDefault="00A20AE0">
      <w:pPr>
        <w:rPr>
          <w:rFonts w:ascii="Arial" w:hAnsi="Arial" w:cs="Arial"/>
          <w:sz w:val="24"/>
          <w:szCs w:val="24"/>
        </w:rPr>
      </w:pPr>
    </w:p>
    <w:p w:rsidR="00A20AE0" w:rsidRDefault="00A20AE0">
      <w:pPr>
        <w:rPr>
          <w:rFonts w:ascii="Arial" w:hAnsi="Arial" w:cs="Arial"/>
          <w:sz w:val="24"/>
          <w:szCs w:val="24"/>
        </w:rPr>
      </w:pPr>
    </w:p>
    <w:p w:rsidR="00A20AE0" w:rsidRDefault="00A20AE0">
      <w:pPr>
        <w:rPr>
          <w:rFonts w:ascii="Arial" w:hAnsi="Arial" w:cs="Arial"/>
          <w:sz w:val="24"/>
          <w:szCs w:val="24"/>
        </w:rPr>
      </w:pPr>
    </w:p>
    <w:p w:rsidR="00271732" w:rsidRDefault="00271732">
      <w:pPr>
        <w:rPr>
          <w:rFonts w:ascii="Arial" w:hAnsi="Arial" w:cs="Arial"/>
          <w:sz w:val="24"/>
          <w:szCs w:val="24"/>
        </w:rPr>
      </w:pPr>
    </w:p>
    <w:p w:rsidR="00271732" w:rsidRDefault="00271732">
      <w:pPr>
        <w:rPr>
          <w:rFonts w:ascii="Arial" w:hAnsi="Arial" w:cs="Arial"/>
          <w:sz w:val="24"/>
          <w:szCs w:val="24"/>
        </w:rPr>
      </w:pPr>
    </w:p>
    <w:p w:rsidR="00271732" w:rsidRDefault="00271732">
      <w:pPr>
        <w:rPr>
          <w:rFonts w:ascii="Arial" w:hAnsi="Arial" w:cs="Arial"/>
          <w:sz w:val="24"/>
          <w:szCs w:val="24"/>
        </w:rPr>
      </w:pPr>
    </w:p>
    <w:p w:rsidR="00271732" w:rsidRDefault="00271732">
      <w:pPr>
        <w:rPr>
          <w:rFonts w:ascii="Arial" w:hAnsi="Arial" w:cs="Arial"/>
          <w:sz w:val="24"/>
          <w:szCs w:val="24"/>
        </w:rPr>
      </w:pPr>
    </w:p>
    <w:p w:rsidR="00271732" w:rsidRDefault="00271732">
      <w:pPr>
        <w:rPr>
          <w:rFonts w:ascii="Arial" w:hAnsi="Arial" w:cs="Arial"/>
          <w:sz w:val="24"/>
          <w:szCs w:val="24"/>
        </w:rPr>
      </w:pPr>
    </w:p>
    <w:p w:rsidR="008059AD" w:rsidRDefault="008059AD">
      <w:pPr>
        <w:rPr>
          <w:rFonts w:ascii="Arial" w:hAnsi="Arial" w:cs="Arial"/>
          <w:sz w:val="24"/>
          <w:szCs w:val="24"/>
        </w:rPr>
      </w:pPr>
    </w:p>
    <w:p w:rsidR="00A20AE0" w:rsidRDefault="00A20AE0">
      <w:pPr>
        <w:rPr>
          <w:rFonts w:ascii="Arial" w:hAnsi="Arial" w:cs="Arial"/>
          <w:sz w:val="24"/>
          <w:szCs w:val="24"/>
        </w:rPr>
      </w:pPr>
    </w:p>
    <w:p w:rsidR="00DC09AF" w:rsidRPr="00DC09AF" w:rsidRDefault="00DC09AF" w:rsidP="00DC09AF">
      <w:pPr>
        <w:pStyle w:val="Heading1"/>
        <w:rPr>
          <w:rFonts w:ascii="Times New Roman" w:hAnsi="Times New Roman" w:cs="Times New Roman"/>
          <w:color w:val="auto"/>
          <w:u w:val="single"/>
        </w:rPr>
      </w:pPr>
      <w:r w:rsidRPr="00DC09AF">
        <w:rPr>
          <w:rFonts w:ascii="Times New Roman" w:hAnsi="Times New Roman" w:cs="Times New Roman"/>
          <w:color w:val="auto"/>
          <w:u w:val="single"/>
        </w:rPr>
        <w:lastRenderedPageBreak/>
        <w:t>¿</w:t>
      </w:r>
      <w:proofErr w:type="spellStart"/>
      <w:r w:rsidRPr="00DC09AF">
        <w:rPr>
          <w:rFonts w:ascii="Times New Roman" w:hAnsi="Times New Roman" w:cs="Times New Roman"/>
          <w:color w:val="auto"/>
          <w:u w:val="single"/>
        </w:rPr>
        <w:t>Quien</w:t>
      </w:r>
      <w:proofErr w:type="spellEnd"/>
      <w:r w:rsidRPr="00DC09AF">
        <w:rPr>
          <w:rFonts w:ascii="Times New Roman" w:hAnsi="Times New Roman" w:cs="Times New Roman"/>
          <w:color w:val="auto"/>
          <w:u w:val="single"/>
        </w:rPr>
        <w:t xml:space="preserve"> invento el pizarrón digital</w:t>
      </w:r>
      <w:r w:rsidRPr="00DC09AF">
        <w:rPr>
          <w:rFonts w:ascii="Times New Roman" w:hAnsi="Times New Roman" w:cs="Times New Roman"/>
          <w:color w:val="auto"/>
          <w:u w:val="single"/>
        </w:rPr>
        <w:t>?</w:t>
      </w:r>
    </w:p>
    <w:p w:rsidR="00DC09AF" w:rsidRPr="00DC09AF" w:rsidRDefault="00DC09AF" w:rsidP="00271732">
      <w:pPr>
        <w:spacing w:after="100" w:afterAutospacing="1" w:line="240" w:lineRule="auto"/>
        <w:outlineLvl w:val="0"/>
        <w:rPr>
          <w:rStyle w:val="ya-q-full-text"/>
          <w:rFonts w:ascii="Times New Roman" w:hAnsi="Times New Roman" w:cs="Times New Roman"/>
          <w:sz w:val="28"/>
          <w:szCs w:val="28"/>
        </w:rPr>
      </w:pPr>
    </w:p>
    <w:p w:rsidR="00DC09AF" w:rsidRDefault="00DC09AF"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DC09AF">
        <w:rPr>
          <w:rStyle w:val="ya-q-full-text"/>
          <w:rFonts w:ascii="Times New Roman" w:hAnsi="Times New Roman" w:cs="Times New Roman"/>
          <w:sz w:val="28"/>
          <w:szCs w:val="28"/>
        </w:rPr>
        <w:t xml:space="preserve">Invento de Johnny </w:t>
      </w:r>
      <w:proofErr w:type="spellStart"/>
      <w:r w:rsidRPr="00DC09AF">
        <w:rPr>
          <w:rStyle w:val="ya-q-full-text"/>
          <w:rFonts w:ascii="Times New Roman" w:hAnsi="Times New Roman" w:cs="Times New Roman"/>
          <w:sz w:val="28"/>
          <w:szCs w:val="28"/>
        </w:rPr>
        <w:t>Chung</w:t>
      </w:r>
      <w:proofErr w:type="spellEnd"/>
      <w:r w:rsidRPr="00DC09AF">
        <w:rPr>
          <w:rStyle w:val="ya-q-full-text"/>
          <w:rFonts w:ascii="Times New Roman" w:hAnsi="Times New Roman" w:cs="Times New Roman"/>
          <w:sz w:val="28"/>
          <w:szCs w:val="28"/>
        </w:rPr>
        <w:t xml:space="preserve"> Lee, </w:t>
      </w:r>
      <w:r>
        <w:rPr>
          <w:rFonts w:ascii="Times New Roman" w:hAnsi="Times New Roman" w:cs="Times New Roman"/>
          <w:sz w:val="28"/>
          <w:szCs w:val="28"/>
        </w:rPr>
        <w:br/>
      </w:r>
      <w:r w:rsidRPr="00DC09AF">
        <w:rPr>
          <w:rFonts w:ascii="Times New Roman" w:hAnsi="Times New Roman" w:cs="Times New Roman"/>
          <w:sz w:val="28"/>
          <w:szCs w:val="28"/>
        </w:rPr>
        <w:br/>
      </w:r>
      <w:r w:rsidRPr="00DC09AF">
        <w:rPr>
          <w:rStyle w:val="ya-q-full-text"/>
          <w:rFonts w:ascii="Times New Roman" w:hAnsi="Times New Roman" w:cs="Times New Roman"/>
          <w:sz w:val="28"/>
          <w:szCs w:val="28"/>
        </w:rPr>
        <w:t xml:space="preserve">Utilizando un </w:t>
      </w:r>
      <w:proofErr w:type="spellStart"/>
      <w:r w:rsidRPr="00DC09AF">
        <w:rPr>
          <w:rStyle w:val="ya-q-full-text"/>
          <w:rFonts w:ascii="Times New Roman" w:hAnsi="Times New Roman" w:cs="Times New Roman"/>
          <w:sz w:val="28"/>
          <w:szCs w:val="28"/>
        </w:rPr>
        <w:t>led</w:t>
      </w:r>
      <w:proofErr w:type="spellEnd"/>
      <w:r w:rsidRPr="00DC09AF">
        <w:rPr>
          <w:rStyle w:val="ya-q-full-text"/>
          <w:rFonts w:ascii="Times New Roman" w:hAnsi="Times New Roman" w:cs="Times New Roman"/>
          <w:sz w:val="28"/>
          <w:szCs w:val="28"/>
        </w:rPr>
        <w:t xml:space="preserve"> rojo adaptado a un bolígrafo corriente (previamente desmontado), y un </w:t>
      </w:r>
      <w:proofErr w:type="spellStart"/>
      <w:r w:rsidRPr="00DC09AF">
        <w:rPr>
          <w:rStyle w:val="ya-q-full-text"/>
          <w:rFonts w:ascii="Times New Roman" w:hAnsi="Times New Roman" w:cs="Times New Roman"/>
          <w:sz w:val="28"/>
          <w:szCs w:val="28"/>
        </w:rPr>
        <w:t>microswitch</w:t>
      </w:r>
      <w:proofErr w:type="spellEnd"/>
      <w:r w:rsidRPr="00DC09AF">
        <w:rPr>
          <w:rStyle w:val="ya-q-full-text"/>
          <w:rFonts w:ascii="Times New Roman" w:hAnsi="Times New Roman" w:cs="Times New Roman"/>
          <w:sz w:val="28"/>
          <w:szCs w:val="28"/>
        </w:rPr>
        <w:t xml:space="preserve"> (interruptor). Se tiene un puntero reconocible por el </w:t>
      </w:r>
      <w:proofErr w:type="spellStart"/>
      <w:r w:rsidRPr="00DC09AF">
        <w:rPr>
          <w:rStyle w:val="ya-q-full-text"/>
          <w:rFonts w:ascii="Times New Roman" w:hAnsi="Times New Roman" w:cs="Times New Roman"/>
          <w:sz w:val="28"/>
          <w:szCs w:val="28"/>
        </w:rPr>
        <w:t>Wiimote</w:t>
      </w:r>
      <w:proofErr w:type="spellEnd"/>
      <w:r w:rsidRPr="00DC09AF">
        <w:rPr>
          <w:rStyle w:val="ya-q-full-text"/>
          <w:rFonts w:ascii="Times New Roman" w:hAnsi="Times New Roman" w:cs="Times New Roman"/>
          <w:sz w:val="28"/>
          <w:szCs w:val="28"/>
        </w:rPr>
        <w:t>. Tras instalar el software, conectando el mando por Bluetooth al PC y utilizando</w:t>
      </w:r>
      <w:bookmarkStart w:id="1" w:name="_GoBack"/>
      <w:bookmarkEnd w:id="1"/>
      <w:r w:rsidRPr="00DC09AF">
        <w:rPr>
          <w:rStyle w:val="ya-q-full-text"/>
          <w:rFonts w:ascii="Times New Roman" w:hAnsi="Times New Roman" w:cs="Times New Roman"/>
          <w:sz w:val="28"/>
          <w:szCs w:val="28"/>
        </w:rPr>
        <w:t xml:space="preserve"> un proyector. Bastará con calibrar el puntero utilizando los 4 puntos guía, para obtener la pizarra digital. Cuántos colegios y universidades podrían hacer un uso práctico de esta tecnología. Su coste es brutalmente bajo y su utilidad es enorme. La industria de la tiza ha tocado su fin. </w:t>
      </w:r>
      <w:r w:rsidRPr="00DC09AF">
        <w:rPr>
          <w:rFonts w:ascii="Times New Roman" w:hAnsi="Times New Roman" w:cs="Times New Roman"/>
          <w:sz w:val="28"/>
          <w:szCs w:val="28"/>
        </w:rPr>
        <w:br/>
      </w:r>
      <w:r>
        <w:br/>
      </w:r>
    </w:p>
    <w:p w:rsidR="00271732" w:rsidRPr="00A22205" w:rsidRDefault="00271732"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A22205">
        <w:rPr>
          <w:rFonts w:ascii="Times New Roman" w:eastAsia="Times New Roman" w:hAnsi="Times New Roman" w:cs="Times New Roman"/>
          <w:b/>
          <w:bCs/>
          <w:kern w:val="36"/>
          <w:sz w:val="28"/>
          <w:szCs w:val="28"/>
          <w:u w:val="single"/>
          <w:lang w:eastAsia="es-PA"/>
        </w:rPr>
        <w:t xml:space="preserve">Tablero Digital Interactivo - Pizarrón Digital Interactivo - PDI </w:t>
      </w:r>
    </w:p>
    <w:p w:rsidR="00271732" w:rsidRPr="00F106EB" w:rsidRDefault="00271732"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A22205">
        <w:rPr>
          <w:rFonts w:ascii="Times New Roman" w:eastAsia="Times New Roman" w:hAnsi="Times New Roman" w:cs="Times New Roman"/>
          <w:b/>
          <w:bCs/>
          <w:kern w:val="36"/>
          <w:sz w:val="28"/>
          <w:szCs w:val="28"/>
          <w:u w:val="single"/>
          <w:lang w:eastAsia="es-PA"/>
        </w:rPr>
        <w:t>¿Qué Es T-</w:t>
      </w:r>
      <w:proofErr w:type="spellStart"/>
      <w:r w:rsidRPr="00A22205">
        <w:rPr>
          <w:rFonts w:ascii="Times New Roman" w:eastAsia="Times New Roman" w:hAnsi="Times New Roman" w:cs="Times New Roman"/>
          <w:b/>
          <w:bCs/>
          <w:kern w:val="36"/>
          <w:sz w:val="28"/>
          <w:szCs w:val="28"/>
          <w:u w:val="single"/>
          <w:lang w:eastAsia="es-PA"/>
        </w:rPr>
        <w:t>Board</w:t>
      </w:r>
      <w:proofErr w:type="spellEnd"/>
      <w:r w:rsidRPr="00A22205">
        <w:rPr>
          <w:rFonts w:ascii="Times New Roman" w:eastAsia="Times New Roman" w:hAnsi="Times New Roman" w:cs="Times New Roman"/>
          <w:b/>
          <w:bCs/>
          <w:kern w:val="36"/>
          <w:sz w:val="28"/>
          <w:szCs w:val="28"/>
          <w:u w:val="single"/>
          <w:lang w:eastAsia="es-PA"/>
        </w:rPr>
        <w:t>?</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 xml:space="preserve">Es un sistema que convierte cualquier superficie como tableros de acrílico, paredes, telones o pantallas (plasma, </w:t>
      </w:r>
      <w:proofErr w:type="spellStart"/>
      <w:r w:rsidRPr="00A22205">
        <w:rPr>
          <w:rFonts w:ascii="Times New Roman" w:eastAsia="Times New Roman" w:hAnsi="Times New Roman" w:cs="Times New Roman"/>
          <w:sz w:val="28"/>
          <w:szCs w:val="28"/>
          <w:lang w:eastAsia="es-PA"/>
        </w:rPr>
        <w:t>lcd</w:t>
      </w:r>
      <w:proofErr w:type="spellEnd"/>
      <w:r w:rsidRPr="00A22205">
        <w:rPr>
          <w:rFonts w:ascii="Times New Roman" w:eastAsia="Times New Roman" w:hAnsi="Times New Roman" w:cs="Times New Roman"/>
          <w:sz w:val="28"/>
          <w:szCs w:val="28"/>
          <w:lang w:eastAsia="es-PA"/>
        </w:rPr>
        <w:t xml:space="preserve"> o </w:t>
      </w:r>
      <w:proofErr w:type="spellStart"/>
      <w:r w:rsidRPr="00A22205">
        <w:rPr>
          <w:rFonts w:ascii="Times New Roman" w:eastAsia="Times New Roman" w:hAnsi="Times New Roman" w:cs="Times New Roman"/>
          <w:sz w:val="28"/>
          <w:szCs w:val="28"/>
          <w:lang w:eastAsia="es-PA"/>
        </w:rPr>
        <w:t>led</w:t>
      </w:r>
      <w:proofErr w:type="spellEnd"/>
      <w:r w:rsidRPr="00A22205">
        <w:rPr>
          <w:rFonts w:ascii="Times New Roman" w:eastAsia="Times New Roman" w:hAnsi="Times New Roman" w:cs="Times New Roman"/>
          <w:sz w:val="28"/>
          <w:szCs w:val="28"/>
          <w:lang w:eastAsia="es-PA"/>
        </w:rPr>
        <w:t xml:space="preserve">) en un área sensible e interactiva con la que se puede manejar el computador por medio de un apuntador extensible o un lápiz electrónico. </w:t>
      </w:r>
    </w:p>
    <w:p w:rsidR="00271732" w:rsidRPr="00F106EB" w:rsidRDefault="00271732"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A22205">
        <w:rPr>
          <w:rFonts w:ascii="Times New Roman" w:eastAsia="Times New Roman" w:hAnsi="Times New Roman" w:cs="Times New Roman"/>
          <w:b/>
          <w:bCs/>
          <w:kern w:val="36"/>
          <w:sz w:val="28"/>
          <w:szCs w:val="28"/>
          <w:u w:val="single"/>
          <w:lang w:eastAsia="es-PA"/>
        </w:rPr>
        <w:t>Ventajas Y Beneficios</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100% portátil</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Funciona sobre cualquier superficie</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Mayor tamaño de interacción</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Miles de contenidos académicos</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Fácil instalación y uso</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Escalable en contenidos</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Cero mantenimiento</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Asistencia rápida en soporte técnico</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Capacitación técnica y pedagógica</w:t>
      </w:r>
    </w:p>
    <w:p w:rsidR="00271732" w:rsidRPr="00F106EB" w:rsidRDefault="00271732" w:rsidP="00271732">
      <w:pPr>
        <w:numPr>
          <w:ilvl w:val="0"/>
          <w:numId w:val="32"/>
        </w:num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Actualizaciones de software gratuitas</w:t>
      </w:r>
    </w:p>
    <w:p w:rsidR="00271732" w:rsidRPr="00F106EB" w:rsidRDefault="00271732"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A22205">
        <w:rPr>
          <w:rFonts w:ascii="Times New Roman" w:eastAsia="Times New Roman" w:hAnsi="Times New Roman" w:cs="Times New Roman"/>
          <w:b/>
          <w:bCs/>
          <w:kern w:val="36"/>
          <w:sz w:val="28"/>
          <w:szCs w:val="28"/>
          <w:u w:val="single"/>
          <w:lang w:eastAsia="es-PA"/>
        </w:rPr>
        <w:t xml:space="preserve">Objetos Virtuales De Aprendizaje </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T-</w:t>
      </w:r>
      <w:proofErr w:type="spellStart"/>
      <w:r w:rsidRPr="00A22205">
        <w:rPr>
          <w:rFonts w:ascii="Times New Roman" w:eastAsia="Times New Roman" w:hAnsi="Times New Roman" w:cs="Times New Roman"/>
          <w:sz w:val="28"/>
          <w:szCs w:val="28"/>
          <w:lang w:eastAsia="es-PA"/>
        </w:rPr>
        <w:t>board</w:t>
      </w:r>
      <w:proofErr w:type="spellEnd"/>
      <w:r w:rsidRPr="00A22205">
        <w:rPr>
          <w:rFonts w:ascii="Times New Roman" w:eastAsia="Times New Roman" w:hAnsi="Times New Roman" w:cs="Times New Roman"/>
          <w:sz w:val="28"/>
          <w:szCs w:val="28"/>
          <w:lang w:eastAsia="es-PA"/>
        </w:rPr>
        <w:t xml:space="preserve"> pro pone a disposición de los docentes recursos interactivos multimedia tales como animaciones, videos, imágenes y simulaciones que les </w:t>
      </w:r>
      <w:r w:rsidRPr="00A22205">
        <w:rPr>
          <w:rFonts w:ascii="Times New Roman" w:eastAsia="Times New Roman" w:hAnsi="Times New Roman" w:cs="Times New Roman"/>
          <w:sz w:val="28"/>
          <w:szCs w:val="28"/>
          <w:lang w:eastAsia="es-PA"/>
        </w:rPr>
        <w:lastRenderedPageBreak/>
        <w:t xml:space="preserve">permiten desarrollar sus clases utilizando las más modernas y útiles herramientas que ofrecen las nuevas tecnologías de la información y las comunicaciones (tic). </w:t>
      </w:r>
    </w:p>
    <w:p w:rsidR="00271732" w:rsidRPr="00F106EB" w:rsidRDefault="00271732" w:rsidP="00271732">
      <w:pPr>
        <w:spacing w:after="100" w:afterAutospacing="1" w:line="240" w:lineRule="auto"/>
        <w:outlineLvl w:val="0"/>
        <w:rPr>
          <w:rFonts w:ascii="Times New Roman" w:eastAsia="Times New Roman" w:hAnsi="Times New Roman" w:cs="Times New Roman"/>
          <w:b/>
          <w:bCs/>
          <w:kern w:val="36"/>
          <w:sz w:val="28"/>
          <w:szCs w:val="28"/>
          <w:lang w:eastAsia="es-PA"/>
        </w:rPr>
      </w:pPr>
      <w:r w:rsidRPr="00A22205">
        <w:rPr>
          <w:rFonts w:ascii="Times New Roman" w:eastAsia="Times New Roman" w:hAnsi="Times New Roman" w:cs="Times New Roman"/>
          <w:b/>
          <w:bCs/>
          <w:kern w:val="36"/>
          <w:sz w:val="28"/>
          <w:szCs w:val="28"/>
          <w:u w:val="single"/>
          <w:lang w:eastAsia="es-PA"/>
        </w:rPr>
        <w:t>El Tablero Digital Interactivo T-</w:t>
      </w:r>
      <w:proofErr w:type="spellStart"/>
      <w:r w:rsidRPr="00A22205">
        <w:rPr>
          <w:rFonts w:ascii="Times New Roman" w:eastAsia="Times New Roman" w:hAnsi="Times New Roman" w:cs="Times New Roman"/>
          <w:b/>
          <w:bCs/>
          <w:kern w:val="36"/>
          <w:sz w:val="28"/>
          <w:szCs w:val="28"/>
          <w:u w:val="single"/>
          <w:lang w:eastAsia="es-PA"/>
        </w:rPr>
        <w:t>Board</w:t>
      </w:r>
      <w:proofErr w:type="spellEnd"/>
      <w:r w:rsidRPr="00A22205">
        <w:rPr>
          <w:rFonts w:ascii="Times New Roman" w:eastAsia="Times New Roman" w:hAnsi="Times New Roman" w:cs="Times New Roman"/>
          <w:b/>
          <w:bCs/>
          <w:kern w:val="36"/>
          <w:sz w:val="28"/>
          <w:szCs w:val="28"/>
          <w:u w:val="single"/>
          <w:lang w:eastAsia="es-PA"/>
        </w:rPr>
        <w:t>, Incorpora</w:t>
      </w:r>
      <w:r w:rsidRPr="00A22205">
        <w:rPr>
          <w:rFonts w:ascii="Times New Roman" w:eastAsia="Times New Roman" w:hAnsi="Times New Roman" w:cs="Times New Roman"/>
          <w:b/>
          <w:bCs/>
          <w:kern w:val="36"/>
          <w:sz w:val="28"/>
          <w:szCs w:val="28"/>
          <w:lang w:eastAsia="es-PA"/>
        </w:rPr>
        <w:t>:</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b/>
          <w:bCs/>
          <w:sz w:val="28"/>
          <w:szCs w:val="28"/>
          <w:lang w:eastAsia="es-PA"/>
        </w:rPr>
        <w:t>H.D.I. (Herramientas Digitales Interactivas):</w:t>
      </w:r>
      <w:r w:rsidRPr="00A22205">
        <w:rPr>
          <w:rFonts w:ascii="Times New Roman" w:eastAsia="Times New Roman" w:hAnsi="Times New Roman" w:cs="Times New Roman"/>
          <w:sz w:val="28"/>
          <w:szCs w:val="28"/>
          <w:lang w:eastAsia="es-PA"/>
        </w:rPr>
        <w:t xml:space="preserve"> recursos multimedia para todas las áreas de la educación básica y media.</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b/>
          <w:bCs/>
          <w:sz w:val="28"/>
          <w:szCs w:val="28"/>
          <w:lang w:eastAsia="es-PA"/>
        </w:rPr>
        <w:t xml:space="preserve">H.AV. (Herramientas De Aprendizaje Visual): </w:t>
      </w:r>
      <w:r w:rsidRPr="00A22205">
        <w:rPr>
          <w:rFonts w:ascii="Times New Roman" w:eastAsia="Times New Roman" w:hAnsi="Times New Roman" w:cs="Times New Roman"/>
          <w:sz w:val="28"/>
          <w:szCs w:val="28"/>
          <w:lang w:eastAsia="es-PA"/>
        </w:rPr>
        <w:t>generador de recursos con metodologías gráficas tales como: mapas conceptuales, informas y diagramas de flujo.</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b/>
          <w:bCs/>
          <w:sz w:val="28"/>
          <w:szCs w:val="28"/>
          <w:lang w:eastAsia="es-PA"/>
        </w:rPr>
        <w:t>G.C. (Generador De Clases):</w:t>
      </w:r>
      <w:r w:rsidRPr="00A22205">
        <w:rPr>
          <w:rFonts w:ascii="Times New Roman" w:eastAsia="Times New Roman" w:hAnsi="Times New Roman" w:cs="Times New Roman"/>
          <w:sz w:val="28"/>
          <w:szCs w:val="28"/>
          <w:lang w:eastAsia="es-PA"/>
        </w:rPr>
        <w:t xml:space="preserve"> permite realizar presentaciones en clase y guardar el contenido para hacer repaso o retomar determinado tema cuando sea necesario. Con el pc también podrá compartir en tiempo real sus clases hacia los computadores de los estudiantes generando así espacios colaborativos de trabajo.</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También cuenta con herramientas generales como escritura manuscrita sobre cualquier aplicación del pc, calculadora, grabadora de video, captura de imágenes, subir videos a YouTube, regla y compás virtuales, introducción de texto en pantalla, reconocimiento de escritura, correos masivos a los estudiantes, entre otras herramientas.</w:t>
      </w:r>
    </w:p>
    <w:p w:rsidR="00271732" w:rsidRPr="00F106EB" w:rsidRDefault="00271732" w:rsidP="00271732">
      <w:pPr>
        <w:spacing w:after="100" w:afterAutospacing="1" w:line="240" w:lineRule="auto"/>
        <w:outlineLvl w:val="0"/>
        <w:rPr>
          <w:rFonts w:ascii="Times New Roman" w:eastAsia="Times New Roman" w:hAnsi="Times New Roman" w:cs="Times New Roman"/>
          <w:b/>
          <w:bCs/>
          <w:kern w:val="36"/>
          <w:sz w:val="28"/>
          <w:szCs w:val="28"/>
          <w:u w:val="single"/>
          <w:lang w:eastAsia="es-PA"/>
        </w:rPr>
      </w:pPr>
      <w:r w:rsidRPr="00A22205">
        <w:rPr>
          <w:rFonts w:ascii="Times New Roman" w:eastAsia="Times New Roman" w:hAnsi="Times New Roman" w:cs="Times New Roman"/>
          <w:b/>
          <w:bCs/>
          <w:kern w:val="36"/>
          <w:sz w:val="28"/>
          <w:szCs w:val="28"/>
          <w:u w:val="single"/>
          <w:lang w:eastAsia="es-PA"/>
        </w:rPr>
        <w:t>Motivación Y Concentración</w:t>
      </w:r>
    </w:p>
    <w:p w:rsidR="00271732" w:rsidRPr="00F106EB" w:rsidRDefault="00271732" w:rsidP="00271732">
      <w:pPr>
        <w:spacing w:after="100" w:afterAutospacing="1" w:line="240" w:lineRule="auto"/>
        <w:jc w:val="both"/>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Utilizando el sistema t-</w:t>
      </w:r>
      <w:proofErr w:type="spellStart"/>
      <w:r w:rsidRPr="00A22205">
        <w:rPr>
          <w:rFonts w:ascii="Times New Roman" w:eastAsia="Times New Roman" w:hAnsi="Times New Roman" w:cs="Times New Roman"/>
          <w:sz w:val="28"/>
          <w:szCs w:val="28"/>
          <w:lang w:eastAsia="es-PA"/>
        </w:rPr>
        <w:t>board</w:t>
      </w:r>
      <w:proofErr w:type="spellEnd"/>
      <w:r w:rsidRPr="00A22205">
        <w:rPr>
          <w:rFonts w:ascii="Times New Roman" w:eastAsia="Times New Roman" w:hAnsi="Times New Roman" w:cs="Times New Roman"/>
          <w:sz w:val="28"/>
          <w:szCs w:val="28"/>
          <w:lang w:eastAsia="es-PA"/>
        </w:rPr>
        <w:t>, gracias a sus herramientas interactivas, se logra generar motivación y concentración en los estudiantes, permitiéndoles entender más eficientemente los conceptos y sobre todo propiciando la participación.</w:t>
      </w:r>
    </w:p>
    <w:p w:rsidR="00271732" w:rsidRPr="00A22205" w:rsidRDefault="00271732" w:rsidP="00271732">
      <w:pPr>
        <w:rPr>
          <w:rFonts w:ascii="Times New Roman" w:hAnsi="Times New Roman" w:cs="Times New Roman"/>
          <w:b/>
          <w:sz w:val="28"/>
          <w:szCs w:val="28"/>
          <w:u w:val="single"/>
        </w:rPr>
      </w:pPr>
      <w:r w:rsidRPr="00A22205">
        <w:rPr>
          <w:rFonts w:ascii="Times New Roman" w:hAnsi="Times New Roman" w:cs="Times New Roman"/>
          <w:b/>
          <w:sz w:val="28"/>
          <w:szCs w:val="28"/>
          <w:u w:val="single"/>
        </w:rPr>
        <w:t>¿Qué Es Y Cómo Funciona El T-</w:t>
      </w:r>
      <w:proofErr w:type="spellStart"/>
      <w:r w:rsidRPr="00A22205">
        <w:rPr>
          <w:rFonts w:ascii="Times New Roman" w:hAnsi="Times New Roman" w:cs="Times New Roman"/>
          <w:b/>
          <w:sz w:val="28"/>
          <w:szCs w:val="28"/>
          <w:u w:val="single"/>
        </w:rPr>
        <w:t>Board</w:t>
      </w:r>
      <w:proofErr w:type="spellEnd"/>
      <w:r w:rsidRPr="00A22205">
        <w:rPr>
          <w:rFonts w:ascii="Times New Roman" w:hAnsi="Times New Roman" w:cs="Times New Roman"/>
          <w:b/>
          <w:sz w:val="28"/>
          <w:szCs w:val="28"/>
          <w:u w:val="single"/>
        </w:rPr>
        <w:t xml:space="preserve"> </w:t>
      </w:r>
      <w:proofErr w:type="spellStart"/>
      <w:r w:rsidRPr="00A22205">
        <w:rPr>
          <w:rFonts w:ascii="Times New Roman" w:hAnsi="Times New Roman" w:cs="Times New Roman"/>
          <w:b/>
          <w:sz w:val="28"/>
          <w:szCs w:val="28"/>
          <w:u w:val="single"/>
        </w:rPr>
        <w:t>System</w:t>
      </w:r>
      <w:proofErr w:type="spellEnd"/>
      <w:r w:rsidRPr="00A22205">
        <w:rPr>
          <w:rFonts w:ascii="Times New Roman" w:hAnsi="Times New Roman" w:cs="Times New Roman"/>
          <w:b/>
          <w:sz w:val="28"/>
          <w:szCs w:val="28"/>
          <w:u w:val="single"/>
        </w:rPr>
        <w:t>?</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El sistema t-</w:t>
      </w:r>
      <w:proofErr w:type="spellStart"/>
      <w:r w:rsidRPr="00A22205">
        <w:rPr>
          <w:rFonts w:ascii="Times New Roman" w:eastAsia="Times New Roman" w:hAnsi="Times New Roman" w:cs="Times New Roman"/>
          <w:sz w:val="28"/>
          <w:szCs w:val="28"/>
          <w:lang w:eastAsia="es-PA"/>
        </w:rPr>
        <w:t>board</w:t>
      </w:r>
      <w:proofErr w:type="spellEnd"/>
      <w:r w:rsidRPr="00A22205">
        <w:rPr>
          <w:rFonts w:ascii="Times New Roman" w:eastAsia="Times New Roman" w:hAnsi="Times New Roman" w:cs="Times New Roman"/>
          <w:sz w:val="28"/>
          <w:szCs w:val="28"/>
          <w:lang w:eastAsia="es-PA"/>
        </w:rPr>
        <w:t xml:space="preserve"> es un tablero interactivo que convierte cualquier superficie como tableros de acrílico, telones de proyección, pantallas plasma, </w:t>
      </w:r>
      <w:proofErr w:type="spellStart"/>
      <w:r w:rsidRPr="00A22205">
        <w:rPr>
          <w:rFonts w:ascii="Times New Roman" w:eastAsia="Times New Roman" w:hAnsi="Times New Roman" w:cs="Times New Roman"/>
          <w:sz w:val="28"/>
          <w:szCs w:val="28"/>
          <w:lang w:eastAsia="es-PA"/>
        </w:rPr>
        <w:t>lcd</w:t>
      </w:r>
      <w:proofErr w:type="spellEnd"/>
      <w:r w:rsidRPr="00A22205">
        <w:rPr>
          <w:rFonts w:ascii="Times New Roman" w:eastAsia="Times New Roman" w:hAnsi="Times New Roman" w:cs="Times New Roman"/>
          <w:sz w:val="28"/>
          <w:szCs w:val="28"/>
          <w:lang w:eastAsia="es-PA"/>
        </w:rPr>
        <w:t xml:space="preserve"> o </w:t>
      </w:r>
      <w:proofErr w:type="spellStart"/>
      <w:r w:rsidRPr="00A22205">
        <w:rPr>
          <w:rFonts w:ascii="Times New Roman" w:eastAsia="Times New Roman" w:hAnsi="Times New Roman" w:cs="Times New Roman"/>
          <w:sz w:val="28"/>
          <w:szCs w:val="28"/>
          <w:lang w:eastAsia="es-PA"/>
        </w:rPr>
        <w:t>led</w:t>
      </w:r>
      <w:proofErr w:type="spellEnd"/>
      <w:r w:rsidRPr="00A22205">
        <w:rPr>
          <w:rFonts w:ascii="Times New Roman" w:eastAsia="Times New Roman" w:hAnsi="Times New Roman" w:cs="Times New Roman"/>
          <w:sz w:val="28"/>
          <w:szCs w:val="28"/>
          <w:lang w:eastAsia="es-PA"/>
        </w:rPr>
        <w:t>, incluso pisos en un área interactiva que permite manipular cualquier programa o aplicación del computador de una manera novedosa e impactante.</w:t>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 xml:space="preserve">El sistema incluye su propio software, el cual contiene gran cantidad de herramientas, contenidos digitales y multimedia interactivos que brindan </w:t>
      </w:r>
      <w:r w:rsidRPr="00A22205">
        <w:rPr>
          <w:rFonts w:ascii="Times New Roman" w:eastAsia="Times New Roman" w:hAnsi="Times New Roman" w:cs="Times New Roman"/>
          <w:sz w:val="28"/>
          <w:szCs w:val="28"/>
          <w:lang w:eastAsia="es-PA"/>
        </w:rPr>
        <w:lastRenderedPageBreak/>
        <w:t>posibilidades inimaginables a la hora de hacer presentaciones, orientar una clase, o realizar dinámicas de trabajo, permitiendo crear mayor impacto en los estudiantes y espectadores, gracias al uso de las tic.</w:t>
      </w:r>
    </w:p>
    <w:p w:rsidR="00271732" w:rsidRPr="00A22205"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 xml:space="preserve">El sistema funciona sobre la superficie de proyección como un mouse. Tocar la superficie con el lápiz electrónico o presionar el botón del apuntador extensible equivale a un clic y desplazarse por la superficie equivale al movimiento del ratón por la pantalla. El sensor ir tiene la función de captar las señales emitidas al accionar tanto el lápiz electrónico como el apuntador extensible. Estas señales son enviadas al computador mediante el cable </w:t>
      </w:r>
      <w:proofErr w:type="spellStart"/>
      <w:r w:rsidRPr="00A22205">
        <w:rPr>
          <w:rFonts w:ascii="Times New Roman" w:eastAsia="Times New Roman" w:hAnsi="Times New Roman" w:cs="Times New Roman"/>
          <w:sz w:val="28"/>
          <w:szCs w:val="28"/>
          <w:lang w:eastAsia="es-PA"/>
        </w:rPr>
        <w:t>usb</w:t>
      </w:r>
      <w:proofErr w:type="spellEnd"/>
      <w:r w:rsidRPr="00A22205">
        <w:rPr>
          <w:rFonts w:ascii="Times New Roman" w:eastAsia="Times New Roman" w:hAnsi="Times New Roman" w:cs="Times New Roman"/>
          <w:sz w:val="28"/>
          <w:szCs w:val="28"/>
          <w:lang w:eastAsia="es-PA"/>
        </w:rPr>
        <w:t xml:space="preserve"> (máximo 20 metros).</w:t>
      </w:r>
    </w:p>
    <w:p w:rsidR="00271732" w:rsidRPr="00A22205" w:rsidRDefault="00271732" w:rsidP="00271732">
      <w:pPr>
        <w:spacing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spacing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spacing w:after="100" w:afterAutospacing="1" w:line="240" w:lineRule="auto"/>
        <w:rPr>
          <w:rFonts w:ascii="Times New Roman" w:eastAsia="Times New Roman" w:hAnsi="Times New Roman" w:cs="Times New Roman"/>
          <w:sz w:val="28"/>
          <w:szCs w:val="28"/>
          <w:lang w:eastAsia="es-PA"/>
        </w:rPr>
      </w:pPr>
      <w:r w:rsidRPr="00A22205">
        <w:rPr>
          <w:rFonts w:ascii="Times New Roman" w:hAnsi="Times New Roman" w:cs="Times New Roman"/>
          <w:noProof/>
          <w:sz w:val="28"/>
          <w:szCs w:val="28"/>
          <w:lang w:eastAsia="es-PA"/>
        </w:rPr>
        <w:drawing>
          <wp:anchor distT="0" distB="0" distL="114300" distR="114300" simplePos="0" relativeHeight="251661312" behindDoc="1" locked="0" layoutInCell="1" allowOverlap="1" wp14:anchorId="34609DB7" wp14:editId="798F3E28">
            <wp:simplePos x="0" y="0"/>
            <wp:positionH relativeFrom="column">
              <wp:posOffset>215679</wp:posOffset>
            </wp:positionH>
            <wp:positionV relativeFrom="paragraph">
              <wp:posOffset>-406980</wp:posOffset>
            </wp:positionV>
            <wp:extent cx="5557520" cy="3387090"/>
            <wp:effectExtent l="0" t="0" r="5080" b="0"/>
            <wp:wrapNone/>
            <wp:docPr id="2" name="Picture 2" descr="http://www.tablerosinteractivos.com/images/que%20es%20t-boa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756_img" descr="http://www.tablerosinteractivos.com/images/que%20es%20t-board-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520" cy="338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32" w:rsidRPr="00F106EB" w:rsidRDefault="00271732" w:rsidP="00271732">
      <w:pPr>
        <w:spacing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pStyle w:val="Heading1"/>
        <w:rPr>
          <w:u w:val="single"/>
        </w:rPr>
      </w:pPr>
      <w:r w:rsidRPr="00A22205">
        <w:rPr>
          <w:u w:val="single"/>
        </w:rPr>
        <w:lastRenderedPageBreak/>
        <w:t>¿Cómo Puedo Utilizar El Tablero Interactivo T-</w:t>
      </w:r>
      <w:proofErr w:type="spellStart"/>
      <w:r w:rsidRPr="00A22205">
        <w:rPr>
          <w:u w:val="single"/>
        </w:rPr>
        <w:t>Board</w:t>
      </w:r>
      <w:proofErr w:type="spellEnd"/>
      <w:r w:rsidRPr="00A22205">
        <w:rPr>
          <w:u w:val="single"/>
        </w:rPr>
        <w:t>?</w:t>
      </w:r>
    </w:p>
    <w:p w:rsidR="00271732" w:rsidRPr="00A22205" w:rsidRDefault="00271732" w:rsidP="00271732">
      <w:pPr>
        <w:pStyle w:val="Heading1"/>
        <w:rPr>
          <w:b w:val="0"/>
          <w:u w:val="single"/>
        </w:rPr>
      </w:pPr>
      <w:r w:rsidRPr="00A22205">
        <w:rPr>
          <w:b w:val="0"/>
        </w:rPr>
        <w:t>Una de las principales ventajas del T-</w:t>
      </w:r>
      <w:proofErr w:type="spellStart"/>
      <w:r w:rsidRPr="00A22205">
        <w:rPr>
          <w:b w:val="0"/>
        </w:rPr>
        <w:t>board</w:t>
      </w:r>
      <w:proofErr w:type="spellEnd"/>
      <w:r w:rsidRPr="00A22205">
        <w:rPr>
          <w:b w:val="0"/>
        </w:rPr>
        <w:t>, es la posibilidad de utilizarse prácticamente en cualquier sitio donde se pueda proyectar, gracias a que todos los elementos físicos del tablero interactivo vienen en una caja que pesa menos de 1.5 KG que puede ser transportada fácilmente.</w:t>
      </w:r>
    </w:p>
    <w:p w:rsidR="00271732" w:rsidRPr="00A22205" w:rsidRDefault="00271732" w:rsidP="00271732">
      <w:pPr>
        <w:rPr>
          <w:rFonts w:ascii="Times New Roman" w:hAnsi="Times New Roman" w:cs="Times New Roman"/>
          <w:sz w:val="28"/>
          <w:szCs w:val="28"/>
        </w:rPr>
      </w:pPr>
      <w:r w:rsidRPr="00A22205">
        <w:rPr>
          <w:rFonts w:ascii="Times New Roman" w:hAnsi="Times New Roman" w:cs="Times New Roman"/>
          <w:noProof/>
          <w:sz w:val="28"/>
          <w:szCs w:val="28"/>
          <w:lang w:eastAsia="es-PA"/>
        </w:rPr>
        <w:drawing>
          <wp:inline distT="0" distB="0" distL="0" distR="0" wp14:anchorId="39D2C318" wp14:editId="659342E3">
            <wp:extent cx="5144770" cy="3379470"/>
            <wp:effectExtent l="0" t="0" r="0" b="0"/>
            <wp:docPr id="11" name="Picture 11" descr="http://www.tablerosinteractivos.com/images/usos%20pizarron%20interactiv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714_img" descr="http://www.tablerosinteractivos.com/images/usos%20pizarron%20interactivo-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770" cy="3379470"/>
                    </a:xfrm>
                    <a:prstGeom prst="rect">
                      <a:avLst/>
                    </a:prstGeom>
                    <a:noFill/>
                    <a:ln>
                      <a:noFill/>
                    </a:ln>
                  </pic:spPr>
                </pic:pic>
              </a:graphicData>
            </a:graphic>
          </wp:inline>
        </w:drawing>
      </w:r>
    </w:p>
    <w:p w:rsidR="00271732" w:rsidRPr="00A22205" w:rsidRDefault="00271732" w:rsidP="00271732">
      <w:pPr>
        <w:pStyle w:val="Heading2"/>
        <w:rPr>
          <w:rFonts w:ascii="Times New Roman" w:hAnsi="Times New Roman" w:cs="Times New Roman"/>
          <w:color w:val="auto"/>
          <w:sz w:val="28"/>
          <w:szCs w:val="28"/>
          <w:u w:val="single"/>
        </w:rPr>
      </w:pPr>
      <w:r w:rsidRPr="00A22205">
        <w:rPr>
          <w:rFonts w:ascii="Times New Roman" w:hAnsi="Times New Roman" w:cs="Times New Roman"/>
          <w:color w:val="auto"/>
          <w:sz w:val="28"/>
          <w:szCs w:val="28"/>
          <w:u w:val="single"/>
        </w:rPr>
        <w:t>Modo Aula Fijo</w:t>
      </w:r>
    </w:p>
    <w:p w:rsidR="00271732" w:rsidRPr="00A22205" w:rsidRDefault="00271732" w:rsidP="00271732">
      <w:pPr>
        <w:pStyle w:val="NormalWeb"/>
        <w:rPr>
          <w:sz w:val="28"/>
          <w:szCs w:val="28"/>
        </w:rPr>
      </w:pPr>
      <w:r w:rsidRPr="00A22205">
        <w:rPr>
          <w:noProof/>
          <w:sz w:val="28"/>
          <w:szCs w:val="28"/>
        </w:rPr>
        <w:drawing>
          <wp:anchor distT="0" distB="0" distL="114300" distR="114300" simplePos="0" relativeHeight="251662336" behindDoc="1" locked="0" layoutInCell="1" allowOverlap="1" wp14:anchorId="4C3AC892" wp14:editId="062D75FD">
            <wp:simplePos x="0" y="0"/>
            <wp:positionH relativeFrom="column">
              <wp:posOffset>679450</wp:posOffset>
            </wp:positionH>
            <wp:positionV relativeFrom="paragraph">
              <wp:posOffset>666115</wp:posOffset>
            </wp:positionV>
            <wp:extent cx="4171315" cy="2798445"/>
            <wp:effectExtent l="0" t="0" r="635" b="0"/>
            <wp:wrapNone/>
            <wp:docPr id="4" name="Picture 4" descr="http://www.tablerosinteractivos.com/images/usos%20pizarron%20interactiv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719_img" descr="http://www.tablerosinteractivos.com/images/usos%20pizarron%20interactivo-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315" cy="279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05">
        <w:rPr>
          <w:sz w:val="28"/>
          <w:szCs w:val="28"/>
        </w:rPr>
        <w:t>Si cuenta con un aula especializada y fija para el uso del sistema, puede ubicar el sensor del tablero interactivo junto con el proyector, optimizando el espacio físico.</w:t>
      </w:r>
    </w:p>
    <w:p w:rsidR="00271732" w:rsidRPr="00A22205" w:rsidRDefault="00271732" w:rsidP="00271732">
      <w:pPr>
        <w:pStyle w:val="NormalWeb"/>
        <w:rPr>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Default="00271732" w:rsidP="00271732">
      <w:pPr>
        <w:pStyle w:val="Heading2"/>
        <w:rPr>
          <w:rFonts w:ascii="Times New Roman" w:hAnsi="Times New Roman" w:cs="Times New Roman"/>
          <w:color w:val="auto"/>
          <w:sz w:val="28"/>
          <w:szCs w:val="28"/>
          <w:u w:val="single"/>
        </w:rPr>
      </w:pPr>
    </w:p>
    <w:p w:rsidR="00271732" w:rsidRDefault="00271732" w:rsidP="00271732">
      <w:pPr>
        <w:pStyle w:val="Heading2"/>
        <w:rPr>
          <w:rFonts w:ascii="Times New Roman" w:hAnsi="Times New Roman" w:cs="Times New Roman"/>
          <w:color w:val="auto"/>
          <w:sz w:val="28"/>
          <w:szCs w:val="28"/>
          <w:u w:val="single"/>
        </w:rPr>
      </w:pPr>
    </w:p>
    <w:p w:rsidR="00271732" w:rsidRDefault="00271732" w:rsidP="00271732">
      <w:pPr>
        <w:pStyle w:val="Heading2"/>
        <w:rPr>
          <w:rFonts w:ascii="Times New Roman" w:hAnsi="Times New Roman" w:cs="Times New Roman"/>
          <w:color w:val="auto"/>
          <w:sz w:val="28"/>
          <w:szCs w:val="28"/>
          <w:u w:val="single"/>
        </w:rPr>
      </w:pPr>
    </w:p>
    <w:p w:rsidR="00271732" w:rsidRPr="00A22205" w:rsidRDefault="00271732" w:rsidP="00271732">
      <w:pPr>
        <w:pStyle w:val="Heading2"/>
        <w:rPr>
          <w:rFonts w:ascii="Times New Roman" w:hAnsi="Times New Roman" w:cs="Times New Roman"/>
          <w:color w:val="auto"/>
          <w:sz w:val="28"/>
          <w:szCs w:val="28"/>
          <w:u w:val="single"/>
        </w:rPr>
      </w:pPr>
      <w:r w:rsidRPr="00A22205">
        <w:rPr>
          <w:rFonts w:ascii="Times New Roman" w:hAnsi="Times New Roman" w:cs="Times New Roman"/>
          <w:color w:val="auto"/>
          <w:sz w:val="28"/>
          <w:szCs w:val="28"/>
          <w:u w:val="single"/>
        </w:rPr>
        <w:t>Modo Piso Interactivo</w:t>
      </w:r>
    </w:p>
    <w:p w:rsidR="00271732" w:rsidRPr="00A22205" w:rsidRDefault="00271732" w:rsidP="00271732">
      <w:pPr>
        <w:spacing w:before="100" w:beforeAutospacing="1" w:after="100" w:afterAutospacing="1" w:line="240" w:lineRule="auto"/>
        <w:rPr>
          <w:rFonts w:ascii="Times New Roman" w:eastAsia="Times New Roman" w:hAnsi="Times New Roman" w:cs="Times New Roman"/>
          <w:sz w:val="28"/>
          <w:szCs w:val="28"/>
          <w:lang w:eastAsia="es-PA"/>
        </w:rPr>
      </w:pPr>
      <w:r w:rsidRPr="00A22205">
        <w:rPr>
          <w:rFonts w:ascii="Times New Roman" w:hAnsi="Times New Roman" w:cs="Times New Roman"/>
          <w:noProof/>
          <w:sz w:val="28"/>
          <w:szCs w:val="28"/>
          <w:lang w:eastAsia="es-PA"/>
        </w:rPr>
        <w:drawing>
          <wp:anchor distT="0" distB="0" distL="114300" distR="114300" simplePos="0" relativeHeight="251663360" behindDoc="1" locked="0" layoutInCell="1" allowOverlap="1" wp14:anchorId="55934AB2" wp14:editId="0EA56F1A">
            <wp:simplePos x="0" y="0"/>
            <wp:positionH relativeFrom="column">
              <wp:posOffset>596900</wp:posOffset>
            </wp:positionH>
            <wp:positionV relativeFrom="paragraph">
              <wp:posOffset>866775</wp:posOffset>
            </wp:positionV>
            <wp:extent cx="4468495" cy="3144520"/>
            <wp:effectExtent l="0" t="0" r="0" b="0"/>
            <wp:wrapNone/>
            <wp:docPr id="5" name="Picture 5" descr="http://www.tablerosinteractivos.com/images/usos%20pizarron%20interactiv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724_img" descr="http://www.tablerosinteractivos.com/images/usos%20pizarron%20interactivo-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8495" cy="314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05">
        <w:rPr>
          <w:rFonts w:ascii="Times New Roman" w:eastAsia="Times New Roman" w:hAnsi="Times New Roman" w:cs="Times New Roman"/>
          <w:sz w:val="28"/>
          <w:szCs w:val="28"/>
          <w:lang w:eastAsia="es-PA"/>
        </w:rPr>
        <w:t>Especialmente útil para preescolares o grados básicos para ser utilizado por niños pequeños, con este montaje se logra que los niños o usuarios del sistema puedan interactuar desde el piso, logrando así momentos lúdicos diferentes a lo convencional. Igualmente es aplicable a ferias como captadores de atención.</w:t>
      </w:r>
    </w:p>
    <w:p w:rsidR="00271732" w:rsidRPr="00A22205" w:rsidRDefault="00271732" w:rsidP="00271732">
      <w:pPr>
        <w:spacing w:before="100" w:beforeAutospacing="1"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spacing w:before="100" w:beforeAutospacing="1"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Default="00271732" w:rsidP="00271732">
      <w:pPr>
        <w:rPr>
          <w:rFonts w:ascii="Times New Roman" w:hAnsi="Times New Roman" w:cs="Times New Roman"/>
          <w:sz w:val="28"/>
          <w:szCs w:val="28"/>
        </w:rPr>
      </w:pPr>
    </w:p>
    <w:p w:rsidR="00271732" w:rsidRDefault="00271732" w:rsidP="00271732">
      <w:pPr>
        <w:rPr>
          <w:rFonts w:ascii="Times New Roman" w:hAnsi="Times New Roman" w:cs="Times New Roman"/>
          <w:sz w:val="28"/>
          <w:szCs w:val="28"/>
        </w:rPr>
      </w:pPr>
    </w:p>
    <w:p w:rsidR="00271732"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b/>
          <w:sz w:val="28"/>
          <w:szCs w:val="28"/>
          <w:u w:val="single"/>
        </w:rPr>
      </w:pPr>
      <w:r w:rsidRPr="00A22205">
        <w:rPr>
          <w:rFonts w:ascii="Times New Roman" w:hAnsi="Times New Roman" w:cs="Times New Roman"/>
          <w:b/>
          <w:sz w:val="28"/>
          <w:szCs w:val="28"/>
          <w:u w:val="single"/>
        </w:rPr>
        <w:t>Modo Pantallas Interactivas</w:t>
      </w:r>
    </w:p>
    <w:p w:rsidR="00271732" w:rsidRPr="00A22205" w:rsidRDefault="00271732" w:rsidP="00271732">
      <w:pPr>
        <w:rPr>
          <w:rFonts w:ascii="Times New Roman" w:hAnsi="Times New Roman" w:cs="Times New Roman"/>
          <w:sz w:val="28"/>
          <w:szCs w:val="28"/>
        </w:rPr>
      </w:pPr>
      <w:r w:rsidRPr="00A22205">
        <w:rPr>
          <w:rFonts w:ascii="Times New Roman" w:hAnsi="Times New Roman" w:cs="Times New Roman"/>
          <w:noProof/>
          <w:sz w:val="28"/>
          <w:szCs w:val="28"/>
          <w:lang w:eastAsia="es-PA"/>
        </w:rPr>
        <w:drawing>
          <wp:anchor distT="0" distB="0" distL="114300" distR="114300" simplePos="0" relativeHeight="251664384" behindDoc="1" locked="0" layoutInCell="1" allowOverlap="1" wp14:anchorId="4D69D16F" wp14:editId="6F94809D">
            <wp:simplePos x="0" y="0"/>
            <wp:positionH relativeFrom="column">
              <wp:posOffset>270510</wp:posOffset>
            </wp:positionH>
            <wp:positionV relativeFrom="paragraph">
              <wp:posOffset>1008380</wp:posOffset>
            </wp:positionV>
            <wp:extent cx="5056505" cy="2882900"/>
            <wp:effectExtent l="0" t="0" r="0" b="0"/>
            <wp:wrapNone/>
            <wp:docPr id="6" name="Picture 6" descr="http://www.tablerosinteractivos.com/images/usos%20pizarron%20interactiv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729_img" descr="http://www.tablerosinteractivos.com/images/usos%20pizarron%20interactivo-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6505"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05">
        <w:rPr>
          <w:rFonts w:ascii="Times New Roman" w:hAnsi="Times New Roman" w:cs="Times New Roman"/>
          <w:sz w:val="28"/>
          <w:szCs w:val="28"/>
        </w:rPr>
        <w:t>Gracias a su tecnología infrarroja, es posible que cualquier medio de visualización diferente al proyector pueda ser usado de manera interactiva. Puede ser utilizado sobre cualquier televisor independientemente de su tecnología (Plasma, LED, LCD, etc.)</w:t>
      </w: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Pr="00A22205" w:rsidRDefault="00271732" w:rsidP="00271732">
      <w:pPr>
        <w:rPr>
          <w:rFonts w:ascii="Times New Roman" w:hAnsi="Times New Roman" w:cs="Times New Roman"/>
          <w:sz w:val="28"/>
          <w:szCs w:val="28"/>
        </w:rPr>
      </w:pPr>
    </w:p>
    <w:p w:rsidR="00271732" w:rsidRDefault="00271732" w:rsidP="00271732">
      <w:pPr>
        <w:pStyle w:val="NormalWeb"/>
        <w:jc w:val="center"/>
        <w:rPr>
          <w:sz w:val="28"/>
          <w:szCs w:val="28"/>
          <w:u w:val="single"/>
        </w:rPr>
      </w:pPr>
    </w:p>
    <w:p w:rsidR="00271732" w:rsidRDefault="00271732" w:rsidP="00271732">
      <w:pPr>
        <w:pStyle w:val="NormalWeb"/>
        <w:jc w:val="center"/>
        <w:rPr>
          <w:sz w:val="28"/>
          <w:szCs w:val="28"/>
          <w:u w:val="single"/>
        </w:rPr>
      </w:pPr>
    </w:p>
    <w:p w:rsidR="00271732" w:rsidRDefault="00271732" w:rsidP="00271732">
      <w:pPr>
        <w:pStyle w:val="NormalWeb"/>
        <w:jc w:val="center"/>
        <w:rPr>
          <w:sz w:val="28"/>
          <w:szCs w:val="28"/>
          <w:u w:val="single"/>
        </w:rPr>
      </w:pPr>
    </w:p>
    <w:p w:rsidR="00271732" w:rsidRPr="00A22205" w:rsidRDefault="00271732" w:rsidP="00271732">
      <w:pPr>
        <w:pStyle w:val="NormalWeb"/>
        <w:jc w:val="center"/>
        <w:rPr>
          <w:sz w:val="28"/>
          <w:szCs w:val="28"/>
          <w:u w:val="single"/>
        </w:rPr>
      </w:pPr>
      <w:r w:rsidRPr="00A22205">
        <w:rPr>
          <w:sz w:val="28"/>
          <w:szCs w:val="28"/>
          <w:u w:val="single"/>
        </w:rPr>
        <w:t>Ventajas Y Beneficios Del T-</w:t>
      </w:r>
      <w:proofErr w:type="spellStart"/>
      <w:r w:rsidRPr="00A22205">
        <w:rPr>
          <w:sz w:val="28"/>
          <w:szCs w:val="28"/>
          <w:u w:val="single"/>
        </w:rPr>
        <w:t>Board</w:t>
      </w:r>
      <w:proofErr w:type="spellEnd"/>
    </w:p>
    <w:p w:rsidR="00271732" w:rsidRPr="00A22205" w:rsidRDefault="00271732" w:rsidP="00271732">
      <w:pPr>
        <w:pStyle w:val="NormalWeb"/>
        <w:numPr>
          <w:ilvl w:val="0"/>
          <w:numId w:val="31"/>
        </w:numPr>
        <w:rPr>
          <w:sz w:val="28"/>
          <w:szCs w:val="28"/>
        </w:rPr>
      </w:pPr>
      <w:r w:rsidRPr="003446E4">
        <w:rPr>
          <w:sz w:val="28"/>
          <w:szCs w:val="28"/>
        </w:rPr>
        <w:t>Portabilidad: El</w:t>
      </w:r>
      <w:r w:rsidRPr="00A22205">
        <w:rPr>
          <w:sz w:val="28"/>
          <w:szCs w:val="28"/>
        </w:rPr>
        <w:t xml:space="preserve"> sistema puede ser transportado fácilmente a  cualquier aula convencional, y su software puede usarse en cualquier computador.</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Cualquier superficie: Puede utilizarse sobre tableros de acrílico, telones, paredes, Televisores de plasma, LCD o LED, etc.</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Contenidos: Más de 1000 recursos educativos entre animaciones, videos y vínculos clasificados por materias, además de un banco de imágenes categorizadas que supera las 12.000 ilustraciones.</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Fácil instalación y uso: Ambientes intuitivos y de manejo simple. Guías de uso y ayudas para todas las secciones.</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Escalable en contenidos: Los maestros pueden alimentar la plataforma con recursos propios (Imágenes, flash, videos, links, etc.).</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 xml:space="preserve">Cero mantenimiento: </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 xml:space="preserve">No tiene componentes consumibles, además de fácil reposición de hardware </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Asistencia rápida en soporte técnico: Equipo especializado para el soporte técnico inmediato vía telefónica o web mediante acceso remoto directo al equipo del usuario.</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Modo Remoto: El expositor o docente podrá hacer más dinámicas sus clases mediante el uso a distancia del computador. </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Retroproyección: Si se cuenta con una superficie idónea para hacer retroproyección, el sistema permite ser calibrado desde el frente evitando la sombra sobre el tablero. </w:t>
      </w:r>
    </w:p>
    <w:p w:rsidR="00271732" w:rsidRPr="003446E4" w:rsidRDefault="00271732" w:rsidP="00271732">
      <w:pPr>
        <w:pStyle w:val="ListParagraph"/>
        <w:numPr>
          <w:ilvl w:val="0"/>
          <w:numId w:val="31"/>
        </w:numPr>
        <w:spacing w:before="100" w:beforeAutospacing="1" w:after="100" w:afterAutospacing="1" w:line="240" w:lineRule="auto"/>
        <w:rPr>
          <w:rFonts w:ascii="Times New Roman" w:eastAsia="Times New Roman" w:hAnsi="Times New Roman" w:cs="Times New Roman"/>
          <w:sz w:val="28"/>
          <w:szCs w:val="28"/>
          <w:lang w:eastAsia="es-PA"/>
        </w:rPr>
      </w:pPr>
      <w:r w:rsidRPr="003446E4">
        <w:rPr>
          <w:rFonts w:ascii="Times New Roman" w:eastAsia="Times New Roman" w:hAnsi="Times New Roman" w:cs="Times New Roman"/>
          <w:sz w:val="28"/>
          <w:szCs w:val="28"/>
          <w:lang w:eastAsia="es-PA"/>
        </w:rPr>
        <w:t>Actualizaciones: El software está diseñado para actualizarse automáticamente vía web en el caso de publicarse una nueva versión con mejoras en herramientas o contenidos.</w:t>
      </w:r>
    </w:p>
    <w:p w:rsidR="00271732" w:rsidRDefault="00271732" w:rsidP="00271732">
      <w:pPr>
        <w:pStyle w:val="ListParagraph"/>
        <w:spacing w:before="100" w:beforeAutospacing="1"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pStyle w:val="ListParagraph"/>
        <w:spacing w:before="100" w:beforeAutospacing="1" w:after="100" w:afterAutospacing="1" w:line="240" w:lineRule="auto"/>
        <w:rPr>
          <w:rFonts w:ascii="Times New Roman" w:eastAsia="Times New Roman" w:hAnsi="Times New Roman" w:cs="Times New Roman"/>
          <w:sz w:val="28"/>
          <w:szCs w:val="28"/>
          <w:lang w:eastAsia="es-PA"/>
        </w:rPr>
      </w:pPr>
    </w:p>
    <w:p w:rsidR="00271732" w:rsidRPr="00A22205" w:rsidRDefault="00271732" w:rsidP="00271732">
      <w:pPr>
        <w:spacing w:before="100" w:beforeAutospacing="1" w:after="100" w:afterAutospacing="1" w:line="240" w:lineRule="auto"/>
        <w:rPr>
          <w:rFonts w:ascii="Times New Roman" w:eastAsia="Times New Roman" w:hAnsi="Times New Roman" w:cs="Times New Roman"/>
          <w:sz w:val="28"/>
          <w:szCs w:val="28"/>
          <w:lang w:eastAsia="es-PA"/>
        </w:rPr>
      </w:pPr>
      <w:r w:rsidRPr="00A22205">
        <w:rPr>
          <w:rFonts w:ascii="Times New Roman" w:eastAsia="Times New Roman" w:hAnsi="Times New Roman" w:cs="Times New Roman"/>
          <w:sz w:val="28"/>
          <w:szCs w:val="28"/>
          <w:lang w:eastAsia="es-PA"/>
        </w:rPr>
        <w:t> </w:t>
      </w:r>
    </w:p>
    <w:p w:rsidR="00271732" w:rsidRDefault="00271732" w:rsidP="00271732">
      <w:pPr>
        <w:spacing w:before="100" w:beforeAutospacing="1" w:after="100" w:afterAutospacing="1" w:line="240" w:lineRule="auto"/>
        <w:rPr>
          <w:rFonts w:ascii="Times New Roman" w:eastAsia="Times New Roman" w:hAnsi="Times New Roman" w:cs="Times New Roman"/>
          <w:sz w:val="28"/>
          <w:szCs w:val="24"/>
          <w:lang w:eastAsia="es-PA"/>
        </w:rPr>
      </w:pPr>
    </w:p>
    <w:p w:rsidR="00271732" w:rsidRPr="00A22205" w:rsidRDefault="00271732" w:rsidP="00271732">
      <w:pPr>
        <w:spacing w:before="100" w:beforeAutospacing="1" w:after="100" w:afterAutospacing="1" w:line="240" w:lineRule="auto"/>
        <w:rPr>
          <w:rFonts w:ascii="Times New Roman" w:eastAsia="Times New Roman" w:hAnsi="Times New Roman" w:cs="Times New Roman"/>
          <w:sz w:val="28"/>
          <w:szCs w:val="24"/>
          <w:lang w:eastAsia="es-PA"/>
        </w:rPr>
      </w:pPr>
    </w:p>
    <w:p w:rsidR="00271732" w:rsidRDefault="00271732" w:rsidP="000B09E4">
      <w:pPr>
        <w:jc w:val="center"/>
        <w:rPr>
          <w:rFonts w:ascii="Arial" w:hAnsi="Arial" w:cs="Arial"/>
          <w:b/>
          <w:sz w:val="24"/>
          <w:szCs w:val="24"/>
          <w:u w:val="single"/>
        </w:rPr>
      </w:pPr>
    </w:p>
    <w:p w:rsidR="00271732" w:rsidRDefault="00271732">
      <w:pPr>
        <w:rPr>
          <w:rFonts w:ascii="Arial" w:hAnsi="Arial" w:cs="Arial"/>
          <w:b/>
          <w:sz w:val="24"/>
          <w:szCs w:val="24"/>
          <w:u w:val="single"/>
        </w:rPr>
      </w:pPr>
      <w:r>
        <w:rPr>
          <w:rFonts w:ascii="Arial" w:hAnsi="Arial" w:cs="Arial"/>
          <w:b/>
          <w:sz w:val="24"/>
          <w:szCs w:val="24"/>
          <w:u w:val="single"/>
        </w:rPr>
        <w:br w:type="page"/>
      </w:r>
    </w:p>
    <w:p w:rsidR="000B09E4" w:rsidRDefault="000B09E4" w:rsidP="000B09E4">
      <w:pPr>
        <w:jc w:val="center"/>
        <w:rPr>
          <w:rFonts w:ascii="Arial" w:hAnsi="Arial" w:cs="Arial"/>
          <w:b/>
          <w:sz w:val="24"/>
          <w:szCs w:val="24"/>
          <w:u w:val="single"/>
        </w:rPr>
      </w:pPr>
      <w:r w:rsidRPr="000B09E4">
        <w:rPr>
          <w:rFonts w:ascii="Arial" w:hAnsi="Arial" w:cs="Arial"/>
          <w:b/>
          <w:sz w:val="24"/>
          <w:szCs w:val="24"/>
          <w:u w:val="single"/>
        </w:rPr>
        <w:lastRenderedPageBreak/>
        <w:t>Conclusión</w:t>
      </w:r>
    </w:p>
    <w:p w:rsidR="000B09E4" w:rsidRDefault="000B09E4" w:rsidP="000B09E4">
      <w:pPr>
        <w:jc w:val="center"/>
        <w:rPr>
          <w:rFonts w:ascii="Arial" w:hAnsi="Arial" w:cs="Arial"/>
          <w:b/>
          <w:sz w:val="24"/>
          <w:szCs w:val="24"/>
          <w:u w:val="single"/>
        </w:rPr>
      </w:pPr>
    </w:p>
    <w:p w:rsidR="000B09E4" w:rsidRDefault="000B09E4"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271732" w:rsidRDefault="00271732"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FF34DD" w:rsidRDefault="00FF34DD" w:rsidP="00BF5357">
      <w:pPr>
        <w:rPr>
          <w:rFonts w:ascii="Arial" w:hAnsi="Arial" w:cs="Arial"/>
          <w:b/>
          <w:sz w:val="24"/>
          <w:szCs w:val="24"/>
          <w:u w:val="single"/>
        </w:rPr>
      </w:pPr>
    </w:p>
    <w:p w:rsidR="000B09E4" w:rsidRDefault="008059AD" w:rsidP="000B09E4">
      <w:pPr>
        <w:jc w:val="center"/>
        <w:rPr>
          <w:rFonts w:ascii="Arial" w:hAnsi="Arial" w:cs="Arial"/>
          <w:b/>
          <w:sz w:val="24"/>
          <w:szCs w:val="24"/>
          <w:u w:val="single"/>
        </w:rPr>
      </w:pPr>
      <w:r>
        <w:rPr>
          <w:rFonts w:ascii="Arial" w:hAnsi="Arial" w:cs="Arial"/>
          <w:b/>
          <w:sz w:val="24"/>
          <w:szCs w:val="24"/>
          <w:u w:val="single"/>
        </w:rPr>
        <w:lastRenderedPageBreak/>
        <w:t xml:space="preserve">Infografía </w:t>
      </w:r>
    </w:p>
    <w:p w:rsidR="000B09E4" w:rsidRPr="00A36889" w:rsidRDefault="000B09E4" w:rsidP="000B09E4">
      <w:pPr>
        <w:jc w:val="center"/>
        <w:rPr>
          <w:rFonts w:ascii="Arial" w:hAnsi="Arial" w:cs="Arial"/>
          <w:b/>
          <w:sz w:val="24"/>
          <w:szCs w:val="24"/>
          <w:u w:val="single"/>
        </w:rPr>
      </w:pPr>
    </w:p>
    <w:p w:rsidR="00A36889" w:rsidRPr="00A20AE0" w:rsidRDefault="00682349" w:rsidP="00A20AE0">
      <w:pPr>
        <w:pStyle w:val="ListParagraph"/>
        <w:numPr>
          <w:ilvl w:val="0"/>
          <w:numId w:val="30"/>
        </w:numPr>
        <w:rPr>
          <w:rFonts w:ascii="Arial" w:hAnsi="Arial" w:cs="Arial"/>
          <w:u w:val="single"/>
        </w:rPr>
      </w:pPr>
      <w:hyperlink r:id="rId15" w:history="1">
        <w:r w:rsidR="00A20AE0" w:rsidRPr="00A20AE0">
          <w:rPr>
            <w:rStyle w:val="Hyperlink"/>
            <w:rFonts w:ascii="Arial" w:hAnsi="Arial" w:cs="Arial"/>
          </w:rPr>
          <w:t>http://www.academia.edu/9052611/METODOLOG%C3%8DA_PARA_REALIZAR_AUDITORIAS_DE_SISTEMAS_COMPUTACIONALES</w:t>
        </w:r>
      </w:hyperlink>
    </w:p>
    <w:p w:rsidR="00A20AE0" w:rsidRPr="00A20AE0" w:rsidRDefault="00682349" w:rsidP="00A20AE0">
      <w:pPr>
        <w:pStyle w:val="ListParagraph"/>
        <w:numPr>
          <w:ilvl w:val="0"/>
          <w:numId w:val="30"/>
        </w:numPr>
        <w:rPr>
          <w:rFonts w:ascii="Arial" w:hAnsi="Arial" w:cs="Arial"/>
          <w:u w:val="single"/>
        </w:rPr>
      </w:pPr>
      <w:hyperlink r:id="rId16" w:anchor="q=%28METODOLOG%C3%8DA+PARA+REALIZAR+AUDITORIAS+DE+SISTEMAS+COMPUTACIONALES" w:history="1">
        <w:r w:rsidR="00A20AE0" w:rsidRPr="00A20AE0">
          <w:rPr>
            <w:rStyle w:val="Hyperlink"/>
            <w:rFonts w:ascii="Arial" w:hAnsi="Arial" w:cs="Arial"/>
          </w:rPr>
          <w:t>https://www.google.com/#q=%28METODOLOG%C3%8DA+PARA+REALIZAR+AUDITORIAS+DE+SISTEMAS+COMPUTACIONALES</w:t>
        </w:r>
      </w:hyperlink>
    </w:p>
    <w:p w:rsidR="00A20AE0" w:rsidRPr="00A20AE0" w:rsidRDefault="00682349" w:rsidP="00A20AE0">
      <w:pPr>
        <w:pStyle w:val="ListParagraph"/>
        <w:numPr>
          <w:ilvl w:val="0"/>
          <w:numId w:val="30"/>
        </w:numPr>
        <w:rPr>
          <w:rFonts w:ascii="Arial" w:hAnsi="Arial" w:cs="Arial"/>
          <w:u w:val="single"/>
        </w:rPr>
      </w:pPr>
      <w:hyperlink r:id="rId17" w:history="1">
        <w:r w:rsidR="00A20AE0" w:rsidRPr="00A20AE0">
          <w:rPr>
            <w:rStyle w:val="Hyperlink"/>
            <w:rFonts w:ascii="Arial" w:hAnsi="Arial" w:cs="Arial"/>
          </w:rPr>
          <w:t>http://eloisa-infoeduc2011.blogspot.com/2011/07/metodologia-para-realizar-auditorias-de.html</w:t>
        </w:r>
      </w:hyperlink>
    </w:p>
    <w:p w:rsidR="00A20AE0" w:rsidRDefault="00682349" w:rsidP="00A20AE0">
      <w:pPr>
        <w:pStyle w:val="ListParagraph"/>
        <w:numPr>
          <w:ilvl w:val="0"/>
          <w:numId w:val="30"/>
        </w:numPr>
        <w:rPr>
          <w:rFonts w:ascii="Arial" w:hAnsi="Arial" w:cs="Arial"/>
          <w:u w:val="single"/>
        </w:rPr>
      </w:pPr>
      <w:hyperlink r:id="rId18" w:history="1">
        <w:r w:rsidR="00A20AE0" w:rsidRPr="00A96A03">
          <w:rPr>
            <w:rStyle w:val="Hyperlink"/>
            <w:rFonts w:ascii="Arial" w:hAnsi="Arial" w:cs="Arial"/>
          </w:rPr>
          <w:t>http://auditordesistemas.blogspot.com/2011/11/metodologia-para-realizar-auditoria.html</w:t>
        </w:r>
      </w:hyperlink>
    </w:p>
    <w:p w:rsidR="00A20AE0" w:rsidRPr="00A20AE0" w:rsidRDefault="00A20AE0" w:rsidP="00A20AE0">
      <w:pPr>
        <w:pStyle w:val="ListParagraph"/>
        <w:ind w:left="1440"/>
        <w:rPr>
          <w:rFonts w:ascii="Arial" w:hAnsi="Arial" w:cs="Arial"/>
          <w:u w:val="single"/>
        </w:rPr>
      </w:pPr>
    </w:p>
    <w:sectPr w:rsidR="00A20AE0" w:rsidRPr="00A20AE0" w:rsidSect="00CE40A4">
      <w:footerReference w:type="default" r:id="rId1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49" w:rsidRDefault="00682349" w:rsidP="00CE40A4">
      <w:pPr>
        <w:spacing w:after="0" w:line="240" w:lineRule="auto"/>
      </w:pPr>
      <w:r>
        <w:separator/>
      </w:r>
    </w:p>
  </w:endnote>
  <w:endnote w:type="continuationSeparator" w:id="0">
    <w:p w:rsidR="00682349" w:rsidRDefault="00682349" w:rsidP="00CE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93144"/>
      <w:docPartObj>
        <w:docPartGallery w:val="Page Numbers (Bottom of Page)"/>
        <w:docPartUnique/>
      </w:docPartObj>
    </w:sdtPr>
    <w:sdtEndPr>
      <w:rPr>
        <w:noProof/>
      </w:rPr>
    </w:sdtEndPr>
    <w:sdtContent>
      <w:p w:rsidR="00A36889" w:rsidRDefault="00A36889">
        <w:pPr>
          <w:pStyle w:val="Footer"/>
          <w:jc w:val="center"/>
        </w:pPr>
        <w:r>
          <w:fldChar w:fldCharType="begin"/>
        </w:r>
        <w:r>
          <w:instrText xml:space="preserve"> PAGE   \* MERGEFORMAT </w:instrText>
        </w:r>
        <w:r>
          <w:fldChar w:fldCharType="separate"/>
        </w:r>
        <w:r w:rsidR="00FF6A45">
          <w:rPr>
            <w:noProof/>
          </w:rPr>
          <w:t>4</w:t>
        </w:r>
        <w:r>
          <w:rPr>
            <w:noProof/>
          </w:rPr>
          <w:fldChar w:fldCharType="end"/>
        </w:r>
      </w:p>
    </w:sdtContent>
  </w:sdt>
  <w:p w:rsidR="00CE40A4" w:rsidRDefault="00CE4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49" w:rsidRDefault="00682349" w:rsidP="00CE40A4">
      <w:pPr>
        <w:spacing w:after="0" w:line="240" w:lineRule="auto"/>
      </w:pPr>
      <w:r>
        <w:separator/>
      </w:r>
    </w:p>
  </w:footnote>
  <w:footnote w:type="continuationSeparator" w:id="0">
    <w:p w:rsidR="00682349" w:rsidRDefault="00682349" w:rsidP="00CE4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A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4EA2D9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8A4289F"/>
    <w:multiLevelType w:val="singleLevel"/>
    <w:tmpl w:val="0C0A000F"/>
    <w:lvl w:ilvl="0">
      <w:start w:val="1"/>
      <w:numFmt w:val="decimal"/>
      <w:lvlText w:val="%1."/>
      <w:lvlJc w:val="left"/>
      <w:pPr>
        <w:tabs>
          <w:tab w:val="num" w:pos="360"/>
        </w:tabs>
        <w:ind w:left="360" w:hanging="360"/>
      </w:pPr>
    </w:lvl>
  </w:abstractNum>
  <w:abstractNum w:abstractNumId="3">
    <w:nsid w:val="11D97437"/>
    <w:multiLevelType w:val="singleLevel"/>
    <w:tmpl w:val="0C0A000F"/>
    <w:lvl w:ilvl="0">
      <w:start w:val="1"/>
      <w:numFmt w:val="decimal"/>
      <w:lvlText w:val="%1."/>
      <w:lvlJc w:val="left"/>
      <w:pPr>
        <w:tabs>
          <w:tab w:val="num" w:pos="360"/>
        </w:tabs>
        <w:ind w:left="360" w:hanging="360"/>
      </w:pPr>
    </w:lvl>
  </w:abstractNum>
  <w:abstractNum w:abstractNumId="4">
    <w:nsid w:val="11DC5DB5"/>
    <w:multiLevelType w:val="hybridMultilevel"/>
    <w:tmpl w:val="40206D14"/>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169F0473"/>
    <w:multiLevelType w:val="singleLevel"/>
    <w:tmpl w:val="A35224CE"/>
    <w:lvl w:ilvl="0">
      <w:start w:val="1"/>
      <w:numFmt w:val="decimal"/>
      <w:lvlText w:val="%1."/>
      <w:lvlJc w:val="left"/>
      <w:pPr>
        <w:tabs>
          <w:tab w:val="num" w:pos="1776"/>
        </w:tabs>
        <w:ind w:left="1776" w:hanging="360"/>
      </w:pPr>
      <w:rPr>
        <w:rFonts w:hint="default"/>
      </w:rPr>
    </w:lvl>
  </w:abstractNum>
  <w:abstractNum w:abstractNumId="6">
    <w:nsid w:val="2AA654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AC919D6"/>
    <w:multiLevelType w:val="singleLevel"/>
    <w:tmpl w:val="0C0A000F"/>
    <w:lvl w:ilvl="0">
      <w:start w:val="1"/>
      <w:numFmt w:val="decimal"/>
      <w:lvlText w:val="%1."/>
      <w:lvlJc w:val="left"/>
      <w:pPr>
        <w:tabs>
          <w:tab w:val="num" w:pos="360"/>
        </w:tabs>
        <w:ind w:left="360" w:hanging="360"/>
      </w:pPr>
    </w:lvl>
  </w:abstractNum>
  <w:abstractNum w:abstractNumId="8">
    <w:nsid w:val="2C6C54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E13436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3C666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55C47E2"/>
    <w:multiLevelType w:val="multilevel"/>
    <w:tmpl w:val="F252BB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FC47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362278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A1D2F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AEA6B6C"/>
    <w:multiLevelType w:val="singleLevel"/>
    <w:tmpl w:val="9CB67F26"/>
    <w:lvl w:ilvl="0">
      <w:start w:val="1"/>
      <w:numFmt w:val="bullet"/>
      <w:lvlText w:val=""/>
      <w:lvlJc w:val="left"/>
      <w:pPr>
        <w:tabs>
          <w:tab w:val="num" w:pos="360"/>
        </w:tabs>
        <w:ind w:left="360" w:hanging="360"/>
      </w:pPr>
      <w:rPr>
        <w:rFonts w:ascii="Symbol" w:hAnsi="Symbol" w:hint="default"/>
      </w:rPr>
    </w:lvl>
  </w:abstractNum>
  <w:abstractNum w:abstractNumId="16">
    <w:nsid w:val="3D941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E0B69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5E52D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9E34C4F"/>
    <w:multiLevelType w:val="singleLevel"/>
    <w:tmpl w:val="15C8DE92"/>
    <w:lvl w:ilvl="0">
      <w:start w:val="1"/>
      <w:numFmt w:val="decimal"/>
      <w:pStyle w:val="titulazo"/>
      <w:lvlText w:val="%1)"/>
      <w:lvlJc w:val="left"/>
      <w:pPr>
        <w:tabs>
          <w:tab w:val="num" w:pos="360"/>
        </w:tabs>
        <w:ind w:left="360" w:hanging="360"/>
      </w:pPr>
      <w:rPr>
        <w:rFonts w:hint="default"/>
      </w:rPr>
    </w:lvl>
  </w:abstractNum>
  <w:abstractNum w:abstractNumId="20">
    <w:nsid w:val="54F862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62407825"/>
    <w:multiLevelType w:val="hybridMultilevel"/>
    <w:tmpl w:val="EC1A2776"/>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6556649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6A33BE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69326A3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6C0838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6D5947F8"/>
    <w:multiLevelType w:val="hybridMultilevel"/>
    <w:tmpl w:val="4C108B3E"/>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70640015"/>
    <w:multiLevelType w:val="hybridMultilevel"/>
    <w:tmpl w:val="B3C4007C"/>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8">
    <w:nsid w:val="72725799"/>
    <w:multiLevelType w:val="hybridMultilevel"/>
    <w:tmpl w:val="BE6AA3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D86C8E"/>
    <w:multiLevelType w:val="multilevel"/>
    <w:tmpl w:val="9F8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724B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7C08061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4"/>
  </w:num>
  <w:num w:numId="4">
    <w:abstractNumId w:val="26"/>
  </w:num>
  <w:num w:numId="5">
    <w:abstractNumId w:val="0"/>
  </w:num>
  <w:num w:numId="6">
    <w:abstractNumId w:val="30"/>
  </w:num>
  <w:num w:numId="7">
    <w:abstractNumId w:val="3"/>
  </w:num>
  <w:num w:numId="8">
    <w:abstractNumId w:val="22"/>
  </w:num>
  <w:num w:numId="9">
    <w:abstractNumId w:val="10"/>
  </w:num>
  <w:num w:numId="10">
    <w:abstractNumId w:val="31"/>
  </w:num>
  <w:num w:numId="11">
    <w:abstractNumId w:val="23"/>
  </w:num>
  <w:num w:numId="12">
    <w:abstractNumId w:val="13"/>
  </w:num>
  <w:num w:numId="13">
    <w:abstractNumId w:val="14"/>
  </w:num>
  <w:num w:numId="14">
    <w:abstractNumId w:val="7"/>
  </w:num>
  <w:num w:numId="15">
    <w:abstractNumId w:val="20"/>
  </w:num>
  <w:num w:numId="16">
    <w:abstractNumId w:val="5"/>
  </w:num>
  <w:num w:numId="17">
    <w:abstractNumId w:val="8"/>
  </w:num>
  <w:num w:numId="18">
    <w:abstractNumId w:val="2"/>
  </w:num>
  <w:num w:numId="19">
    <w:abstractNumId w:val="12"/>
  </w:num>
  <w:num w:numId="20">
    <w:abstractNumId w:val="25"/>
  </w:num>
  <w:num w:numId="21">
    <w:abstractNumId w:val="24"/>
  </w:num>
  <w:num w:numId="22">
    <w:abstractNumId w:val="15"/>
  </w:num>
  <w:num w:numId="23">
    <w:abstractNumId w:val="19"/>
  </w:num>
  <w:num w:numId="24">
    <w:abstractNumId w:val="1"/>
  </w:num>
  <w:num w:numId="25">
    <w:abstractNumId w:val="16"/>
  </w:num>
  <w:num w:numId="26">
    <w:abstractNumId w:val="18"/>
  </w:num>
  <w:num w:numId="27">
    <w:abstractNumId w:val="17"/>
  </w:num>
  <w:num w:numId="28">
    <w:abstractNumId w:val="9"/>
  </w:num>
  <w:num w:numId="29">
    <w:abstractNumId w:val="6"/>
  </w:num>
  <w:num w:numId="30">
    <w:abstractNumId w:val="27"/>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A4"/>
    <w:rsid w:val="000608D9"/>
    <w:rsid w:val="000B09E4"/>
    <w:rsid w:val="00150285"/>
    <w:rsid w:val="001A7D8D"/>
    <w:rsid w:val="001C3D0D"/>
    <w:rsid w:val="00271732"/>
    <w:rsid w:val="002D55CF"/>
    <w:rsid w:val="00464CBE"/>
    <w:rsid w:val="00682349"/>
    <w:rsid w:val="00713D2A"/>
    <w:rsid w:val="008059AD"/>
    <w:rsid w:val="008817B9"/>
    <w:rsid w:val="00892C17"/>
    <w:rsid w:val="009F24C9"/>
    <w:rsid w:val="00A04643"/>
    <w:rsid w:val="00A20AE0"/>
    <w:rsid w:val="00A36889"/>
    <w:rsid w:val="00AB1D4E"/>
    <w:rsid w:val="00BF5357"/>
    <w:rsid w:val="00CE40A4"/>
    <w:rsid w:val="00DC09AF"/>
    <w:rsid w:val="00FF34DD"/>
    <w:rsid w:val="00FF6A4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39ff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40A4"/>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paragraph" w:styleId="Heading5">
    <w:name w:val="heading 5"/>
    <w:basedOn w:val="Normal"/>
    <w:next w:val="Normal"/>
    <w:link w:val="Heading5Char"/>
    <w:uiPriority w:val="9"/>
    <w:semiHidden/>
    <w:unhideWhenUsed/>
    <w:qFormat/>
    <w:rsid w:val="00A20A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0A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3D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3D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0A4"/>
    <w:rPr>
      <w:rFonts w:ascii="Times New Roman" w:eastAsia="Times New Roman" w:hAnsi="Times New Roman" w:cs="Times New Roman"/>
      <w:b/>
      <w:bCs/>
      <w:sz w:val="27"/>
      <w:szCs w:val="27"/>
      <w:lang w:eastAsia="es-PA"/>
    </w:rPr>
  </w:style>
  <w:style w:type="character" w:customStyle="1" w:styleId="post-author">
    <w:name w:val="post-author"/>
    <w:basedOn w:val="DefaultParagraphFont"/>
    <w:rsid w:val="00CE40A4"/>
  </w:style>
  <w:style w:type="character" w:customStyle="1" w:styleId="fn">
    <w:name w:val="fn"/>
    <w:basedOn w:val="DefaultParagraphFont"/>
    <w:rsid w:val="00CE40A4"/>
  </w:style>
  <w:style w:type="character" w:styleId="Hyperlink">
    <w:name w:val="Hyperlink"/>
    <w:basedOn w:val="DefaultParagraphFont"/>
    <w:uiPriority w:val="99"/>
    <w:unhideWhenUsed/>
    <w:rsid w:val="00CE40A4"/>
    <w:rPr>
      <w:color w:val="0000FF"/>
      <w:u w:val="single"/>
    </w:rPr>
  </w:style>
  <w:style w:type="character" w:styleId="FollowedHyperlink">
    <w:name w:val="FollowedHyperlink"/>
    <w:basedOn w:val="DefaultParagraphFont"/>
    <w:uiPriority w:val="99"/>
    <w:semiHidden/>
    <w:unhideWhenUsed/>
    <w:rsid w:val="00CE40A4"/>
    <w:rPr>
      <w:color w:val="800080"/>
      <w:u w:val="single"/>
    </w:rPr>
  </w:style>
  <w:style w:type="character" w:customStyle="1" w:styleId="post-timestamp">
    <w:name w:val="post-timestamp"/>
    <w:basedOn w:val="DefaultParagraphFont"/>
    <w:rsid w:val="00CE40A4"/>
  </w:style>
  <w:style w:type="character" w:customStyle="1" w:styleId="post-comment-link">
    <w:name w:val="post-comment-link"/>
    <w:basedOn w:val="DefaultParagraphFont"/>
    <w:rsid w:val="00CE40A4"/>
  </w:style>
  <w:style w:type="character" w:customStyle="1" w:styleId="post-icons">
    <w:name w:val="post-icons"/>
    <w:basedOn w:val="DefaultParagraphFont"/>
    <w:rsid w:val="00CE40A4"/>
  </w:style>
  <w:style w:type="character" w:customStyle="1" w:styleId="item-action">
    <w:name w:val="item-action"/>
    <w:basedOn w:val="DefaultParagraphFont"/>
    <w:rsid w:val="00CE40A4"/>
  </w:style>
  <w:style w:type="character" w:customStyle="1" w:styleId="post-labels">
    <w:name w:val="post-labels"/>
    <w:basedOn w:val="DefaultParagraphFont"/>
    <w:rsid w:val="00CE40A4"/>
  </w:style>
  <w:style w:type="character" w:customStyle="1" w:styleId="reaction-buttons">
    <w:name w:val="reaction-buttons"/>
    <w:basedOn w:val="DefaultParagraphFont"/>
    <w:rsid w:val="00CE40A4"/>
  </w:style>
  <w:style w:type="character" w:customStyle="1" w:styleId="reactions-label">
    <w:name w:val="reactions-label"/>
    <w:basedOn w:val="DefaultParagraphFont"/>
    <w:rsid w:val="00CE40A4"/>
  </w:style>
  <w:style w:type="character" w:customStyle="1" w:styleId="post-location">
    <w:name w:val="post-location"/>
    <w:basedOn w:val="DefaultParagraphFont"/>
    <w:rsid w:val="00CE40A4"/>
  </w:style>
  <w:style w:type="character" w:customStyle="1" w:styleId="mg-cuerpo12">
    <w:name w:val="mg-cuerpo12"/>
    <w:basedOn w:val="DefaultParagraphFont"/>
    <w:rsid w:val="00CE40A4"/>
  </w:style>
  <w:style w:type="paragraph" w:styleId="BalloonText">
    <w:name w:val="Balloon Text"/>
    <w:basedOn w:val="Normal"/>
    <w:link w:val="BalloonTextChar"/>
    <w:uiPriority w:val="99"/>
    <w:semiHidden/>
    <w:unhideWhenUsed/>
    <w:rsid w:val="00CE4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A4"/>
    <w:rPr>
      <w:rFonts w:ascii="Tahoma" w:hAnsi="Tahoma" w:cs="Tahoma"/>
      <w:sz w:val="16"/>
      <w:szCs w:val="16"/>
    </w:rPr>
  </w:style>
  <w:style w:type="paragraph" w:styleId="Header">
    <w:name w:val="header"/>
    <w:basedOn w:val="Normal"/>
    <w:link w:val="HeaderChar"/>
    <w:uiPriority w:val="99"/>
    <w:unhideWhenUsed/>
    <w:rsid w:val="00CE40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CE40A4"/>
  </w:style>
  <w:style w:type="paragraph" w:styleId="Footer">
    <w:name w:val="footer"/>
    <w:basedOn w:val="Normal"/>
    <w:link w:val="FooterChar"/>
    <w:uiPriority w:val="99"/>
    <w:unhideWhenUsed/>
    <w:rsid w:val="00CE40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40A4"/>
  </w:style>
  <w:style w:type="character" w:customStyle="1" w:styleId="Heading2Char">
    <w:name w:val="Heading 2 Char"/>
    <w:basedOn w:val="DefaultParagraphFont"/>
    <w:link w:val="Heading2"/>
    <w:uiPriority w:val="9"/>
    <w:rsid w:val="00CE40A4"/>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CE40A4"/>
  </w:style>
  <w:style w:type="character" w:customStyle="1" w:styleId="apple-converted-space">
    <w:name w:val="apple-converted-space"/>
    <w:basedOn w:val="DefaultParagraphFont"/>
    <w:rsid w:val="00CE40A4"/>
  </w:style>
  <w:style w:type="paragraph" w:styleId="ListParagraph">
    <w:name w:val="List Paragraph"/>
    <w:basedOn w:val="Normal"/>
    <w:uiPriority w:val="34"/>
    <w:qFormat/>
    <w:rsid w:val="000B09E4"/>
    <w:pPr>
      <w:ind w:left="720"/>
      <w:contextualSpacing/>
    </w:pPr>
  </w:style>
  <w:style w:type="paragraph" w:styleId="BodyText">
    <w:name w:val="Body Text"/>
    <w:basedOn w:val="Normal"/>
    <w:link w:val="BodyTextChar"/>
    <w:semiHidden/>
    <w:rsid w:val="001C3D0D"/>
    <w:pPr>
      <w:spacing w:after="0" w:line="240" w:lineRule="auto"/>
    </w:pPr>
    <w:rPr>
      <w:rFonts w:ascii="Times New Roman" w:eastAsia="Times New Roman" w:hAnsi="Times New Roman" w:cs="Times New Roman"/>
      <w:sz w:val="24"/>
      <w:szCs w:val="20"/>
      <w:lang w:val="es-MX" w:eastAsia="es-PA"/>
    </w:rPr>
  </w:style>
  <w:style w:type="character" w:customStyle="1" w:styleId="BodyTextChar">
    <w:name w:val="Body Text Char"/>
    <w:basedOn w:val="DefaultParagraphFont"/>
    <w:link w:val="BodyText"/>
    <w:semiHidden/>
    <w:rsid w:val="001C3D0D"/>
    <w:rPr>
      <w:rFonts w:ascii="Times New Roman" w:eastAsia="Times New Roman" w:hAnsi="Times New Roman" w:cs="Times New Roman"/>
      <w:sz w:val="24"/>
      <w:szCs w:val="20"/>
      <w:lang w:val="es-MX" w:eastAsia="es-PA"/>
    </w:rPr>
  </w:style>
  <w:style w:type="paragraph" w:styleId="BodyText3">
    <w:name w:val="Body Text 3"/>
    <w:basedOn w:val="Normal"/>
    <w:link w:val="BodyText3Char"/>
    <w:semiHidden/>
    <w:rsid w:val="001C3D0D"/>
    <w:pPr>
      <w:spacing w:after="0" w:line="240" w:lineRule="auto"/>
      <w:jc w:val="both"/>
    </w:pPr>
    <w:rPr>
      <w:rFonts w:ascii="Times New Roman" w:eastAsia="Times New Roman" w:hAnsi="Times New Roman" w:cs="Times New Roman"/>
      <w:sz w:val="24"/>
      <w:szCs w:val="20"/>
      <w:lang w:val="es-MX" w:eastAsia="es-PA"/>
    </w:rPr>
  </w:style>
  <w:style w:type="character" w:customStyle="1" w:styleId="BodyText3Char">
    <w:name w:val="Body Text 3 Char"/>
    <w:basedOn w:val="DefaultParagraphFont"/>
    <w:link w:val="BodyText3"/>
    <w:semiHidden/>
    <w:rsid w:val="001C3D0D"/>
    <w:rPr>
      <w:rFonts w:ascii="Times New Roman" w:eastAsia="Times New Roman" w:hAnsi="Times New Roman" w:cs="Times New Roman"/>
      <w:sz w:val="24"/>
      <w:szCs w:val="20"/>
      <w:lang w:val="es-MX" w:eastAsia="es-PA"/>
    </w:rPr>
  </w:style>
  <w:style w:type="character" w:customStyle="1" w:styleId="Heading8Char">
    <w:name w:val="Heading 8 Char"/>
    <w:basedOn w:val="DefaultParagraphFont"/>
    <w:link w:val="Heading8"/>
    <w:uiPriority w:val="9"/>
    <w:semiHidden/>
    <w:rsid w:val="00713D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3D2A"/>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713D2A"/>
    <w:pPr>
      <w:spacing w:after="120"/>
      <w:ind w:left="283"/>
    </w:pPr>
  </w:style>
  <w:style w:type="character" w:customStyle="1" w:styleId="BodyTextIndentChar">
    <w:name w:val="Body Text Indent Char"/>
    <w:basedOn w:val="DefaultParagraphFont"/>
    <w:link w:val="BodyTextIndent"/>
    <w:uiPriority w:val="99"/>
    <w:semiHidden/>
    <w:rsid w:val="00713D2A"/>
  </w:style>
  <w:style w:type="paragraph" w:styleId="BodyTextIndent2">
    <w:name w:val="Body Text Indent 2"/>
    <w:basedOn w:val="Normal"/>
    <w:link w:val="BodyTextIndent2Char"/>
    <w:uiPriority w:val="99"/>
    <w:semiHidden/>
    <w:unhideWhenUsed/>
    <w:rsid w:val="00713D2A"/>
    <w:pPr>
      <w:spacing w:after="120" w:line="480" w:lineRule="auto"/>
      <w:ind w:left="283"/>
    </w:pPr>
  </w:style>
  <w:style w:type="character" w:customStyle="1" w:styleId="BodyTextIndent2Char">
    <w:name w:val="Body Text Indent 2 Char"/>
    <w:basedOn w:val="DefaultParagraphFont"/>
    <w:link w:val="BodyTextIndent2"/>
    <w:uiPriority w:val="99"/>
    <w:semiHidden/>
    <w:rsid w:val="00713D2A"/>
  </w:style>
  <w:style w:type="character" w:customStyle="1" w:styleId="Heading1Char">
    <w:name w:val="Heading 1 Char"/>
    <w:basedOn w:val="DefaultParagraphFont"/>
    <w:link w:val="Heading1"/>
    <w:uiPriority w:val="9"/>
    <w:rsid w:val="000608D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A20AE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20AE0"/>
    <w:rPr>
      <w:rFonts w:asciiTheme="majorHAnsi" w:eastAsiaTheme="majorEastAsia" w:hAnsiTheme="majorHAnsi" w:cstheme="majorBidi"/>
      <w:color w:val="243F60" w:themeColor="accent1" w:themeShade="7F"/>
    </w:rPr>
  </w:style>
  <w:style w:type="paragraph" w:customStyle="1" w:styleId="titulazo">
    <w:name w:val="titulazo"/>
    <w:basedOn w:val="Normal"/>
    <w:rsid w:val="00A20AE0"/>
    <w:pPr>
      <w:numPr>
        <w:numId w:val="23"/>
      </w:numPr>
      <w:spacing w:after="0" w:line="240" w:lineRule="auto"/>
    </w:pPr>
    <w:rPr>
      <w:rFonts w:ascii="Times New Roman" w:eastAsia="Times New Roman" w:hAnsi="Times New Roman" w:cs="Times New Roman"/>
      <w:b/>
      <w:sz w:val="24"/>
      <w:szCs w:val="20"/>
      <w:lang w:val="es-ES_tradnl" w:eastAsia="es-PA"/>
    </w:rPr>
  </w:style>
  <w:style w:type="paragraph" w:styleId="NormalWeb">
    <w:name w:val="Normal (Web)"/>
    <w:basedOn w:val="Normal"/>
    <w:uiPriority w:val="99"/>
    <w:unhideWhenUsed/>
    <w:rsid w:val="0027173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ya-q-full-text">
    <w:name w:val="ya-q-full-text"/>
    <w:basedOn w:val="DefaultParagraphFont"/>
    <w:rsid w:val="00DC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40A4"/>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paragraph" w:styleId="Heading5">
    <w:name w:val="heading 5"/>
    <w:basedOn w:val="Normal"/>
    <w:next w:val="Normal"/>
    <w:link w:val="Heading5Char"/>
    <w:uiPriority w:val="9"/>
    <w:semiHidden/>
    <w:unhideWhenUsed/>
    <w:qFormat/>
    <w:rsid w:val="00A20A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0A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3D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3D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0A4"/>
    <w:rPr>
      <w:rFonts w:ascii="Times New Roman" w:eastAsia="Times New Roman" w:hAnsi="Times New Roman" w:cs="Times New Roman"/>
      <w:b/>
      <w:bCs/>
      <w:sz w:val="27"/>
      <w:szCs w:val="27"/>
      <w:lang w:eastAsia="es-PA"/>
    </w:rPr>
  </w:style>
  <w:style w:type="character" w:customStyle="1" w:styleId="post-author">
    <w:name w:val="post-author"/>
    <w:basedOn w:val="DefaultParagraphFont"/>
    <w:rsid w:val="00CE40A4"/>
  </w:style>
  <w:style w:type="character" w:customStyle="1" w:styleId="fn">
    <w:name w:val="fn"/>
    <w:basedOn w:val="DefaultParagraphFont"/>
    <w:rsid w:val="00CE40A4"/>
  </w:style>
  <w:style w:type="character" w:styleId="Hyperlink">
    <w:name w:val="Hyperlink"/>
    <w:basedOn w:val="DefaultParagraphFont"/>
    <w:uiPriority w:val="99"/>
    <w:unhideWhenUsed/>
    <w:rsid w:val="00CE40A4"/>
    <w:rPr>
      <w:color w:val="0000FF"/>
      <w:u w:val="single"/>
    </w:rPr>
  </w:style>
  <w:style w:type="character" w:styleId="FollowedHyperlink">
    <w:name w:val="FollowedHyperlink"/>
    <w:basedOn w:val="DefaultParagraphFont"/>
    <w:uiPriority w:val="99"/>
    <w:semiHidden/>
    <w:unhideWhenUsed/>
    <w:rsid w:val="00CE40A4"/>
    <w:rPr>
      <w:color w:val="800080"/>
      <w:u w:val="single"/>
    </w:rPr>
  </w:style>
  <w:style w:type="character" w:customStyle="1" w:styleId="post-timestamp">
    <w:name w:val="post-timestamp"/>
    <w:basedOn w:val="DefaultParagraphFont"/>
    <w:rsid w:val="00CE40A4"/>
  </w:style>
  <w:style w:type="character" w:customStyle="1" w:styleId="post-comment-link">
    <w:name w:val="post-comment-link"/>
    <w:basedOn w:val="DefaultParagraphFont"/>
    <w:rsid w:val="00CE40A4"/>
  </w:style>
  <w:style w:type="character" w:customStyle="1" w:styleId="post-icons">
    <w:name w:val="post-icons"/>
    <w:basedOn w:val="DefaultParagraphFont"/>
    <w:rsid w:val="00CE40A4"/>
  </w:style>
  <w:style w:type="character" w:customStyle="1" w:styleId="item-action">
    <w:name w:val="item-action"/>
    <w:basedOn w:val="DefaultParagraphFont"/>
    <w:rsid w:val="00CE40A4"/>
  </w:style>
  <w:style w:type="character" w:customStyle="1" w:styleId="post-labels">
    <w:name w:val="post-labels"/>
    <w:basedOn w:val="DefaultParagraphFont"/>
    <w:rsid w:val="00CE40A4"/>
  </w:style>
  <w:style w:type="character" w:customStyle="1" w:styleId="reaction-buttons">
    <w:name w:val="reaction-buttons"/>
    <w:basedOn w:val="DefaultParagraphFont"/>
    <w:rsid w:val="00CE40A4"/>
  </w:style>
  <w:style w:type="character" w:customStyle="1" w:styleId="reactions-label">
    <w:name w:val="reactions-label"/>
    <w:basedOn w:val="DefaultParagraphFont"/>
    <w:rsid w:val="00CE40A4"/>
  </w:style>
  <w:style w:type="character" w:customStyle="1" w:styleId="post-location">
    <w:name w:val="post-location"/>
    <w:basedOn w:val="DefaultParagraphFont"/>
    <w:rsid w:val="00CE40A4"/>
  </w:style>
  <w:style w:type="character" w:customStyle="1" w:styleId="mg-cuerpo12">
    <w:name w:val="mg-cuerpo12"/>
    <w:basedOn w:val="DefaultParagraphFont"/>
    <w:rsid w:val="00CE40A4"/>
  </w:style>
  <w:style w:type="paragraph" w:styleId="BalloonText">
    <w:name w:val="Balloon Text"/>
    <w:basedOn w:val="Normal"/>
    <w:link w:val="BalloonTextChar"/>
    <w:uiPriority w:val="99"/>
    <w:semiHidden/>
    <w:unhideWhenUsed/>
    <w:rsid w:val="00CE4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A4"/>
    <w:rPr>
      <w:rFonts w:ascii="Tahoma" w:hAnsi="Tahoma" w:cs="Tahoma"/>
      <w:sz w:val="16"/>
      <w:szCs w:val="16"/>
    </w:rPr>
  </w:style>
  <w:style w:type="paragraph" w:styleId="Header">
    <w:name w:val="header"/>
    <w:basedOn w:val="Normal"/>
    <w:link w:val="HeaderChar"/>
    <w:uiPriority w:val="99"/>
    <w:unhideWhenUsed/>
    <w:rsid w:val="00CE40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CE40A4"/>
  </w:style>
  <w:style w:type="paragraph" w:styleId="Footer">
    <w:name w:val="footer"/>
    <w:basedOn w:val="Normal"/>
    <w:link w:val="FooterChar"/>
    <w:uiPriority w:val="99"/>
    <w:unhideWhenUsed/>
    <w:rsid w:val="00CE40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40A4"/>
  </w:style>
  <w:style w:type="character" w:customStyle="1" w:styleId="Heading2Char">
    <w:name w:val="Heading 2 Char"/>
    <w:basedOn w:val="DefaultParagraphFont"/>
    <w:link w:val="Heading2"/>
    <w:uiPriority w:val="9"/>
    <w:rsid w:val="00CE40A4"/>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CE40A4"/>
  </w:style>
  <w:style w:type="character" w:customStyle="1" w:styleId="apple-converted-space">
    <w:name w:val="apple-converted-space"/>
    <w:basedOn w:val="DefaultParagraphFont"/>
    <w:rsid w:val="00CE40A4"/>
  </w:style>
  <w:style w:type="paragraph" w:styleId="ListParagraph">
    <w:name w:val="List Paragraph"/>
    <w:basedOn w:val="Normal"/>
    <w:uiPriority w:val="34"/>
    <w:qFormat/>
    <w:rsid w:val="000B09E4"/>
    <w:pPr>
      <w:ind w:left="720"/>
      <w:contextualSpacing/>
    </w:pPr>
  </w:style>
  <w:style w:type="paragraph" w:styleId="BodyText">
    <w:name w:val="Body Text"/>
    <w:basedOn w:val="Normal"/>
    <w:link w:val="BodyTextChar"/>
    <w:semiHidden/>
    <w:rsid w:val="001C3D0D"/>
    <w:pPr>
      <w:spacing w:after="0" w:line="240" w:lineRule="auto"/>
    </w:pPr>
    <w:rPr>
      <w:rFonts w:ascii="Times New Roman" w:eastAsia="Times New Roman" w:hAnsi="Times New Roman" w:cs="Times New Roman"/>
      <w:sz w:val="24"/>
      <w:szCs w:val="20"/>
      <w:lang w:val="es-MX" w:eastAsia="es-PA"/>
    </w:rPr>
  </w:style>
  <w:style w:type="character" w:customStyle="1" w:styleId="BodyTextChar">
    <w:name w:val="Body Text Char"/>
    <w:basedOn w:val="DefaultParagraphFont"/>
    <w:link w:val="BodyText"/>
    <w:semiHidden/>
    <w:rsid w:val="001C3D0D"/>
    <w:rPr>
      <w:rFonts w:ascii="Times New Roman" w:eastAsia="Times New Roman" w:hAnsi="Times New Roman" w:cs="Times New Roman"/>
      <w:sz w:val="24"/>
      <w:szCs w:val="20"/>
      <w:lang w:val="es-MX" w:eastAsia="es-PA"/>
    </w:rPr>
  </w:style>
  <w:style w:type="paragraph" w:styleId="BodyText3">
    <w:name w:val="Body Text 3"/>
    <w:basedOn w:val="Normal"/>
    <w:link w:val="BodyText3Char"/>
    <w:semiHidden/>
    <w:rsid w:val="001C3D0D"/>
    <w:pPr>
      <w:spacing w:after="0" w:line="240" w:lineRule="auto"/>
      <w:jc w:val="both"/>
    </w:pPr>
    <w:rPr>
      <w:rFonts w:ascii="Times New Roman" w:eastAsia="Times New Roman" w:hAnsi="Times New Roman" w:cs="Times New Roman"/>
      <w:sz w:val="24"/>
      <w:szCs w:val="20"/>
      <w:lang w:val="es-MX" w:eastAsia="es-PA"/>
    </w:rPr>
  </w:style>
  <w:style w:type="character" w:customStyle="1" w:styleId="BodyText3Char">
    <w:name w:val="Body Text 3 Char"/>
    <w:basedOn w:val="DefaultParagraphFont"/>
    <w:link w:val="BodyText3"/>
    <w:semiHidden/>
    <w:rsid w:val="001C3D0D"/>
    <w:rPr>
      <w:rFonts w:ascii="Times New Roman" w:eastAsia="Times New Roman" w:hAnsi="Times New Roman" w:cs="Times New Roman"/>
      <w:sz w:val="24"/>
      <w:szCs w:val="20"/>
      <w:lang w:val="es-MX" w:eastAsia="es-PA"/>
    </w:rPr>
  </w:style>
  <w:style w:type="character" w:customStyle="1" w:styleId="Heading8Char">
    <w:name w:val="Heading 8 Char"/>
    <w:basedOn w:val="DefaultParagraphFont"/>
    <w:link w:val="Heading8"/>
    <w:uiPriority w:val="9"/>
    <w:semiHidden/>
    <w:rsid w:val="00713D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3D2A"/>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713D2A"/>
    <w:pPr>
      <w:spacing w:after="120"/>
      <w:ind w:left="283"/>
    </w:pPr>
  </w:style>
  <w:style w:type="character" w:customStyle="1" w:styleId="BodyTextIndentChar">
    <w:name w:val="Body Text Indent Char"/>
    <w:basedOn w:val="DefaultParagraphFont"/>
    <w:link w:val="BodyTextIndent"/>
    <w:uiPriority w:val="99"/>
    <w:semiHidden/>
    <w:rsid w:val="00713D2A"/>
  </w:style>
  <w:style w:type="paragraph" w:styleId="BodyTextIndent2">
    <w:name w:val="Body Text Indent 2"/>
    <w:basedOn w:val="Normal"/>
    <w:link w:val="BodyTextIndent2Char"/>
    <w:uiPriority w:val="99"/>
    <w:semiHidden/>
    <w:unhideWhenUsed/>
    <w:rsid w:val="00713D2A"/>
    <w:pPr>
      <w:spacing w:after="120" w:line="480" w:lineRule="auto"/>
      <w:ind w:left="283"/>
    </w:pPr>
  </w:style>
  <w:style w:type="character" w:customStyle="1" w:styleId="BodyTextIndent2Char">
    <w:name w:val="Body Text Indent 2 Char"/>
    <w:basedOn w:val="DefaultParagraphFont"/>
    <w:link w:val="BodyTextIndent2"/>
    <w:uiPriority w:val="99"/>
    <w:semiHidden/>
    <w:rsid w:val="00713D2A"/>
  </w:style>
  <w:style w:type="character" w:customStyle="1" w:styleId="Heading1Char">
    <w:name w:val="Heading 1 Char"/>
    <w:basedOn w:val="DefaultParagraphFont"/>
    <w:link w:val="Heading1"/>
    <w:uiPriority w:val="9"/>
    <w:rsid w:val="000608D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A20AE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20AE0"/>
    <w:rPr>
      <w:rFonts w:asciiTheme="majorHAnsi" w:eastAsiaTheme="majorEastAsia" w:hAnsiTheme="majorHAnsi" w:cstheme="majorBidi"/>
      <w:color w:val="243F60" w:themeColor="accent1" w:themeShade="7F"/>
    </w:rPr>
  </w:style>
  <w:style w:type="paragraph" w:customStyle="1" w:styleId="titulazo">
    <w:name w:val="titulazo"/>
    <w:basedOn w:val="Normal"/>
    <w:rsid w:val="00A20AE0"/>
    <w:pPr>
      <w:numPr>
        <w:numId w:val="23"/>
      </w:numPr>
      <w:spacing w:after="0" w:line="240" w:lineRule="auto"/>
    </w:pPr>
    <w:rPr>
      <w:rFonts w:ascii="Times New Roman" w:eastAsia="Times New Roman" w:hAnsi="Times New Roman" w:cs="Times New Roman"/>
      <w:b/>
      <w:sz w:val="24"/>
      <w:szCs w:val="20"/>
      <w:lang w:val="es-ES_tradnl" w:eastAsia="es-PA"/>
    </w:rPr>
  </w:style>
  <w:style w:type="paragraph" w:styleId="NormalWeb">
    <w:name w:val="Normal (Web)"/>
    <w:basedOn w:val="Normal"/>
    <w:uiPriority w:val="99"/>
    <w:unhideWhenUsed/>
    <w:rsid w:val="0027173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ya-q-full-text">
    <w:name w:val="ya-q-full-text"/>
    <w:basedOn w:val="DefaultParagraphFont"/>
    <w:rsid w:val="00DC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6127">
      <w:bodyDiv w:val="1"/>
      <w:marLeft w:val="0"/>
      <w:marRight w:val="0"/>
      <w:marTop w:val="0"/>
      <w:marBottom w:val="0"/>
      <w:divBdr>
        <w:top w:val="none" w:sz="0" w:space="0" w:color="auto"/>
        <w:left w:val="none" w:sz="0" w:space="0" w:color="auto"/>
        <w:bottom w:val="none" w:sz="0" w:space="0" w:color="auto"/>
        <w:right w:val="none" w:sz="0" w:space="0" w:color="auto"/>
      </w:divBdr>
    </w:div>
    <w:div w:id="1714191499">
      <w:bodyDiv w:val="1"/>
      <w:marLeft w:val="0"/>
      <w:marRight w:val="0"/>
      <w:marTop w:val="0"/>
      <w:marBottom w:val="0"/>
      <w:divBdr>
        <w:top w:val="none" w:sz="0" w:space="0" w:color="auto"/>
        <w:left w:val="none" w:sz="0" w:space="0" w:color="auto"/>
        <w:bottom w:val="none" w:sz="0" w:space="0" w:color="auto"/>
        <w:right w:val="none" w:sz="0" w:space="0" w:color="auto"/>
      </w:divBdr>
      <w:divsChild>
        <w:div w:id="660473883">
          <w:marLeft w:val="0"/>
          <w:marRight w:val="0"/>
          <w:marTop w:val="0"/>
          <w:marBottom w:val="0"/>
          <w:divBdr>
            <w:top w:val="none" w:sz="0" w:space="0" w:color="auto"/>
            <w:left w:val="none" w:sz="0" w:space="0" w:color="auto"/>
            <w:bottom w:val="none" w:sz="0" w:space="0" w:color="auto"/>
            <w:right w:val="none" w:sz="0" w:space="0" w:color="auto"/>
          </w:divBdr>
          <w:divsChild>
            <w:div w:id="83459372">
              <w:marLeft w:val="0"/>
              <w:marRight w:val="0"/>
              <w:marTop w:val="0"/>
              <w:marBottom w:val="0"/>
              <w:divBdr>
                <w:top w:val="none" w:sz="0" w:space="0" w:color="auto"/>
                <w:left w:val="none" w:sz="0" w:space="0" w:color="auto"/>
                <w:bottom w:val="none" w:sz="0" w:space="0" w:color="auto"/>
                <w:right w:val="none" w:sz="0" w:space="0" w:color="auto"/>
              </w:divBdr>
              <w:divsChild>
                <w:div w:id="1639725303">
                  <w:marLeft w:val="0"/>
                  <w:marRight w:val="0"/>
                  <w:marTop w:val="0"/>
                  <w:marBottom w:val="0"/>
                  <w:divBdr>
                    <w:top w:val="none" w:sz="0" w:space="0" w:color="auto"/>
                    <w:left w:val="none" w:sz="0" w:space="0" w:color="auto"/>
                    <w:bottom w:val="none" w:sz="0" w:space="0" w:color="auto"/>
                    <w:right w:val="none" w:sz="0" w:space="0" w:color="auto"/>
                  </w:divBdr>
                </w:div>
                <w:div w:id="631129657">
                  <w:marLeft w:val="0"/>
                  <w:marRight w:val="0"/>
                  <w:marTop w:val="0"/>
                  <w:marBottom w:val="0"/>
                  <w:divBdr>
                    <w:top w:val="none" w:sz="0" w:space="0" w:color="auto"/>
                    <w:left w:val="none" w:sz="0" w:space="0" w:color="auto"/>
                    <w:bottom w:val="none" w:sz="0" w:space="0" w:color="auto"/>
                    <w:right w:val="none" w:sz="0" w:space="0" w:color="auto"/>
                  </w:divBdr>
                  <w:divsChild>
                    <w:div w:id="2106531367">
                      <w:marLeft w:val="0"/>
                      <w:marRight w:val="0"/>
                      <w:marTop w:val="0"/>
                      <w:marBottom w:val="0"/>
                      <w:divBdr>
                        <w:top w:val="none" w:sz="0" w:space="0" w:color="auto"/>
                        <w:left w:val="none" w:sz="0" w:space="0" w:color="auto"/>
                        <w:bottom w:val="none" w:sz="0" w:space="0" w:color="auto"/>
                        <w:right w:val="none" w:sz="0" w:space="0" w:color="auto"/>
                      </w:divBdr>
                    </w:div>
                    <w:div w:id="1271279101">
                      <w:marLeft w:val="0"/>
                      <w:marRight w:val="0"/>
                      <w:marTop w:val="0"/>
                      <w:marBottom w:val="0"/>
                      <w:divBdr>
                        <w:top w:val="none" w:sz="0" w:space="0" w:color="auto"/>
                        <w:left w:val="none" w:sz="0" w:space="0" w:color="auto"/>
                        <w:bottom w:val="none" w:sz="0" w:space="0" w:color="auto"/>
                        <w:right w:val="none" w:sz="0" w:space="0" w:color="auto"/>
                      </w:divBdr>
                    </w:div>
                    <w:div w:id="7909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6176">
          <w:marLeft w:val="0"/>
          <w:marRight w:val="0"/>
          <w:marTop w:val="0"/>
          <w:marBottom w:val="0"/>
          <w:divBdr>
            <w:top w:val="none" w:sz="0" w:space="0" w:color="auto"/>
            <w:left w:val="none" w:sz="0" w:space="0" w:color="auto"/>
            <w:bottom w:val="none" w:sz="0" w:space="0" w:color="auto"/>
            <w:right w:val="none" w:sz="0" w:space="0" w:color="auto"/>
          </w:divBdr>
          <w:divsChild>
            <w:div w:id="571431184">
              <w:marLeft w:val="0"/>
              <w:marRight w:val="0"/>
              <w:marTop w:val="0"/>
              <w:marBottom w:val="0"/>
              <w:divBdr>
                <w:top w:val="none" w:sz="0" w:space="0" w:color="auto"/>
                <w:left w:val="none" w:sz="0" w:space="0" w:color="auto"/>
                <w:bottom w:val="none" w:sz="0" w:space="0" w:color="auto"/>
                <w:right w:val="none" w:sz="0" w:space="0" w:color="auto"/>
              </w:divBdr>
              <w:divsChild>
                <w:div w:id="12659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auditordesistemas.blogspot.com/2011/11/metodologia-para-realizar-auditori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loisa-infoeduc2011.blogspot.com/2011/07/metodologia-para-realizar-auditorias-de.html" TargetMode="External"/><Relationship Id="rId2" Type="http://schemas.openxmlformats.org/officeDocument/2006/relationships/numbering" Target="numbering.xml"/><Relationship Id="rId16" Type="http://schemas.openxmlformats.org/officeDocument/2006/relationships/hyperlink" Target="https://www.googl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cademia.edu/9052611/METODOLOG%C3%8DA_PARA_REALIZAR_AUDITORIAS_DE_SISTEMAS_COMPUTACIONALES"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Gri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A7E3-9FB2-4180-97BF-220E61D7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1221</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Rojas</dc:creator>
  <cp:lastModifiedBy>Luis Rojas</cp:lastModifiedBy>
  <cp:revision>3</cp:revision>
  <cp:lastPrinted>2015-04-09T08:23:00Z</cp:lastPrinted>
  <dcterms:created xsi:type="dcterms:W3CDTF">2015-06-26T02:36:00Z</dcterms:created>
  <dcterms:modified xsi:type="dcterms:W3CDTF">2015-07-29T02:23:00Z</dcterms:modified>
</cp:coreProperties>
</file>