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36" w:rsidRDefault="007C0136"/>
    <w:p w:rsidR="00990ED2" w:rsidRDefault="00990ED2" w:rsidP="00990ED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Clinical findings:</w:t>
      </w:r>
    </w:p>
    <w:p w:rsidR="00990ED2" w:rsidRDefault="00990ED2" w:rsidP="00990ED2">
      <w:pPr>
        <w:spacing w:after="0" w:line="240" w:lineRule="auto"/>
        <w:rPr>
          <w:sz w:val="36"/>
          <w:szCs w:val="36"/>
        </w:rPr>
      </w:pPr>
    </w:p>
    <w:p w:rsidR="00990ED2" w:rsidRPr="00990ED2" w:rsidRDefault="00990ED2" w:rsidP="00990ED2">
      <w:pPr>
        <w:pStyle w:val="ListParagraph"/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i/>
          <w:sz w:val="36"/>
          <w:szCs w:val="36"/>
        </w:rPr>
        <w:t>Reason(s) for which the ultrasound of the pancreas was ordered by physician.</w:t>
      </w:r>
    </w:p>
    <w:p w:rsidR="00990ED2" w:rsidRDefault="00990ED2" w:rsidP="00990ED2">
      <w:pPr>
        <w:spacing w:after="0" w:line="240" w:lineRule="auto"/>
        <w:jc w:val="center"/>
        <w:rPr>
          <w:i/>
          <w:sz w:val="36"/>
          <w:szCs w:val="36"/>
        </w:rPr>
      </w:pPr>
      <w:bookmarkStart w:id="0" w:name="_GoBack"/>
    </w:p>
    <w:bookmarkEnd w:id="0"/>
    <w:p w:rsidR="00990ED2" w:rsidRPr="00990ED2" w:rsidRDefault="00990ED2" w:rsidP="00990ED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Sample:</w:t>
      </w:r>
      <w:r w:rsidRPr="00990ED2">
        <w:rPr>
          <w:i/>
          <w:sz w:val="36"/>
          <w:szCs w:val="36"/>
        </w:rPr>
        <w:t xml:space="preserve"> </w:t>
      </w:r>
    </w:p>
    <w:p w:rsidR="00990ED2" w:rsidRDefault="00990ED2" w:rsidP="00990ED2">
      <w:pPr>
        <w:spacing w:after="0" w:line="240" w:lineRule="auto"/>
        <w:rPr>
          <w:sz w:val="36"/>
          <w:szCs w:val="36"/>
        </w:rPr>
      </w:pPr>
    </w:p>
    <w:p w:rsidR="00990ED2" w:rsidRDefault="00990ED2" w:rsidP="00990ED2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28-year-old male</w:t>
      </w:r>
    </w:p>
    <w:p w:rsidR="00990ED2" w:rsidRPr="00990ED2" w:rsidRDefault="00990ED2" w:rsidP="00990ED2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Sudden onset of abdominal pain</w:t>
      </w:r>
    </w:p>
    <w:sectPr w:rsidR="00990ED2" w:rsidRPr="00990E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747" w:rsidRDefault="00265747" w:rsidP="00990ED2">
      <w:pPr>
        <w:spacing w:after="0" w:line="240" w:lineRule="auto"/>
      </w:pPr>
      <w:r>
        <w:separator/>
      </w:r>
    </w:p>
  </w:endnote>
  <w:endnote w:type="continuationSeparator" w:id="0">
    <w:p w:rsidR="00265747" w:rsidRDefault="00265747" w:rsidP="0099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747" w:rsidRDefault="00265747" w:rsidP="00990ED2">
      <w:pPr>
        <w:spacing w:after="0" w:line="240" w:lineRule="auto"/>
      </w:pPr>
      <w:r>
        <w:separator/>
      </w:r>
    </w:p>
  </w:footnote>
  <w:footnote w:type="continuationSeparator" w:id="0">
    <w:p w:rsidR="00265747" w:rsidRDefault="00265747" w:rsidP="0099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ED2" w:rsidRDefault="00990ED2">
    <w:pPr>
      <w:pStyle w:val="Header"/>
    </w:pPr>
    <w:r>
      <w:t>Pancreas-Sample Clinical Findings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D7955"/>
    <w:multiLevelType w:val="hybridMultilevel"/>
    <w:tmpl w:val="F506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05486"/>
    <w:multiLevelType w:val="hybridMultilevel"/>
    <w:tmpl w:val="DBA27F68"/>
    <w:lvl w:ilvl="0" w:tplc="B22A6E2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D2"/>
    <w:rsid w:val="00265747"/>
    <w:rsid w:val="007C0136"/>
    <w:rsid w:val="0099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52E27-2D60-40C5-9E73-AFF0A49E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ED2"/>
  </w:style>
  <w:style w:type="paragraph" w:styleId="Footer">
    <w:name w:val="footer"/>
    <w:basedOn w:val="Normal"/>
    <w:link w:val="FooterChar"/>
    <w:uiPriority w:val="99"/>
    <w:unhideWhenUsed/>
    <w:rsid w:val="00990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ED2"/>
  </w:style>
  <w:style w:type="paragraph" w:styleId="ListParagraph">
    <w:name w:val="List Paragraph"/>
    <w:basedOn w:val="Normal"/>
    <w:uiPriority w:val="34"/>
    <w:qFormat/>
    <w:rsid w:val="00990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Eskins</dc:creator>
  <cp:keywords/>
  <dc:description/>
  <cp:lastModifiedBy>Dana Eskins</cp:lastModifiedBy>
  <cp:revision>1</cp:revision>
  <dcterms:created xsi:type="dcterms:W3CDTF">2015-02-24T20:27:00Z</dcterms:created>
  <dcterms:modified xsi:type="dcterms:W3CDTF">2015-02-24T20:30:00Z</dcterms:modified>
</cp:coreProperties>
</file>