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6755" w:rsidRPr="00EF6755" w:rsidRDefault="00EF6755" w:rsidP="00EF6755">
      <w:pPr>
        <w:jc w:val="both"/>
        <w:rPr>
          <w:rFonts w:ascii="Arial" w:hAnsi="Arial" w:cs="Arial"/>
          <w:color w:val="595959" w:themeColor="text1" w:themeTint="A6"/>
          <w:sz w:val="32"/>
          <w:szCs w:val="32"/>
        </w:rPr>
      </w:pPr>
      <w:r w:rsidRPr="00EF6755">
        <w:rPr>
          <w:rFonts w:ascii="Arial" w:hAnsi="Arial" w:cs="Arial"/>
          <w:b/>
          <w:color w:val="FF0000"/>
          <w:sz w:val="32"/>
          <w:szCs w:val="32"/>
        </w:rPr>
        <w:t xml:space="preserve">ACTIVIDAD 5: </w:t>
      </w:r>
      <w:r w:rsidRPr="00EF6755">
        <w:rPr>
          <w:rFonts w:ascii="Arial" w:hAnsi="Arial" w:cs="Arial"/>
          <w:color w:val="595959" w:themeColor="text1" w:themeTint="A6"/>
          <w:sz w:val="32"/>
          <w:szCs w:val="32"/>
        </w:rPr>
        <w:t>Realizar un corte sobre el fondo oceánico. Indicar sus partes.</w:t>
      </w:r>
    </w:p>
    <w:p w:rsidR="00EF6755" w:rsidRDefault="00EF6755" w:rsidP="00EF6755">
      <w:pPr>
        <w:jc w:val="both"/>
        <w:rPr>
          <w:rFonts w:ascii="Arial" w:hAnsi="Arial" w:cs="Arial"/>
          <w:color w:val="595959" w:themeColor="text1" w:themeTint="A6"/>
          <w:sz w:val="32"/>
          <w:szCs w:val="32"/>
        </w:rPr>
      </w:pPr>
    </w:p>
    <w:p w:rsidR="00EF6755" w:rsidRDefault="00EF6755" w:rsidP="00EF6755">
      <w:pPr>
        <w:jc w:val="both"/>
        <w:rPr>
          <w:rFonts w:ascii="Arial" w:hAnsi="Arial" w:cs="Arial"/>
          <w:snapToGrid w:val="0"/>
          <w:color w:val="595959" w:themeColor="text1" w:themeTint="A6"/>
          <w:w w:val="0"/>
          <w:sz w:val="32"/>
          <w:szCs w:val="32"/>
          <w:u w:color="000000"/>
          <w:bdr w:val="none" w:sz="0" w:space="0" w:color="000000"/>
          <w:shd w:val="clear" w:color="000000" w:fill="000000"/>
        </w:rPr>
      </w:pPr>
      <w:r w:rsidRPr="00EF6755">
        <w:rPr>
          <w:rFonts w:ascii="Arial" w:hAnsi="Arial" w:cs="Arial"/>
          <w:b/>
          <w:color w:val="FF0000"/>
          <w:sz w:val="32"/>
          <w:szCs w:val="32"/>
        </w:rPr>
        <w:t>ACTIVIDAD 6</w:t>
      </w:r>
      <w:r w:rsidRPr="00EF6755">
        <w:rPr>
          <w:rFonts w:ascii="Arial" w:hAnsi="Arial" w:cs="Arial"/>
          <w:b/>
          <w:color w:val="595959" w:themeColor="text1" w:themeTint="A6"/>
          <w:sz w:val="32"/>
          <w:szCs w:val="32"/>
        </w:rPr>
        <w:t xml:space="preserve">: </w:t>
      </w:r>
      <w:r w:rsidRPr="00EF6755">
        <w:rPr>
          <w:rFonts w:ascii="Arial" w:hAnsi="Arial" w:cs="Arial"/>
          <w:color w:val="595959" w:themeColor="text1" w:themeTint="A6"/>
          <w:sz w:val="32"/>
          <w:szCs w:val="32"/>
        </w:rPr>
        <w:t>Según el principio de superposición de los estratos, los materiales más modernos se depositan sobre otros más antiguos. En la imagen se observa un detalle del fondo oceánico representado en el dibujo superior:</w:t>
      </w:r>
      <w:r w:rsidRPr="00EF6755">
        <w:rPr>
          <w:rFonts w:ascii="Arial" w:hAnsi="Arial" w:cs="Arial"/>
          <w:snapToGrid w:val="0"/>
          <w:color w:val="595959" w:themeColor="text1" w:themeTint="A6"/>
          <w:w w:val="0"/>
          <w:sz w:val="32"/>
          <w:szCs w:val="32"/>
          <w:u w:color="000000"/>
          <w:bdr w:val="none" w:sz="0" w:space="0" w:color="000000"/>
          <w:shd w:val="clear" w:color="000000" w:fill="000000"/>
        </w:rPr>
        <w:t xml:space="preserve"> </w:t>
      </w:r>
    </w:p>
    <w:p w:rsidR="00EF6755" w:rsidRDefault="00EF6755" w:rsidP="00EF6755">
      <w:pPr>
        <w:jc w:val="both"/>
        <w:rPr>
          <w:rFonts w:ascii="Arial" w:hAnsi="Arial" w:cs="Arial"/>
          <w:snapToGrid w:val="0"/>
          <w:color w:val="595959" w:themeColor="text1" w:themeTint="A6"/>
          <w:w w:val="0"/>
          <w:sz w:val="32"/>
          <w:szCs w:val="32"/>
          <w:u w:color="000000"/>
          <w:bdr w:val="none" w:sz="0" w:space="0" w:color="000000"/>
          <w:shd w:val="clear" w:color="000000" w:fill="000000"/>
        </w:rPr>
      </w:pPr>
      <w:r>
        <w:rPr>
          <w:rFonts w:ascii="Arial" w:hAnsi="Arial" w:cs="Arial"/>
          <w:noProof/>
          <w:color w:val="595959" w:themeColor="text1" w:themeTint="A6"/>
          <w:sz w:val="32"/>
          <w:szCs w:val="32"/>
          <w:u w:color="000000"/>
          <w:lang w:val="es-ES" w:eastAsia="es-ES"/>
        </w:rPr>
        <w:drawing>
          <wp:anchor distT="0" distB="0" distL="114300" distR="114300" simplePos="0" relativeHeight="251659264" behindDoc="0" locked="0" layoutInCell="1" allowOverlap="1">
            <wp:simplePos x="0" y="0"/>
            <wp:positionH relativeFrom="column">
              <wp:posOffset>977265</wp:posOffset>
            </wp:positionH>
            <wp:positionV relativeFrom="paragraph">
              <wp:posOffset>29210</wp:posOffset>
            </wp:positionV>
            <wp:extent cx="2800350" cy="2800350"/>
            <wp:effectExtent l="19050" t="19050" r="19050" b="19050"/>
            <wp:wrapSquare wrapText="bothSides"/>
            <wp:docPr id="13" name="Imagen 4" descr="C:\Users\Usuario\Dropbox\TataymiMacizorro\2012-04-28 3\3 001 - copi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uario\Dropbox\TataymiMacizorro\2012-04-28 3\3 001 - copia.jpg"/>
                    <pic:cNvPicPr>
                      <a:picLocks noChangeAspect="1" noChangeArrowheads="1"/>
                    </pic:cNvPicPr>
                  </pic:nvPicPr>
                  <pic:blipFill>
                    <a:blip r:embed="rId5" cstate="print"/>
                    <a:srcRect/>
                    <a:stretch>
                      <a:fillRect/>
                    </a:stretch>
                  </pic:blipFill>
                  <pic:spPr bwMode="auto">
                    <a:xfrm>
                      <a:off x="0" y="0"/>
                      <a:ext cx="2800350" cy="2800350"/>
                    </a:xfrm>
                    <a:prstGeom prst="rect">
                      <a:avLst/>
                    </a:prstGeom>
                    <a:noFill/>
                    <a:ln w="9525">
                      <a:solidFill>
                        <a:schemeClr val="accent1"/>
                      </a:solidFill>
                      <a:miter lim="800000"/>
                      <a:headEnd/>
                      <a:tailEnd/>
                    </a:ln>
                  </pic:spPr>
                </pic:pic>
              </a:graphicData>
            </a:graphic>
          </wp:anchor>
        </w:drawing>
      </w:r>
    </w:p>
    <w:p w:rsidR="00EF6755" w:rsidRDefault="00EF6755" w:rsidP="00EF6755">
      <w:pPr>
        <w:jc w:val="both"/>
        <w:rPr>
          <w:rFonts w:ascii="Arial" w:hAnsi="Arial" w:cs="Arial"/>
          <w:snapToGrid w:val="0"/>
          <w:color w:val="595959" w:themeColor="text1" w:themeTint="A6"/>
          <w:w w:val="0"/>
          <w:sz w:val="32"/>
          <w:szCs w:val="32"/>
          <w:u w:color="000000"/>
          <w:bdr w:val="none" w:sz="0" w:space="0" w:color="000000"/>
          <w:shd w:val="clear" w:color="000000" w:fill="000000"/>
        </w:rPr>
      </w:pPr>
    </w:p>
    <w:p w:rsidR="00EF6755" w:rsidRDefault="00EF6755" w:rsidP="00EF6755">
      <w:pPr>
        <w:jc w:val="both"/>
        <w:rPr>
          <w:rFonts w:ascii="Arial" w:hAnsi="Arial" w:cs="Arial"/>
          <w:snapToGrid w:val="0"/>
          <w:color w:val="595959" w:themeColor="text1" w:themeTint="A6"/>
          <w:w w:val="0"/>
          <w:sz w:val="32"/>
          <w:szCs w:val="32"/>
          <w:u w:color="000000"/>
          <w:bdr w:val="none" w:sz="0" w:space="0" w:color="000000"/>
          <w:shd w:val="clear" w:color="000000" w:fill="000000"/>
        </w:rPr>
      </w:pPr>
    </w:p>
    <w:p w:rsidR="00EF6755" w:rsidRDefault="00EF6755" w:rsidP="00EF6755">
      <w:pPr>
        <w:jc w:val="both"/>
        <w:rPr>
          <w:rFonts w:ascii="Arial" w:hAnsi="Arial" w:cs="Arial"/>
          <w:snapToGrid w:val="0"/>
          <w:color w:val="595959" w:themeColor="text1" w:themeTint="A6"/>
          <w:w w:val="0"/>
          <w:sz w:val="32"/>
          <w:szCs w:val="32"/>
          <w:u w:color="000000"/>
          <w:bdr w:val="none" w:sz="0" w:space="0" w:color="000000"/>
          <w:shd w:val="clear" w:color="000000" w:fill="000000"/>
        </w:rPr>
      </w:pPr>
    </w:p>
    <w:p w:rsidR="00EF6755" w:rsidRDefault="00EF6755" w:rsidP="00EF6755">
      <w:pPr>
        <w:jc w:val="both"/>
        <w:rPr>
          <w:rFonts w:ascii="Arial" w:hAnsi="Arial" w:cs="Arial"/>
          <w:snapToGrid w:val="0"/>
          <w:color w:val="595959" w:themeColor="text1" w:themeTint="A6"/>
          <w:w w:val="0"/>
          <w:sz w:val="32"/>
          <w:szCs w:val="32"/>
          <w:u w:color="000000"/>
          <w:bdr w:val="none" w:sz="0" w:space="0" w:color="000000"/>
          <w:shd w:val="clear" w:color="000000" w:fill="000000"/>
        </w:rPr>
      </w:pPr>
    </w:p>
    <w:p w:rsidR="00EF6755" w:rsidRDefault="00EF6755" w:rsidP="00EF6755">
      <w:pPr>
        <w:jc w:val="both"/>
        <w:rPr>
          <w:rFonts w:ascii="Arial" w:hAnsi="Arial" w:cs="Arial"/>
          <w:snapToGrid w:val="0"/>
          <w:color w:val="595959" w:themeColor="text1" w:themeTint="A6"/>
          <w:w w:val="0"/>
          <w:sz w:val="32"/>
          <w:szCs w:val="32"/>
          <w:u w:color="000000"/>
          <w:bdr w:val="none" w:sz="0" w:space="0" w:color="000000"/>
          <w:shd w:val="clear" w:color="000000" w:fill="000000"/>
        </w:rPr>
      </w:pPr>
    </w:p>
    <w:p w:rsidR="00EF6755" w:rsidRDefault="00EF6755" w:rsidP="00EF6755">
      <w:pPr>
        <w:jc w:val="both"/>
        <w:rPr>
          <w:rFonts w:ascii="Arial" w:hAnsi="Arial" w:cs="Arial"/>
          <w:snapToGrid w:val="0"/>
          <w:color w:val="595959" w:themeColor="text1" w:themeTint="A6"/>
          <w:w w:val="0"/>
          <w:sz w:val="32"/>
          <w:szCs w:val="32"/>
          <w:u w:color="000000"/>
          <w:bdr w:val="none" w:sz="0" w:space="0" w:color="000000"/>
          <w:shd w:val="clear" w:color="000000" w:fill="000000"/>
        </w:rPr>
      </w:pPr>
    </w:p>
    <w:p w:rsidR="00EF6755" w:rsidRDefault="00EF6755" w:rsidP="00EF6755">
      <w:pPr>
        <w:jc w:val="both"/>
        <w:rPr>
          <w:rFonts w:ascii="Arial" w:hAnsi="Arial" w:cs="Arial"/>
          <w:snapToGrid w:val="0"/>
          <w:color w:val="595959" w:themeColor="text1" w:themeTint="A6"/>
          <w:w w:val="0"/>
          <w:sz w:val="32"/>
          <w:szCs w:val="32"/>
          <w:u w:color="000000"/>
          <w:bdr w:val="none" w:sz="0" w:space="0" w:color="000000"/>
          <w:shd w:val="clear" w:color="000000" w:fill="000000"/>
        </w:rPr>
      </w:pPr>
    </w:p>
    <w:p w:rsidR="00EF6755" w:rsidRDefault="00EF6755" w:rsidP="00EF6755">
      <w:pPr>
        <w:pStyle w:val="Prrafodelista"/>
        <w:numPr>
          <w:ilvl w:val="0"/>
          <w:numId w:val="1"/>
        </w:numPr>
        <w:ind w:left="426" w:hanging="11"/>
        <w:jc w:val="both"/>
        <w:rPr>
          <w:rFonts w:ascii="Arial" w:hAnsi="Arial" w:cs="Arial"/>
          <w:color w:val="595959" w:themeColor="text1" w:themeTint="A6"/>
          <w:sz w:val="32"/>
          <w:szCs w:val="32"/>
        </w:rPr>
      </w:pPr>
      <w:r w:rsidRPr="00EF6755">
        <w:rPr>
          <w:rFonts w:ascii="Arial" w:hAnsi="Arial" w:cs="Arial"/>
          <w:color w:val="595959" w:themeColor="text1" w:themeTint="A6"/>
          <w:sz w:val="32"/>
          <w:szCs w:val="32"/>
        </w:rPr>
        <w:t>¿Qué edad tendrá el estrato 3?</w:t>
      </w:r>
    </w:p>
    <w:p w:rsidR="00EF6755" w:rsidRPr="00EF6755" w:rsidRDefault="00EF6755" w:rsidP="00EF6755">
      <w:pPr>
        <w:pStyle w:val="Prrafodelista"/>
        <w:ind w:left="426" w:hanging="11"/>
        <w:jc w:val="both"/>
        <w:rPr>
          <w:rFonts w:ascii="Arial" w:hAnsi="Arial" w:cs="Arial"/>
          <w:color w:val="595959" w:themeColor="text1" w:themeTint="A6"/>
          <w:sz w:val="32"/>
          <w:szCs w:val="32"/>
        </w:rPr>
      </w:pPr>
    </w:p>
    <w:p w:rsidR="00EF6755" w:rsidRPr="00EF6755" w:rsidRDefault="00EF6755" w:rsidP="00EF6755">
      <w:pPr>
        <w:pStyle w:val="Prrafodelista"/>
        <w:numPr>
          <w:ilvl w:val="0"/>
          <w:numId w:val="1"/>
        </w:numPr>
        <w:ind w:left="426" w:hanging="11"/>
        <w:jc w:val="both"/>
        <w:rPr>
          <w:rFonts w:ascii="Arial" w:hAnsi="Arial" w:cs="Arial"/>
          <w:color w:val="595959" w:themeColor="text1" w:themeTint="A6"/>
          <w:sz w:val="32"/>
          <w:szCs w:val="32"/>
        </w:rPr>
      </w:pPr>
      <w:r w:rsidRPr="00EF6755">
        <w:rPr>
          <w:rFonts w:ascii="Arial" w:hAnsi="Arial" w:cs="Arial"/>
          <w:color w:val="595959" w:themeColor="text1" w:themeTint="A6"/>
          <w:sz w:val="32"/>
          <w:szCs w:val="32"/>
        </w:rPr>
        <w:t>¿Qué edad tendrán los sedimentos más superficiales que se encuentran en los fondos oceánicos?</w:t>
      </w:r>
    </w:p>
    <w:p w:rsidR="00EF6755" w:rsidRPr="00EF6755" w:rsidRDefault="00EF6755" w:rsidP="00EF6755">
      <w:pPr>
        <w:pStyle w:val="Prrafodelista"/>
        <w:jc w:val="both"/>
        <w:rPr>
          <w:rFonts w:ascii="Arial" w:hAnsi="Arial" w:cs="Arial"/>
          <w:color w:val="595959" w:themeColor="text1" w:themeTint="A6"/>
          <w:sz w:val="32"/>
          <w:szCs w:val="32"/>
        </w:rPr>
      </w:pPr>
    </w:p>
    <w:p w:rsidR="00EF6755" w:rsidRDefault="00EF6755" w:rsidP="00EF6755">
      <w:pPr>
        <w:pStyle w:val="Prrafodelista"/>
        <w:jc w:val="both"/>
        <w:rPr>
          <w:rFonts w:ascii="Arial" w:hAnsi="Arial" w:cs="Arial"/>
          <w:color w:val="595959" w:themeColor="text1" w:themeTint="A6"/>
          <w:sz w:val="32"/>
          <w:szCs w:val="32"/>
        </w:rPr>
      </w:pPr>
    </w:p>
    <w:p w:rsidR="00EF6755" w:rsidRPr="00EF6755" w:rsidRDefault="00EF6755" w:rsidP="00EF6755">
      <w:pPr>
        <w:pStyle w:val="Prrafodelista"/>
        <w:jc w:val="both"/>
        <w:rPr>
          <w:rFonts w:ascii="Arial" w:hAnsi="Arial" w:cs="Arial"/>
          <w:color w:val="595959" w:themeColor="text1" w:themeTint="A6"/>
          <w:sz w:val="32"/>
          <w:szCs w:val="32"/>
        </w:rPr>
      </w:pPr>
    </w:p>
    <w:p w:rsidR="00EF6755" w:rsidRPr="00EF6755" w:rsidRDefault="00EF6755" w:rsidP="00EF6755">
      <w:pPr>
        <w:jc w:val="both"/>
        <w:rPr>
          <w:rFonts w:ascii="Arial" w:hAnsi="Arial" w:cs="Arial"/>
          <w:color w:val="595959" w:themeColor="text1" w:themeTint="A6"/>
          <w:sz w:val="32"/>
          <w:szCs w:val="32"/>
        </w:rPr>
      </w:pPr>
      <w:r w:rsidRPr="00EF6755">
        <w:rPr>
          <w:rFonts w:ascii="Arial" w:hAnsi="Arial" w:cs="Arial"/>
          <w:b/>
          <w:color w:val="FF0000"/>
          <w:sz w:val="32"/>
          <w:szCs w:val="32"/>
        </w:rPr>
        <w:t>ACTIVIDAD 7</w:t>
      </w:r>
      <w:r w:rsidRPr="00EF6755">
        <w:rPr>
          <w:rFonts w:ascii="Arial" w:hAnsi="Arial" w:cs="Arial"/>
          <w:b/>
          <w:color w:val="595959" w:themeColor="text1" w:themeTint="A6"/>
          <w:sz w:val="32"/>
          <w:szCs w:val="32"/>
        </w:rPr>
        <w:t xml:space="preserve">: </w:t>
      </w:r>
      <w:r w:rsidRPr="00EF6755">
        <w:rPr>
          <w:rFonts w:ascii="Arial" w:hAnsi="Arial" w:cs="Arial"/>
          <w:color w:val="595959" w:themeColor="text1" w:themeTint="A6"/>
          <w:sz w:val="32"/>
          <w:szCs w:val="32"/>
        </w:rPr>
        <w:t>¿Cómo puede explicarse que en la dorsal no haya sedimentos? ¿Por qué se incrementa el grosor de los sedimentos a medida que nos separamos de la dorsal?</w:t>
      </w:r>
    </w:p>
    <w:p w:rsidR="00C06CBB" w:rsidRPr="00EF6755" w:rsidRDefault="00C06CBB" w:rsidP="00EF6755">
      <w:pPr>
        <w:rPr>
          <w:color w:val="595959" w:themeColor="text1" w:themeTint="A6"/>
          <w:sz w:val="32"/>
          <w:szCs w:val="32"/>
        </w:rPr>
      </w:pPr>
    </w:p>
    <w:sectPr w:rsidR="00C06CBB" w:rsidRPr="00EF6755" w:rsidSect="00C06CBB">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88B2205"/>
    <w:multiLevelType w:val="hybridMultilevel"/>
    <w:tmpl w:val="DD408452"/>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EF6755"/>
    <w:rsid w:val="00C06CBB"/>
    <w:rsid w:val="00EF6755"/>
    <w:rsid w:val="00FC2CDB"/>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12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6755"/>
    <w:pPr>
      <w:spacing w:after="200" w:line="276" w:lineRule="auto"/>
    </w:pPr>
    <w:rPr>
      <w:rFonts w:ascii="Calibri" w:eastAsia="Times New Roman" w:hAnsi="Calibri" w:cs="Times New Roman"/>
      <w:lang w:val="es-ES_tradnl" w:eastAsia="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EF6755"/>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93</Words>
  <Characters>512</Characters>
  <Application>Microsoft Office Word</Application>
  <DocSecurity>0</DocSecurity>
  <Lines>4</Lines>
  <Paragraphs>1</Paragraphs>
  <ScaleCrop>false</ScaleCrop>
  <Company/>
  <LinksUpToDate>false</LinksUpToDate>
  <CharactersWithSpaces>604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Usuario</cp:lastModifiedBy>
  <cp:revision>1</cp:revision>
  <dcterms:created xsi:type="dcterms:W3CDTF">2012-05-13T15:23:00Z</dcterms:created>
  <dcterms:modified xsi:type="dcterms:W3CDTF">2012-05-13T15:27:00Z</dcterms:modified>
</cp:coreProperties>
</file>