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AC0" w:rsidRPr="00497AC0" w:rsidRDefault="00497AC0" w:rsidP="00497AC0">
      <w:pPr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  <w:r w:rsidRPr="00497AC0">
        <w:rPr>
          <w:rFonts w:ascii="Arial" w:hAnsi="Arial" w:cs="Arial"/>
          <w:b/>
          <w:color w:val="FF0000"/>
          <w:sz w:val="28"/>
          <w:szCs w:val="28"/>
        </w:rPr>
        <w:t xml:space="preserve">ACTIVIDAD 9: </w:t>
      </w:r>
      <w:r w:rsidRPr="00497AC0">
        <w:rPr>
          <w:rFonts w:ascii="Arial" w:hAnsi="Arial" w:cs="Arial"/>
          <w:color w:val="404040" w:themeColor="text1" w:themeTint="BF"/>
          <w:sz w:val="28"/>
          <w:szCs w:val="28"/>
        </w:rPr>
        <w:t>Una montaña de 4.300 m de altitud está siendo erosionada a un ritmo de 35 cm cada 1.000 años. Sin embargo, por reajuste isostáticos, recupera las ¾ partes de la altura rebajada por la erosión. Si todo continúa igual, ¿qué altitud tendrá dentro de 2 millones de años?</w:t>
      </w: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  <w:r w:rsidRPr="00497AC0">
        <w:rPr>
          <w:rFonts w:ascii="Arial" w:hAnsi="Arial" w:cs="Arial"/>
          <w:b/>
          <w:noProof/>
          <w:color w:val="FF0000"/>
          <w:sz w:val="28"/>
          <w:szCs w:val="28"/>
          <w:lang w:val="es-ES"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1443990</wp:posOffset>
            </wp:positionH>
            <wp:positionV relativeFrom="paragraph">
              <wp:posOffset>1029335</wp:posOffset>
            </wp:positionV>
            <wp:extent cx="2872740" cy="2649855"/>
            <wp:effectExtent l="19050" t="19050" r="22860" b="17145"/>
            <wp:wrapSquare wrapText="bothSides"/>
            <wp:docPr id="14" name="Imagen 3" descr="C:\Users\Usuario\Desktop\TFM\Documentos Enrique\Material para UD\Actividad 1 - cop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uario\Desktop\TFM\Documentos Enrique\Material para UD\Actividad 1 - copi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740" cy="264985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97AC0">
        <w:rPr>
          <w:rFonts w:ascii="Arial" w:hAnsi="Arial" w:cs="Arial"/>
          <w:b/>
          <w:color w:val="FF0000"/>
          <w:sz w:val="28"/>
          <w:szCs w:val="28"/>
        </w:rPr>
        <w:t xml:space="preserve">ACTIVIDAD 10: </w:t>
      </w:r>
      <w:r w:rsidRPr="00497AC0">
        <w:rPr>
          <w:rFonts w:ascii="Arial" w:hAnsi="Arial" w:cs="Arial"/>
          <w:color w:val="404040" w:themeColor="text1" w:themeTint="BF"/>
          <w:sz w:val="28"/>
          <w:szCs w:val="28"/>
        </w:rPr>
        <w:t xml:space="preserve">El mapa muestra algunas rocas y fósiles que se han encontrado en un continente. Tanto las rocas como los fósiles tienen 300 millones de años de antigüedad. </w:t>
      </w: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ind w:firstLine="426"/>
        <w:jc w:val="both"/>
        <w:rPr>
          <w:rFonts w:ascii="Arial" w:hAnsi="Arial" w:cs="Arial"/>
          <w:sz w:val="28"/>
          <w:szCs w:val="28"/>
        </w:rPr>
      </w:pPr>
    </w:p>
    <w:p w:rsidR="00497AC0" w:rsidRPr="00497AC0" w:rsidRDefault="00497AC0" w:rsidP="00497AC0">
      <w:pPr>
        <w:pStyle w:val="Prrafodelista"/>
        <w:numPr>
          <w:ilvl w:val="0"/>
          <w:numId w:val="1"/>
        </w:numPr>
        <w:tabs>
          <w:tab w:val="left" w:pos="993"/>
        </w:tabs>
        <w:spacing w:before="240"/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  <w:r w:rsidRPr="00497AC0">
        <w:rPr>
          <w:rFonts w:ascii="Arial" w:hAnsi="Arial" w:cs="Arial"/>
          <w:color w:val="404040" w:themeColor="text1" w:themeTint="BF"/>
          <w:sz w:val="28"/>
          <w:szCs w:val="28"/>
        </w:rPr>
        <w:t>¿Algunas zonas de este continente estaban sumergidas  en aquella época?</w:t>
      </w:r>
    </w:p>
    <w:p w:rsidR="00497AC0" w:rsidRPr="00497AC0" w:rsidRDefault="00497AC0" w:rsidP="00497AC0">
      <w:pPr>
        <w:pStyle w:val="Prrafodelista"/>
        <w:tabs>
          <w:tab w:val="left" w:pos="993"/>
        </w:tabs>
        <w:spacing w:before="240"/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</w:p>
    <w:p w:rsidR="00497AC0" w:rsidRPr="00497AC0" w:rsidRDefault="00497AC0" w:rsidP="00497AC0">
      <w:pPr>
        <w:pStyle w:val="Prrafodelista"/>
        <w:numPr>
          <w:ilvl w:val="0"/>
          <w:numId w:val="1"/>
        </w:numPr>
        <w:tabs>
          <w:tab w:val="left" w:pos="993"/>
        </w:tabs>
        <w:spacing w:before="240"/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  <w:r w:rsidRPr="00497AC0">
        <w:rPr>
          <w:rFonts w:ascii="Arial" w:hAnsi="Arial" w:cs="Arial"/>
          <w:color w:val="404040" w:themeColor="text1" w:themeTint="BF"/>
          <w:sz w:val="28"/>
          <w:szCs w:val="28"/>
        </w:rPr>
        <w:t>¿Qué zonas climáticas pueden diferenciarse?</w:t>
      </w:r>
    </w:p>
    <w:p w:rsidR="00497AC0" w:rsidRPr="00497AC0" w:rsidRDefault="00497AC0" w:rsidP="00497AC0">
      <w:pPr>
        <w:pStyle w:val="Prrafodelista"/>
        <w:tabs>
          <w:tab w:val="left" w:pos="993"/>
        </w:tabs>
        <w:spacing w:before="240"/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</w:p>
    <w:p w:rsidR="00497AC0" w:rsidRPr="00497AC0" w:rsidRDefault="00497AC0" w:rsidP="00497AC0">
      <w:pPr>
        <w:pStyle w:val="Prrafodelista"/>
        <w:numPr>
          <w:ilvl w:val="0"/>
          <w:numId w:val="1"/>
        </w:numPr>
        <w:tabs>
          <w:tab w:val="left" w:pos="993"/>
        </w:tabs>
        <w:spacing w:before="240"/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  <w:r w:rsidRPr="00497AC0">
        <w:rPr>
          <w:rFonts w:ascii="Arial" w:hAnsi="Arial" w:cs="Arial"/>
          <w:color w:val="404040" w:themeColor="text1" w:themeTint="BF"/>
          <w:sz w:val="28"/>
          <w:szCs w:val="28"/>
        </w:rPr>
        <w:t>¿Qué zona de este continente estaría próxima al ecuador? ¿Qué zona estaría cercana al polo Sur?</w:t>
      </w:r>
    </w:p>
    <w:p w:rsidR="00497AC0" w:rsidRPr="00497AC0" w:rsidRDefault="00497AC0" w:rsidP="00497AC0">
      <w:pPr>
        <w:pStyle w:val="Prrafodelista"/>
        <w:tabs>
          <w:tab w:val="left" w:pos="993"/>
        </w:tabs>
        <w:spacing w:before="240"/>
        <w:jc w:val="both"/>
        <w:rPr>
          <w:rFonts w:ascii="Arial" w:hAnsi="Arial" w:cs="Arial"/>
          <w:color w:val="404040" w:themeColor="text1" w:themeTint="BF"/>
          <w:sz w:val="28"/>
          <w:szCs w:val="28"/>
        </w:rPr>
      </w:pPr>
    </w:p>
    <w:p w:rsidR="00497AC0" w:rsidRPr="00497AC0" w:rsidRDefault="00497AC0" w:rsidP="00497AC0">
      <w:pPr>
        <w:pStyle w:val="Prrafodelista"/>
        <w:numPr>
          <w:ilvl w:val="0"/>
          <w:numId w:val="1"/>
        </w:numPr>
        <w:tabs>
          <w:tab w:val="left" w:pos="993"/>
          <w:tab w:val="left" w:pos="9639"/>
        </w:tabs>
        <w:spacing w:before="240"/>
        <w:jc w:val="both"/>
        <w:rPr>
          <w:rFonts w:ascii="Arial" w:hAnsi="Arial" w:cs="Arial"/>
          <w:sz w:val="28"/>
          <w:szCs w:val="28"/>
          <w:lang w:eastAsia="es-ES"/>
        </w:rPr>
      </w:pPr>
      <w:r w:rsidRPr="00497AC0">
        <w:rPr>
          <w:rFonts w:ascii="Arial" w:hAnsi="Arial" w:cs="Arial"/>
          <w:color w:val="404040" w:themeColor="text1" w:themeTint="BF"/>
          <w:sz w:val="28"/>
          <w:szCs w:val="28"/>
        </w:rPr>
        <w:t>Haz un mapa de las tierras que estarían emergidas hace 300 millones de años y oriéntalo según la dirección norte-sur.</w:t>
      </w:r>
    </w:p>
    <w:p w:rsidR="00497AC0" w:rsidRPr="00B60D2B" w:rsidRDefault="00497AC0" w:rsidP="00497AC0">
      <w:pPr>
        <w:tabs>
          <w:tab w:val="left" w:pos="9639"/>
        </w:tabs>
        <w:spacing w:before="240" w:line="360" w:lineRule="auto"/>
        <w:ind w:firstLine="426"/>
        <w:jc w:val="both"/>
        <w:rPr>
          <w:rFonts w:ascii="Arial" w:hAnsi="Arial" w:cs="Arial"/>
        </w:rPr>
      </w:pPr>
    </w:p>
    <w:p w:rsidR="00C06CBB" w:rsidRDefault="00C06CBB" w:rsidP="00497AC0">
      <w:pPr>
        <w:spacing w:before="240"/>
      </w:pPr>
    </w:p>
    <w:sectPr w:rsidR="00C06CBB" w:rsidSect="00497AC0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86509A"/>
    <w:multiLevelType w:val="hybridMultilevel"/>
    <w:tmpl w:val="52341FE0"/>
    <w:lvl w:ilvl="0" w:tplc="3D323614">
      <w:start w:val="1"/>
      <w:numFmt w:val="lowerLetter"/>
      <w:lvlText w:val="%1)"/>
      <w:lvlJc w:val="left"/>
      <w:pPr>
        <w:ind w:left="720" w:hanging="360"/>
      </w:pPr>
      <w:rPr>
        <w:color w:val="404040" w:themeColor="text1" w:themeTint="BF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97AC0"/>
    <w:rsid w:val="00497AC0"/>
    <w:rsid w:val="00C06CBB"/>
    <w:rsid w:val="00FC2C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7AC0"/>
    <w:pPr>
      <w:spacing w:after="200" w:line="276" w:lineRule="auto"/>
    </w:pPr>
    <w:rPr>
      <w:rFonts w:ascii="Calibri" w:eastAsia="Times New Roman" w:hAnsi="Calibri" w:cs="Times New Roman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7A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</Words>
  <Characters>675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2012-05-13T15:29:00Z</dcterms:created>
  <dcterms:modified xsi:type="dcterms:W3CDTF">2012-05-13T15:34:00Z</dcterms:modified>
</cp:coreProperties>
</file>