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6C" w:rsidRPr="00C62B6C" w:rsidRDefault="00C62B6C" w:rsidP="00C62B6C">
      <w:pPr>
        <w:pStyle w:val="ListParagraph"/>
        <w:spacing w:line="216" w:lineRule="auto"/>
        <w:textAlignment w:val="baseline"/>
        <w:rPr>
          <w:lang w:val="el-GR"/>
        </w:rPr>
      </w:pPr>
      <w:r w:rsidRPr="00C62B6C">
        <w:rPr>
          <w:rFonts w:eastAsia="+mn-ea"/>
          <w:lang w:val="el-GR"/>
        </w:rPr>
        <w:t xml:space="preserve">Δεν μπορούν να δουν τη μαθησιακή δραστηριότητα έξω από το κοινωνικό, ιστορικό και πολιτισμικό πλαίσιο μέσα στο οποίο διαδραματίζεται. </w:t>
      </w:r>
    </w:p>
    <w:p w:rsidR="00C62B6C" w:rsidRPr="00C62B6C" w:rsidRDefault="00C62B6C" w:rsidP="00C62B6C">
      <w:pPr>
        <w:pStyle w:val="ListParagraph"/>
        <w:spacing w:line="216" w:lineRule="auto"/>
        <w:textAlignment w:val="baseline"/>
        <w:rPr>
          <w:lang w:val="el-GR"/>
        </w:rPr>
      </w:pPr>
      <w:r w:rsidRPr="00C62B6C">
        <w:rPr>
          <w:rFonts w:eastAsia="+mn-ea"/>
          <w:lang w:val="el-GR"/>
        </w:rPr>
        <w:t xml:space="preserve">Οι γνωστικές διεργασίες δεν νοούνται συνεπώς ως αυτόνομες οντότητες αλλά συστατικά ενός οργανωμένου όλου, του νου, </w:t>
      </w:r>
    </w:p>
    <w:p w:rsidR="00C62B6C" w:rsidRPr="00C62B6C" w:rsidRDefault="00C62B6C" w:rsidP="00C62B6C">
      <w:pPr>
        <w:pStyle w:val="ListParagraph"/>
        <w:spacing w:line="216" w:lineRule="auto"/>
        <w:textAlignment w:val="baseline"/>
        <w:rPr>
          <w:lang w:val="el-GR"/>
        </w:rPr>
      </w:pPr>
      <w:r w:rsidRPr="00C62B6C">
        <w:rPr>
          <w:rFonts w:eastAsia="+mn-ea"/>
          <w:lang w:val="el-GR"/>
        </w:rPr>
        <w:t xml:space="preserve">ο οποίος λειτουργεί και αναπτύσσεται μέσα σε ένα συγκεκριμένο </w:t>
      </w:r>
      <w:proofErr w:type="spellStart"/>
      <w:r w:rsidRPr="00C62B6C">
        <w:rPr>
          <w:rFonts w:eastAsia="+mn-ea"/>
          <w:lang w:val="el-GR"/>
        </w:rPr>
        <w:t>κοινωνικοπολιτισμικό</w:t>
      </w:r>
      <w:proofErr w:type="spellEnd"/>
      <w:r w:rsidRPr="00C62B6C">
        <w:rPr>
          <w:rFonts w:eastAsia="+mn-ea"/>
          <w:lang w:val="el-GR"/>
        </w:rPr>
        <w:t xml:space="preserve"> περιβάλλον ιστορικά προσδιορισμένο. </w:t>
      </w:r>
    </w:p>
    <w:p w:rsidR="00370B08" w:rsidRPr="00C62B6C" w:rsidRDefault="00370B08">
      <w:pPr>
        <w:rPr>
          <w:lang w:val="el-GR"/>
        </w:rPr>
      </w:pPr>
      <w:bookmarkStart w:id="0" w:name="_GoBack"/>
      <w:bookmarkEnd w:id="0"/>
    </w:p>
    <w:sectPr w:rsidR="00370B08" w:rsidRPr="00C6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A4F7A"/>
    <w:multiLevelType w:val="hybridMultilevel"/>
    <w:tmpl w:val="5FFE0EA2"/>
    <w:lvl w:ilvl="0" w:tplc="E1A03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C3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7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E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05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6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C7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6C"/>
    <w:rsid w:val="00370B08"/>
    <w:rsid w:val="00C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A5BB-2CE2-4E99-8ED0-70E4AFA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71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9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0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</dc:creator>
  <cp:keywords/>
  <dc:description/>
  <cp:lastModifiedBy>Alexandros</cp:lastModifiedBy>
  <cp:revision>1</cp:revision>
  <dcterms:created xsi:type="dcterms:W3CDTF">2015-02-09T18:21:00Z</dcterms:created>
  <dcterms:modified xsi:type="dcterms:W3CDTF">2015-02-09T18:22:00Z</dcterms:modified>
</cp:coreProperties>
</file>