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2</w:t>
      </w: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1</w:t>
      </w:r>
    </w:p>
    <w:p w:rsidR="009A675D" w:rsidRDefault="00B560FD" w:rsidP="000A61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C2FAA" wp14:editId="791D8A2F">
                <wp:simplePos x="0" y="0"/>
                <wp:positionH relativeFrom="column">
                  <wp:posOffset>2293260</wp:posOffset>
                </wp:positionH>
                <wp:positionV relativeFrom="paragraph">
                  <wp:posOffset>271780</wp:posOffset>
                </wp:positionV>
                <wp:extent cx="123567" cy="827405"/>
                <wp:effectExtent l="0" t="0" r="10160" b="10795"/>
                <wp:wrapNone/>
                <wp:docPr id="7" name="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" cy="8274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7 Cerrar llave" o:spid="_x0000_s1026" type="#_x0000_t88" style="position:absolute;margin-left:180.55pt;margin-top:21.4pt;width:9.75pt;height:6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7AXwIAAB4FAAAOAAAAZHJzL2Uyb0RvYy54bWysVN9r2zAQfh/sfxB6X51kadOFOiVL6RiU&#10;tqwdfb7KUiyQJe2kxMn++p1kOw1rYWzsRb7z3Xe/9J0uLneNYVuJQTtb8vHJiDNphau0XZf8++P1&#10;h3POQgRbgXFWlnwvA79cvH930fq5nLjamUoioyA2zFtf8jpGPy+KIGrZQDhxXloyKocNRFJxXVQI&#10;LUVvTDEZjc6K1mHl0QkZAv296ox8keMrJUW8UyrIyEzJqbaYT8znczqLxQXM1wi+1qIvA/6higa0&#10;paSHUFcQgW1QvwrVaIEuOBVPhGsKp5QWMvdA3YxHv3XzUIOXuRcaTvCHMYX/F1bcbu+R6arkM84s&#10;NHRFM7aSiIDMGNjKNKHWhzk5Pvh77LVAYmp3p7BJX2qE7fJU94epyl1kgn6OJx9Pzyi6INP5ZDYd&#10;naaYxQvYY4hfpGtYEkqOel3HzwgitQ5z2N6E2AEGR0KnkroishT3RiZnY79JRe2ktBmdiSRXBtkW&#10;iAIghLRx3BeQvRNMaWMOwNGfgb1/gspMsr8BHxA5s7PxAG60dfhW9rgbSlad/zCBru80gmdX7ekm&#10;0XUUD15caxrnDYR4D0icJvbTnsY7OpRxbcldL3FWO/z51v/kT1QjK2ct7UjJw48NoOTMfLVEwk/j&#10;6TQtVVamp7MJKXhseT622E2zcnQHY3oRvMhi8o9mEBW65onWeZmykgmsoNwlFxEHZRW73aUHQcjl&#10;MrvRInmIN/bBi+HWE1Eed0+AvudUJDLeumGfXpGq8033Yd1yE53SmXEvc+3nTUuYmds/GGnLj/Xs&#10;9fKsLX4BAAD//wMAUEsDBBQABgAIAAAAIQBbcDZu4AAAAAoBAAAPAAAAZHJzL2Rvd25yZXYueG1s&#10;TI9BT4NAEIXvJv6HzZh4MXahGGyQpTFNevFibK1epzAFlJ1FdmnRX+/0pMfJfHnve/lysp060uBb&#10;xwbiWQSKuHRVy7WB1+36dgHKB+QKO8dk4Js8LIvLixyzyp34hY6bUCsJYZ+hgSaEPtPalw1Z9DPX&#10;E8vv4AaLQc6h1tWAJwm3nZ5HUaottiwNDfa0aqj83IzWwKq9QXf4WX+9bcP4/PSxS3bl9G7M9dX0&#10;+AAq0BT+YDjrizoU4rR3I1dedQaSNI4FNXA3lwkCJIsoBbUX8j6JQRe5/j+h+AUAAP//AwBQSwEC&#10;LQAUAAYACAAAACEAtoM4kv4AAADhAQAAEwAAAAAAAAAAAAAAAAAAAAAAW0NvbnRlbnRfVHlwZXNd&#10;LnhtbFBLAQItABQABgAIAAAAIQA4/SH/1gAAAJQBAAALAAAAAAAAAAAAAAAAAC8BAABfcmVscy8u&#10;cmVsc1BLAQItABQABgAIAAAAIQBXu/7AXwIAAB4FAAAOAAAAAAAAAAAAAAAAAC4CAABkcnMvZTJv&#10;RG9jLnhtbFBLAQItABQABgAIAAAAIQBbcDZu4AAAAAoBAAAPAAAAAAAAAAAAAAAAALkEAABkcnMv&#10;ZG93bnJldi54bWxQSwUGAAAAAAQABADzAAAAxgUAAAAA&#10;" adj="269" strokecolor="#4579b8 [3044]"/>
            </w:pict>
          </mc:Fallback>
        </mc:AlternateContent>
      </w:r>
      <w:r w:rsidRPr="00B560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B2FF8" wp14:editId="487C49E2">
                <wp:simplePos x="0" y="0"/>
                <wp:positionH relativeFrom="column">
                  <wp:posOffset>624840</wp:posOffset>
                </wp:positionH>
                <wp:positionV relativeFrom="paragraph">
                  <wp:posOffset>172720</wp:posOffset>
                </wp:positionV>
                <wp:extent cx="1433195" cy="1403985"/>
                <wp:effectExtent l="0" t="0" r="14605" b="254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FD" w:rsidRDefault="00B560FD" w:rsidP="00B560F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Fenómenos</w:t>
                            </w:r>
                          </w:p>
                          <w:p w:rsidR="00B560FD" w:rsidRDefault="00B560FD" w:rsidP="00B560F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Hechos</w:t>
                            </w:r>
                          </w:p>
                          <w:p w:rsidR="00B560FD" w:rsidRDefault="00B560FD" w:rsidP="00B560F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Procesos</w:t>
                            </w:r>
                          </w:p>
                          <w:p w:rsidR="00B560FD" w:rsidRDefault="00B560FD" w:rsidP="00B560F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sujetos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2pt;margin-top:13.6pt;width:112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tLKQIAAEwEAAAOAAAAZHJzL2Uyb0RvYy54bWysVNuOGjEMfa/Uf4jyXgZY2MJoh9WWLVWl&#10;7UXa9gNMkmGiZuI0CczQr6+TYSm9vVSdhyjGzvHxsc3Nbd8adlA+aLQVn4zGnCkrUGq7q/jnT5sX&#10;C85CBCvBoFUVP6rAb1fPn910rlRTbNBI5RmB2FB2ruJNjK4siiAa1UIYoVOWnDX6FiKZfldIDx2h&#10;t6aYjsfXRYdeOo9ChUC/3g9Ovsr4da1E/FDXQUVmKk7cYj59PrfpLFY3UO48uEaLEw34BxYtaEtJ&#10;z1D3EIHtvf4NqtXCY8A6jgS2Bda1FirXQNVMxr9U89iAU7kWEie4s0zh/8GK94ePnmlZ8WvOLLTU&#10;ovUepEcmFYuqj8imSaTOhZJiHx1Fx/4V9tTsXHBwDyi+BGZx3YDdqTvvsWsUSCI5SS+Li6cDTkgg&#10;2+4dSsoG+4gZqK99mxQkTRihU7OO5wYRDyZSytnV1WQ550yQbzIbXy0X85wDyqfnzof4RmHL0qXi&#10;niYgw8PhIcREB8qnkJQtoNFyo43Jht9t18azA9C0bPJ3Qv8pzFjWVXw5n84HBf4KMc7fnyBaHWns&#10;jW4rvjgHQZl0e21lHsoI2gx3omzsScik3aBi7Lf9qTFblEeS1OMw3rSOdGnQf+Oso9GuePi6B684&#10;M28ttWU5mc3SLmRjNn85JcNferaXHrCCoCoeORuu65j3Jwvm7qh9G52FTX0emJy40shmvU/rlXbi&#10;0s5RP/4EVt8BAAD//wMAUEsDBBQABgAIAAAAIQBOf+Ug3wAAAAkBAAAPAAAAZHJzL2Rvd25yZXYu&#10;eG1sTI/BTsMwEETvlfgHa5G4VNRpkpYQ4lRQqaeeGsrdjZckIl6H2G3Tv2c5wXF2RjNvi81ke3HB&#10;0XeOFCwXEQik2pmOGgXH991jBsIHTUb3jlDBDT1syrtZoXPjrnTASxUawSXkc62gDWHIpfR1i1b7&#10;hRuQ2Pt0o9WB5dhIM+orl9texlG0llZ3xAutHnDbYv1Vna2C9XeVzPcfZk6H2+5trO3KbI8rpR7u&#10;p9cXEAGn8BeGX3xGh5KZTu5MxotewXOWclJB/BSDYD+J0yWIEx/SLAFZFvL/B+UPAAAA//8DAFBL&#10;AQItABQABgAIAAAAIQC2gziS/gAAAOEBAAATAAAAAAAAAAAAAAAAAAAAAABbQ29udGVudF9UeXBl&#10;c10ueG1sUEsBAi0AFAAGAAgAAAAhADj9If/WAAAAlAEAAAsAAAAAAAAAAAAAAAAALwEAAF9yZWxz&#10;Ly5yZWxzUEsBAi0AFAAGAAgAAAAhANzrO0spAgAATAQAAA4AAAAAAAAAAAAAAAAALgIAAGRycy9l&#10;Mm9Eb2MueG1sUEsBAi0AFAAGAAgAAAAhAE5/5SDfAAAACQEAAA8AAAAAAAAAAAAAAAAAgwQAAGRy&#10;cy9kb3ducmV2LnhtbFBLBQYAAAAABAAEAPMAAACPBQAAAAA=&#10;">
                <v:textbox style="mso-fit-shape-to-text:t">
                  <w:txbxContent>
                    <w:p w:rsidR="00B560FD" w:rsidRDefault="00B560FD" w:rsidP="00B560FD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Fenómenos</w:t>
                      </w:r>
                    </w:p>
                    <w:p w:rsidR="00B560FD" w:rsidRDefault="00B560FD" w:rsidP="00B560FD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Hechos</w:t>
                      </w:r>
                    </w:p>
                    <w:p w:rsidR="00B560FD" w:rsidRDefault="00B560FD" w:rsidP="00B560FD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Procesos</w:t>
                      </w:r>
                    </w:p>
                    <w:p w:rsidR="00B560FD" w:rsidRDefault="00B560FD" w:rsidP="00B560FD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sujetos</w:t>
                      </w:r>
                    </w:p>
                  </w:txbxContent>
                </v:textbox>
              </v:shape>
            </w:pict>
          </mc:Fallback>
        </mc:AlternateContent>
      </w:r>
      <w:r w:rsidRPr="00106EF7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B48A1" wp14:editId="0E8E270D">
                <wp:simplePos x="0" y="0"/>
                <wp:positionH relativeFrom="column">
                  <wp:posOffset>-857713</wp:posOffset>
                </wp:positionH>
                <wp:positionV relativeFrom="paragraph">
                  <wp:posOffset>271780</wp:posOffset>
                </wp:positionV>
                <wp:extent cx="1000193" cy="827405"/>
                <wp:effectExtent l="0" t="0" r="2857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93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F7" w:rsidRPr="00B560FD" w:rsidRDefault="00106E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60F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Realidad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7.55pt;margin-top:21.4pt;width:78.7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xGLAIAAFQEAAAOAAAAZHJzL2Uyb0RvYy54bWysVNtu2zAMfR+wfxD0vthJk6Ux4hRdugwD&#10;ugvQ7QMYSY6FyaInKbGzry8lp2l2exnmB0EMqcPDQzLLm74x7KCc12hLPh7lnCkrUGq7K/nXL5tX&#10;15z5AFaCQatKflSe36xevlh2baEmWKORyjECsb7o2pLXIbRFlnlRqwb8CFtlyVmhayCQ6XaZdNAR&#10;emOySZ6/zjp0snUolPf0693g5KuEX1VKhE9V5VVgpuTELaTTpXMbz2y1hGLnoK21ONGAf2DRgLaU&#10;9Ax1BwHY3unfoBotHHqswkhgk2FVaaFSDVTNOP+lmocaWpVqIXF8e5bJ/z9Y8fHw2TEtS36Vzzmz&#10;0FCT1nuQDplULKg+IJtEmbrWFxT90FJ86N9gT+1OJfv2HsU3zyyua7A7descdrUCSTTH8WV28XTA&#10;8RFk231ASdlgHzAB9ZVrooakCiN0atfx3CLiwURMmef5eHHFmSDf9WQ+zWcpBRRPr1vnwzuFDYuX&#10;kjsagYQOh3sfIhsonkJiMo9Gy402Jhlut10bxw5A47JJ3wn9pzBjWVfyxWwyGwT4KwSRpe9PEI0O&#10;NPdGN1TFOQiKKNtbK9NUBtBmuBNlY086RukGEUO/7VPnkshR4y3KIwnrcBhzWku61Oh+cNbRiJfc&#10;f9+DU5yZ95aasxhPp3EnkjGdzSdkuEvP9tIDVhBUyQNnw3Ud0h5F3SzeUhMrnfR9ZnKiTKObZD+t&#10;WdyNSztFPf8ZrB4BAAD//wMAUEsDBBQABgAIAAAAIQCjGmn94AAAAAoBAAAPAAAAZHJzL2Rvd25y&#10;ZXYueG1sTI/LTsMwEEX3SPyDNUhsUOu8aEuIUyEkEN1BW8HWjd0kwh4H203D3zOsYDmao3vPrdaT&#10;NWzUPvQOBaTzBJjGxqkeWwH73dNsBSxEiUoah1rAtw6wri8vKlkqd8Y3PW5jyygEQykFdDEOJeeh&#10;6bSVYe4GjfQ7Om9lpNO3XHl5pnBreJYkC25lj9TQyUE/drr53J6sgFXxMn6ETf763iyO5i7eLMfn&#10;Ly/E9dX0cA8s6in+wfCrT+pQk9PBnVAFZgTM0vw2JVZAkdEGIrKsAHYgcpmnwOuK/59Q/wAAAP//&#10;AwBQSwECLQAUAAYACAAAACEAtoM4kv4AAADhAQAAEwAAAAAAAAAAAAAAAAAAAAAAW0NvbnRlbnRf&#10;VHlwZXNdLnhtbFBLAQItABQABgAIAAAAIQA4/SH/1gAAAJQBAAALAAAAAAAAAAAAAAAAAC8BAABf&#10;cmVscy8ucmVsc1BLAQItABQABgAIAAAAIQDqFQxGLAIAAFQEAAAOAAAAAAAAAAAAAAAAAC4CAABk&#10;cnMvZTJvRG9jLnhtbFBLAQItABQABgAIAAAAIQCjGmn94AAAAAoBAAAPAAAAAAAAAAAAAAAAAIYE&#10;AABkcnMvZG93bnJldi54bWxQSwUGAAAAAAQABADzAAAAkwUAAAAA&#10;">
                <v:textbox>
                  <w:txbxContent>
                    <w:p w:rsidR="00106EF7" w:rsidRPr="00B560FD" w:rsidRDefault="00106EF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60F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Realidad Social</w:t>
                      </w:r>
                    </w:p>
                  </w:txbxContent>
                </v:textbox>
              </v:shape>
            </w:pict>
          </mc:Fallback>
        </mc:AlternateContent>
      </w:r>
      <w:r w:rsidR="002520CD">
        <w:rPr>
          <w:rFonts w:ascii="Arial" w:hAnsi="Arial" w:cs="Arial"/>
          <w:sz w:val="24"/>
          <w:szCs w:val="24"/>
        </w:rPr>
        <w:tab/>
      </w:r>
    </w:p>
    <w:p w:rsidR="002520CD" w:rsidRDefault="00B560FD" w:rsidP="000A61DC">
      <w:pPr>
        <w:jc w:val="both"/>
        <w:rPr>
          <w:rFonts w:ascii="Arial" w:hAnsi="Arial" w:cs="Arial"/>
          <w:sz w:val="24"/>
          <w:szCs w:val="24"/>
        </w:rPr>
      </w:pPr>
      <w:r w:rsidRPr="00B560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CDA09" wp14:editId="16C593F1">
                <wp:simplePos x="0" y="0"/>
                <wp:positionH relativeFrom="column">
                  <wp:posOffset>3724910</wp:posOffset>
                </wp:positionH>
                <wp:positionV relativeFrom="paragraph">
                  <wp:posOffset>182880</wp:posOffset>
                </wp:positionV>
                <wp:extent cx="1012825" cy="1403985"/>
                <wp:effectExtent l="0" t="0" r="15875" b="1460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FD" w:rsidRDefault="00B560FD">
                            <w:r>
                              <w:t>Dimensiones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3.3pt;margin-top:14.4pt;width:79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YpKAIAAFQEAAAOAAAAZHJzL2Uyb0RvYy54bWysVNuO0zAQfUfiHyy/06SlhW606WrpUoS0&#10;XKSFD5jaTmPheIztNilfz9jplnIRD4g8WJ7O+MyZMzO9vhk6ww7KB4225tNJyZmyAqW2u5p//rR5&#10;tuQsRLASDFpV86MK/Gb19Ml17yo1wxaNVJ4RiA1V72rexuiqogiiVR2ECTplydmg7yCS6XeF9NAT&#10;emeKWVm+KHr00nkUKgT69W508lXGbxol4oemCSoyU3PiFvPp87lNZ7G6hmrnwbVanGjAP7DoQFtK&#10;eoa6gwhs7/VvUJ0WHgM2cSKwK7BptFC5BqpmWv5SzUMLTuVaSJzgzjKF/wcr3h8+eqYl9Y7ksdBR&#10;j9Z7kB6ZVCyqISKbJZV6FyoKfnAUHodXONCLXHFw9yi+BGZx3YLdqVvvsW8VSGI5TS+Li6cjTkgg&#10;2/4dSsoG+4gZaGh8lyQkURihE53juUPEg4mUspzOlrMFZ4J803n5/Gq5yDmgenzufIhvFHYsXWru&#10;aQQyPBzuQ0x0oHoMSdkCGi032phs+N12bTw7AI3LJn8n9J/CjGV9za8WROTvEGX+/gTR6Uhzb3RX&#10;8+U5CKqk22sr81RG0Ga8E2VjT0Im7UYV47AdcufO/dmiPJKyHscxp7WkS4v+G2c9jXjNw9c9eMWZ&#10;eWupO1fT+TztRDbmi5czMvylZ3vpASsIquaRs/G6jnmPsgLulrq40Vnf1O6RyYkyjW6W/bRmaTcu&#10;7Rz1489g9R0AAP//AwBQSwMEFAAGAAgAAAAhADVBLG3fAAAACgEAAA8AAABkcnMvZG93bnJldi54&#10;bWxMj8FOwzAMhu9IvENkJC4TSzfW0JWmE0zaidPKuGeNaSsapzTZ1r095gRH259+f3+xmVwvzjiG&#10;zpOGxTwBgVR721Gj4fC+e8hAhGjImt4TarhigE15e1OY3PoL7fFcxUZwCIXcaGhjHHIpQ92iM2Hu&#10;ByS+ffrRmcjj2Eg7mguHu14uk0RJZzriD60ZcNti/VWdnAb1XT3O3j7sjPbX3etYu9RuD6nW93fT&#10;yzOIiFP8g+FXn9WhZKejP5ENoteQZkoxqmGZcQUGnlZqAeLIi9V6DbIs5P8K5Q8AAAD//wMAUEsB&#10;Ai0AFAAGAAgAAAAhALaDOJL+AAAA4QEAABMAAAAAAAAAAAAAAAAAAAAAAFtDb250ZW50X1R5cGVz&#10;XS54bWxQSwECLQAUAAYACAAAACEAOP0h/9YAAACUAQAACwAAAAAAAAAAAAAAAAAvAQAAX3JlbHMv&#10;LnJlbHNQSwECLQAUAAYACAAAACEACceWKSgCAABUBAAADgAAAAAAAAAAAAAAAAAuAgAAZHJzL2Uy&#10;b0RvYy54bWxQSwECLQAUAAYACAAAACEANUEsbd8AAAAKAQAADwAAAAAAAAAAAAAAAACCBAAAZHJz&#10;L2Rvd25yZXYueG1sUEsFBgAAAAAEAAQA8wAAAI4FAAAAAA==&#10;">
                <v:textbox style="mso-fit-shape-to-text:t">
                  <w:txbxContent>
                    <w:p w:rsidR="00B560FD" w:rsidRDefault="00B560FD">
                      <w:r>
                        <w:t>Dimensiones</w:t>
                      </w:r>
                    </w:p>
                  </w:txbxContent>
                </v:textbox>
              </v:shape>
            </w:pict>
          </mc:Fallback>
        </mc:AlternateContent>
      </w:r>
      <w:r w:rsidRPr="00B560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94404" wp14:editId="28432186">
                <wp:simplePos x="0" y="0"/>
                <wp:positionH relativeFrom="column">
                  <wp:posOffset>2555721</wp:posOffset>
                </wp:positionH>
                <wp:positionV relativeFrom="paragraph">
                  <wp:posOffset>167640</wp:posOffset>
                </wp:positionV>
                <wp:extent cx="876935" cy="443865"/>
                <wp:effectExtent l="0" t="0" r="18415" b="1333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FD" w:rsidRDefault="00B560FD">
                            <w:proofErr w:type="spellStart"/>
                            <w:r>
                              <w:t>Estrucutura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1.25pt;margin-top:13.2pt;width:69.05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SzKQIAAFEEAAAOAAAAZHJzL2Uyb0RvYy54bWysVNtu2zAMfR+wfxD0vjj3JkacokuXYUB3&#10;Abp9ACPJsTBZ9CQldvb1o+Q0zW4vw/wgkCJ1SB6SXt12tWFH5bxGW/DRYMiZsgKltvuCf/m8fbXg&#10;zAewEgxaVfCT8vx2/fLFqm1yNcYKjVSOEYj1edsUvAqhybPMi0rV4AfYKEvGEl0NgVS3z6SDltBr&#10;k42Hw3nWopONQ6G8p9v73sjXCb8slQgfy9KrwEzBKbeQTpfOXTyz9QryvYOm0uKcBvxDFjVoS0Ev&#10;UPcQgB2c/g2q1sKhxzIMBNYZlqUWKtVA1YyGv1TzWEGjUi1Ejm8uNPn/Bys+HD85pmXBqVEWamrR&#10;5gDSIZOKBdUFZONIUtv4nHwfG/IO3WvsqNmpYN88oPjqmcVNBXav7pzDtlIgKclRfJldPe1xfATZ&#10;te9RUjQ4BExAXenqyCBxwgidmnW6NIjyYIIuFzfz5WTGmSDTdDpZzGcpAuRPjxvnw1uFNYtCwR31&#10;P4HD8cGHmAzkTy4xlkej5VYbkxS3322MY0egWdmm74z+k5uxrC34cjae9fX/FWKYvj9B1DrQ0Btd&#10;U0UXJ8gja2+sTCMZQJteppSNPdMYmes5DN2uS22bxACR4h3KE/HqsJ9x2kkSKnTfOWtpvgvuvx3A&#10;Kc7MO0u9WY6m07gQSZnObsakuGvL7toCVhBUwQNnvbgJaYkibxbvqIelTvw+Z3JOmeY20X7esbgY&#10;13ryev4TrH8AAAD//wMAUEsDBBQABgAIAAAAIQAT677V4AAAAAkBAAAPAAAAZHJzL2Rvd25yZXYu&#10;eG1sTI/BTsMwEETvSPyDtUhcELVJU9OGbCqEBIIbtBVc3dhNIux1iN00/D3mBMfVPM28LdeTs2w0&#10;Q+g8IdzMBDBDtdcdNQi77eP1EliIirSyngzCtwmwrs7PSlVof6I3M25iw1IJhUIhtDH2Beehbo1T&#10;YeZ7Qyk7+MGpmM6h4XpQp1TuLM+EkNypjtJCq3rz0Jr6c3N0CMv8efwIL/PX91oe7Cpe3Y5PXwPi&#10;5cV0fwcsmin+wfCrn9ShSk57fyQdmEXIRbZIKEImc2AJWORCAtsjrOQceFXy/x9UPwAAAP//AwBQ&#10;SwECLQAUAAYACAAAACEAtoM4kv4AAADhAQAAEwAAAAAAAAAAAAAAAAAAAAAAW0NvbnRlbnRfVHlw&#10;ZXNdLnhtbFBLAQItABQABgAIAAAAIQA4/SH/1gAAAJQBAAALAAAAAAAAAAAAAAAAAC8BAABfcmVs&#10;cy8ucmVsc1BLAQItABQABgAIAAAAIQBnWWSzKQIAAFEEAAAOAAAAAAAAAAAAAAAAAC4CAABkcnMv&#10;ZTJvRG9jLnhtbFBLAQItABQABgAIAAAAIQAT677V4AAAAAkBAAAPAAAAAAAAAAAAAAAAAIMEAABk&#10;cnMvZG93bnJldi54bWxQSwUGAAAAAAQABADzAAAAkAUAAAAA&#10;">
                <v:textbox>
                  <w:txbxContent>
                    <w:p w:rsidR="00B560FD" w:rsidRDefault="00B560FD">
                      <w:proofErr w:type="spellStart"/>
                      <w:r>
                        <w:t>Estrucutura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6EF7">
        <w:rPr>
          <w:rFonts w:ascii="Arial" w:hAnsi="Arial" w:cs="Arial"/>
          <w:sz w:val="24"/>
          <w:szCs w:val="24"/>
        </w:rPr>
        <w:t>×</w:t>
      </w:r>
      <w:r w:rsidR="00106EF7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9E3E1" wp14:editId="2357EC2E">
                <wp:simplePos x="0" y="0"/>
                <wp:positionH relativeFrom="column">
                  <wp:posOffset>142034</wp:posOffset>
                </wp:positionH>
                <wp:positionV relativeFrom="paragraph">
                  <wp:posOffset>227330</wp:posOffset>
                </wp:positionV>
                <wp:extent cx="481913" cy="12357"/>
                <wp:effectExtent l="0" t="76200" r="33020" b="10223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13" cy="12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11.2pt;margin-top:17.9pt;width:37.95pt;height: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kD1QEAAAAEAAAOAAAAZHJzL2Uyb0RvYy54bWysU9uOEzEMfUfiH6K80+l0uSxVp/vQBV4Q&#10;VFw+IJtxOpFyk2M67d/jZNpZBAgJxItzcY59fOxs7k7eiSNgtjF0sl0spYCgY2/DoZNfv7x9ditF&#10;JhV65WKATp4hy7vt0yebMa1hFYfoekDBQUJej6mTA1FaN03WA3iVFzFBYKeJ6BXxEQ9Nj2rk6N41&#10;q+XyZTNG7BNGDTnz7f3klNsa3xjQ9NGYDCRcJ5kbVYvVPhTbbDdqfUCVBqsvNNQ/sPDKBk46h7pX&#10;pMQ3tL+E8lZjzNHQQkffRGOshloDV9Muf6rm86AS1FpYnJxmmfL/C6s/HPcobM+9kyIozy1qxY5b&#10;pSmiwLKIHoRxoAdV1BpTXjNoF/Z4OeW0x1L6yaAvKxclTlXh86wwnEhovnx+275ub6TQ7GpXNy9e&#10;lZDNIzZhpncQvSibTmZCZQ8DMaGJUVtFVsf3mSbgFVASu1AsKevehF7QOXExCjGOlyTF3xT+E+O6&#10;o7ODCfsJDOvAHKccdQJh51AcFc+O0hoCtXMkfl1gxjo3A5eV3B+Bl/cFCnU6/wY8I2rmGGgGexsi&#10;/i47na6UzfT+qsBUd5HgIfbn2ssqDY9ZbcjlS5Q5/vFc4Y8fd/sdAAD//wMAUEsDBBQABgAIAAAA&#10;IQBsg33b3AAAAAcBAAAPAAAAZHJzL2Rvd25yZXYueG1sTI/NTsMwEITvSLyDtUjcqNMU+hPiVIiK&#10;C5eWUnHeJts4Il5HsdsEnp7lBMfRjGa+ydeja9WF+tB4NjCdJKCIS181XBs4vL/cLUGFiFxh65kM&#10;fFGAdXF9lWNW+YHf6LKPtZISDhkasDF2mdahtOQwTHxHLN7J9w6jyL7WVY+DlLtWp0ky1w4blgWL&#10;HT1bKj/3Z2dgFXY2BvtBm9N2Ot9+Y715PQzG3N6MT4+gIo3xLwy/+IIOhTAd/ZmroFoDaXovSQOz&#10;B3kg/mo5A3UUvViALnL9n7/4AQAA//8DAFBLAQItABQABgAIAAAAIQC2gziS/gAAAOEBAAATAAAA&#10;AAAAAAAAAAAAAAAAAABbQ29udGVudF9UeXBlc10ueG1sUEsBAi0AFAAGAAgAAAAhADj9If/WAAAA&#10;lAEAAAsAAAAAAAAAAAAAAAAALwEAAF9yZWxzLy5yZWxzUEsBAi0AFAAGAAgAAAAhACW0iQPVAQAA&#10;AAQAAA4AAAAAAAAAAAAAAAAALgIAAGRycy9lMm9Eb2MueG1sUEsBAi0AFAAGAAgAAAAhAGyDfdvc&#10;AAAABw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2520CD" w:rsidRDefault="00B560FD" w:rsidP="000A61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C7873" wp14:editId="1C75C885">
                <wp:simplePos x="0" y="0"/>
                <wp:positionH relativeFrom="column">
                  <wp:posOffset>4739897</wp:posOffset>
                </wp:positionH>
                <wp:positionV relativeFrom="paragraph">
                  <wp:posOffset>72390</wp:posOffset>
                </wp:positionV>
                <wp:extent cx="172995" cy="148281"/>
                <wp:effectExtent l="0" t="0" r="74930" b="6159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95" cy="148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373.2pt;margin-top:5.7pt;width:13.6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+b1wEAAAMEAAAOAAAAZHJzL2Uyb0RvYy54bWysU9uO0zAQfUfiHyy/0zRdLt2o6T50gRcE&#10;1QIf4HXGjSXfNDZN+veMnTSLAAmBePH9zJxzZry7G61hZ8CovWt5vVpzBk76TrtTy79+efdiy1lM&#10;wnXCeActv0Dkd/vnz3ZDaGDje286QEZBXGyG0PI+pdBUVZQ9WBFXPoCjS+XRikRbPFUdioGiW1Nt&#10;1uvX1eCxC+glxEin99Ml35f4SoFMn5SKkJhpOXFLZcQyPuax2u9Ec0IRei1nGuIfWFihHSVdQt2L&#10;JNg31L+Eslqij16llfS28kppCUUDqanXP6n53IsARQuZE8NiU/x/YeXH8xGZ7qh2N5w5YalG9Q07&#10;ULFk8sgwT6wDpgzIXmS/hhAbgh3cEeddDEfM4keFNs8ki43F48viMYyJSTqs32xub19xJumqfrnd&#10;bOscs3oCB4zpPXjL8qLlMaHQpz4Ro4lSXXwW5w8xTcArIGc2Lo9JaPPWdSxdAskRiH6Yk+T7KguY&#10;KJdVuhiYsA+gyIpMsuQoTQgHg+wsqH2ElODSla5x9DrDlDZmAa7/DJzfZyiUBv0b8IIomb1LC9hq&#10;5/F32dN4paym91cHJt3ZgkffXUoxizXUaaUg86/IrfzjvsCf/u7+OwAAAP//AwBQSwMEFAAGAAgA&#10;AAAhAMU+AlHeAAAACQEAAA8AAABkcnMvZG93bnJldi54bWxMj8FOwzAMhu9IvENkJG4sLavaUZpO&#10;iIkLl8GYOGeN11Q0TtVka+HpMSd2sqz/0+/P1Xp2vTjjGDpPCtJFAgKp8aajVsH+4+VuBSJETUb3&#10;nlDBNwZY19dXlS6Nn+gdz7vYCi6hUGoFNsahlDI0Fp0OCz8gcXb0o9OR17GVZtQTl7te3idJLp3u&#10;iC9YPeCzxeZrd3IKHsKbjcF+4ua4TfPtj243r/tJqdub+ekRRMQ5/sPwp8/qULPTwZ/IBNErKLI8&#10;Y5SDlCcDRbHMQRwULLMVyLqSlx/UvwAAAP//AwBQSwECLQAUAAYACAAAACEAtoM4kv4AAADhAQAA&#10;EwAAAAAAAAAAAAAAAAAAAAAAW0NvbnRlbnRfVHlwZXNdLnhtbFBLAQItABQABgAIAAAAIQA4/SH/&#10;1gAAAJQBAAALAAAAAAAAAAAAAAAAAC8BAABfcmVscy8ucmVsc1BLAQItABQABgAIAAAAIQCK5b+b&#10;1wEAAAMEAAAOAAAAAAAAAAAAAAAAAC4CAABkcnMvZTJvRG9jLnhtbFBLAQItABQABgAIAAAAIQDF&#10;PgJR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A49CA" wp14:editId="530DC26B">
                <wp:simplePos x="0" y="0"/>
                <wp:positionH relativeFrom="column">
                  <wp:posOffset>3415665</wp:posOffset>
                </wp:positionH>
                <wp:positionV relativeFrom="paragraph">
                  <wp:posOffset>71120</wp:posOffset>
                </wp:positionV>
                <wp:extent cx="309245" cy="0"/>
                <wp:effectExtent l="0" t="76200" r="1460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268.95pt;margin-top:5.6pt;width:24.35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QI1AEAAP4DAAAOAAAAZHJzL2Uyb0RvYy54bWysU9uOEzEMfUfiH6K805mWi6DqdB+6wAuC&#10;ioUPyGacTqTc5JhO+/c4mXYWAULaFS/OxT728YmzuTl5J46A2cbQyeWilQKCjr0Nh05+//bhxVsp&#10;MqnQKxcDdPIMWd5snz/bjGkNqzhE1wMKThLyekydHIjSummyHsCrvIgJAjtNRK+Ij3hoelQjZ/eu&#10;WbXtm2aM2CeMGnLm29vJKbc1vzGg6YsxGUi4TjI3qharvS+22W7U+oAqDVZfaKgnsPDKBi46p7pV&#10;pMQPtH+k8lZjzNHQQkffRGOshtoDd7Nsf+vmblAJai8sTk6zTPn/pdWfj3sUtue3W0kRlOc3Wq7E&#10;jh9LU0SBZRE9CONAD6roNaa8Ztgu7PFyymmPpfmTQV9WbkucqsbnWWM4kdB8+bJ9t3r1Wgp9dTUP&#10;uISZPkL0omw6mQmVPQzEZCY2yyqxOn7KxJUZeAWUoi4US8q696EXdE7ciUKMY+HMscXfFO4T27qj&#10;s4MJ+xUMq8D8php1/mDnUBwVT47SGgIt50wcXWDGOjcD20run8BLfIFCnc3HgGdErRwDzWBvQ8S/&#10;VafTlbKZ4q8KTH0XCe5jf67vWKXhIataXT5EmeJfzxX+8G23PwEAAP//AwBQSwMEFAAGAAgAAAAh&#10;AMzmUdTcAAAACQEAAA8AAABkcnMvZG93bnJldi54bWxMj8FOwzAMhu9IvENkJG4s7dDKVppOiIkL&#10;l8GYOHut11Q0TtVka+HpMeIAR/v/9PtzsZ5cp840hNazgXSWgCKufN1yY2D/9nSzBBUico2dZzLw&#10;SQHW5eVFgXntR36l8y42Sko45GjAxtjnWofKksMw8z2xZEc/OIwyDo2uBxyl3HV6niSZdtiyXLDY&#10;06Ol6mN3cgZW4cXGYN9pc9ym2fYLm83zfjTm+mp6uAcVaYp/MPzoizqU4nTwJ66D6gwsbu9WgkqQ&#10;zkEJsFhmGajD70KXhf7/QfkNAAD//wMAUEsBAi0AFAAGAAgAAAAhALaDOJL+AAAA4QEAABMAAAAA&#10;AAAAAAAAAAAAAAAAAFtDb250ZW50X1R5cGVzXS54bWxQSwECLQAUAAYACAAAACEAOP0h/9YAAACU&#10;AQAACwAAAAAAAAAAAAAAAAAvAQAAX3JlbHMvLnJlbHNQSwECLQAUAAYACAAAACEAq6KkCNQBAAD+&#10;AwAADgAAAAAAAAAAAAAAAAAuAgAAZHJzL2Uyb0RvYy54bWxQSwECLQAUAAYACAAAACEAzOZR1N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85C69" wp14:editId="5A2E044E">
                <wp:simplePos x="0" y="0"/>
                <wp:positionH relativeFrom="column">
                  <wp:posOffset>3034665</wp:posOffset>
                </wp:positionH>
                <wp:positionV relativeFrom="paragraph">
                  <wp:posOffset>281477</wp:posOffset>
                </wp:positionV>
                <wp:extent cx="0" cy="276259"/>
                <wp:effectExtent l="95250" t="0" r="57150" b="666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238.95pt;margin-top:22.15pt;width:0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bzwEAAPwDAAAOAAAAZHJzL2Uyb0RvYy54bWysU8uOEzEQvCPxD5bvZJJILGSUyR6ywAVB&#10;xOMDvJ52xpJfajeZ5O9pe5JZBAgJxMXvqq6ubm/vz96JE2C2MXRytVhKAUHH3oZjJ79+efvitRSZ&#10;VOiViwE6eYEs73fPn23H1MI6DtH1gIJJQm7H1MmBKLVNk/UAXuVFTBD40kT0iniLx6ZHNTK7d816&#10;ubxrxoh9wqghZz59mC7lrvIbA5o+GpOBhOska6M6Yh0fy9jstqo9okqD1VcZ6h9UeGUDB52pHhQp&#10;8Q3tL1Teaow5Glro6JtojNVQc+BsVsufsvk8qAQ1FzYnp9mm/P9o9YfTAYXtO7mRIijPJdqIPZdK&#10;U0SBZRI9CONAD6q4NabcMmgfDnjd5XTAkvrZoC8zJyXO1eHL7DCcSejpUPPp+tXd+uWm0DVPuISZ&#10;3kH0oiw6mQmVPQ7EYiY1q2qwOr3PNAFvgBLUhTKSsu5N6AVdEieiEON4DVLum6J9UltXdHEwYT+B&#10;YQ9Y3xSjdh/sHYqT4r5RWkOg1czErwvMWOdm4LKK+yPw+r5AoXbm34BnRI0cA81gb0PE30Wn802y&#10;md7fHJjyLhY8xv5S61it4RarBbl+h9LDP+4r/OnT7r4DAAD//wMAUEsDBBQABgAIAAAAIQB3XrIG&#10;3AAAAAkBAAAPAAAAZHJzL2Rvd25yZXYueG1sTI9NT8MwDIbvSPyHyEjcWDqY1q40nRATFy6DMXH2&#10;Wq+paJyqydbCr8eIA9z88ej142I9uU6daQitZwPzWQKKuPJ1y42B/dvTTQYqROQaO89k4JMCrMvL&#10;iwLz2o/8SuddbJSEcMjRgI2xz7UOlSWHYeZ7Ytkd/eAwSjs0uh5wlHDX6dskWWqHLcsFiz09Wqo+&#10;didnYBVebAz2nTbH7Xy5/cJm87wfjbm+mh7uQUWa4h8MP/qiDqU4HfyJ66A6A4s0XQkqxeIOlAC/&#10;g4OBLM1Al4X+/0H5DQAA//8DAFBLAQItABQABgAIAAAAIQC2gziS/gAAAOEBAAATAAAAAAAAAAAA&#10;AAAAAAAAAABbQ29udGVudF9UeXBlc10ueG1sUEsBAi0AFAAGAAgAAAAhADj9If/WAAAAlAEAAAsA&#10;AAAAAAAAAAAAAAAALwEAAF9yZWxzLy5yZWxzUEsBAi0AFAAGAAgAAAAhAJa1F1vPAQAA/AMAAA4A&#10;AAAAAAAAAAAAAAAALgIAAGRycy9lMm9Eb2MueG1sUEsBAi0AFAAGAAgAAAAhAHdesgb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106EF7">
        <w:rPr>
          <w:rFonts w:ascii="Arial" w:hAnsi="Arial" w:cs="Arial"/>
          <w:sz w:val="24"/>
          <w:szCs w:val="24"/>
        </w:rPr>
        <w:t>→</w:t>
      </w:r>
    </w:p>
    <w:p w:rsidR="002520CD" w:rsidRDefault="002520CD" w:rsidP="000A61DC">
      <w:pPr>
        <w:jc w:val="both"/>
        <w:rPr>
          <w:rFonts w:ascii="Arial" w:hAnsi="Arial" w:cs="Arial"/>
          <w:sz w:val="24"/>
          <w:szCs w:val="24"/>
        </w:rPr>
      </w:pPr>
    </w:p>
    <w:p w:rsidR="002520CD" w:rsidRDefault="002520C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B560FD" w:rsidP="000A61DC">
      <w:pPr>
        <w:jc w:val="both"/>
        <w:rPr>
          <w:rFonts w:ascii="Arial" w:hAnsi="Arial" w:cs="Arial"/>
          <w:sz w:val="24"/>
          <w:szCs w:val="24"/>
        </w:rPr>
      </w:pPr>
      <w:r w:rsidRPr="00B560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80E36" wp14:editId="5CF5FA58">
                <wp:simplePos x="0" y="0"/>
                <wp:positionH relativeFrom="column">
                  <wp:posOffset>4479290</wp:posOffset>
                </wp:positionH>
                <wp:positionV relativeFrom="paragraph">
                  <wp:posOffset>99060</wp:posOffset>
                </wp:positionV>
                <wp:extent cx="864870" cy="555625"/>
                <wp:effectExtent l="0" t="0" r="11430" b="158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FD" w:rsidRDefault="00B560FD">
                            <w:proofErr w:type="spellStart"/>
                            <w:r>
                              <w:t>Economica</w:t>
                            </w:r>
                            <w:proofErr w:type="gramStart"/>
                            <w:r>
                              <w:t>:RSA</w:t>
                            </w:r>
                            <w:proofErr w:type="spellEnd"/>
                            <w:proofErr w:type="gramEnd"/>
                          </w:p>
                          <w:p w:rsidR="00B560FD" w:rsidRDefault="00B560F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2.7pt;margin-top:7.8pt;width:68.1pt;height: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4aKAIAAFIEAAAOAAAAZHJzL2Uyb0RvYy54bWysVNtu2zAMfR+wfxD0vjgJ4rQ14hRdugwD&#10;ugvQ7QNoSY6FyaInKbGzrx8lp2l2wR6G+UEQRfKQPCS9uh1aww7KeY225LPJlDNlBUptdyX/8nn7&#10;6pozH8BKMGhVyY/K89v1yxervivUHBs0UjlGINYXfVfyJoSuyDIvGtWCn2CnLClrdC0EEt0ukw56&#10;Qm9NNp9Ol1mPTnYOhfKeXu9HJV8n/LpWInysa68CMyWn3EI6XTqreGbrFRQ7B12jxSkN+IcsWtCW&#10;gp6h7iEA2zv9G1SrhUOPdZgIbDOsay1UqoGqmU1/qeaxgU6lWogc351p8v8PVnw4fHJMS+pdzpmF&#10;lnq02YN0yKRiQQ0B2Tyy1He+IOPHjszD8BoH8kgV++4BxVfPLG4asDt15xz2jQJJWc6iZ3bhOuL4&#10;CFL171FSNNgHTEBD7dpIIZHCCJ26dTx3iPJggh6vl4vrK9IIUuV5vpznKQIUT86d8+GtwpbFS8kd&#10;DUACh8ODDzEZKJ5MYiyPRsutNiYJbldtjGMHoGHZpu+E/pOZsawv+U1Osf8OMU3fnyBaHWjqjW6p&#10;orMRFJG1N1ammQygzXinlI090RiZGzkMQzWkvi1igEhxhfJIvDoch5yWki4Nuu+c9TTgJfff9uAU&#10;Z+adpd7czBaLuBFJWORXcxLcpaa61IAVBFXywNl43YS0RZEBi3fUw1onfp8zOaVMg5toPy1Z3IxL&#10;OVk9/wrWPwAAAP//AwBQSwMEFAAGAAgAAAAhAGOXQyDgAAAACgEAAA8AAABkcnMvZG93bnJldi54&#10;bWxMj81OwzAQhO9IvIO1SFwQtUPTNIQ4FUICwQ0Kgqsbb5MI/wTbTcPbs5zgtrszmv2m3szWsAlD&#10;HLyTkC0EMHSt14PrJLy93l+WwGJSTivjHUr4xgib5vSkVpX2R/eC0zZ1jEJcrJSEPqWx4jy2PVoV&#10;F35ER9reB6sSraHjOqgjhVvDr4QouFWDow+9GvGux/Zze7ASyvxx+ohPy+f3ttib63Sxnh6+gpTn&#10;Z/PtDbCEc/ozwy8+oUNDTDt/cDoyI2EtVjlZSVgVwMhQ5hkNOzqIZQa8qfn/Cs0PAAAA//8DAFBL&#10;AQItABQABgAIAAAAIQC2gziS/gAAAOEBAAATAAAAAAAAAAAAAAAAAAAAAABbQ29udGVudF9UeXBl&#10;c10ueG1sUEsBAi0AFAAGAAgAAAAhADj9If/WAAAAlAEAAAsAAAAAAAAAAAAAAAAALwEAAF9yZWxz&#10;Ly5yZWxzUEsBAi0AFAAGAAgAAAAhADvWnhooAgAAUgQAAA4AAAAAAAAAAAAAAAAALgIAAGRycy9l&#10;Mm9Eb2MueG1sUEsBAi0AFAAGAAgAAAAhAGOXQyDgAAAACgEAAA8AAAAAAAAAAAAAAAAAggQAAGRy&#10;cy9kb3ducmV2LnhtbFBLBQYAAAAABAAEAPMAAACPBQAAAAA=&#10;">
                <v:textbox>
                  <w:txbxContent>
                    <w:p w:rsidR="00B560FD" w:rsidRDefault="00B560FD">
                      <w:proofErr w:type="spellStart"/>
                      <w:r>
                        <w:t>Economica</w:t>
                      </w:r>
                      <w:proofErr w:type="gramStart"/>
                      <w:r>
                        <w:t>:RSA</w:t>
                      </w:r>
                      <w:proofErr w:type="spellEnd"/>
                      <w:proofErr w:type="gramEnd"/>
                    </w:p>
                    <w:p w:rsidR="00B560FD" w:rsidRDefault="00B560F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560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1DBCE" wp14:editId="6DAA65DE">
                <wp:simplePos x="0" y="0"/>
                <wp:positionH relativeFrom="column">
                  <wp:posOffset>1847850</wp:posOffset>
                </wp:positionH>
                <wp:positionV relativeFrom="paragraph">
                  <wp:posOffset>185420</wp:posOffset>
                </wp:positionV>
                <wp:extent cx="704215" cy="543560"/>
                <wp:effectExtent l="0" t="0" r="19685" b="279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FD" w:rsidRDefault="00B560FD">
                            <w:proofErr w:type="spellStart"/>
                            <w:r>
                              <w:t>Política</w:t>
                            </w:r>
                            <w:proofErr w:type="gramStart"/>
                            <w:r>
                              <w:t>:RPG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5.5pt;margin-top:14.6pt;width:55.45pt;height:4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oJKwIAAFIEAAAOAAAAZHJzL2Uyb0RvYy54bWysVNuO0zAQfUfiHyy/06Sl2UvUdLV0KUJa&#10;LtLCB0xtp7FwPMF2m5SvZ+y0pVrgBZEHy+MZH585M5PF3dAatlfOa7QVn05yzpQVKLXdVvzrl/Wr&#10;G858ACvBoFUVPyjP75YvXyz6rlQzbNBI5RiBWF/2XcWbELoyy7xoVAt+gp2y5KzRtRDIdNtMOugJ&#10;vTXZLM+vsh6d7BwK5T2dPoxOvkz4da1E+FTXXgVmKk7cQlpdWjdxzZYLKLcOukaLIw34BxYtaEuP&#10;nqEeIADbOf0bVKuFQ491mAhsM6xrLVTKgbKZ5s+yeWqgUykXEsd3Z5n8/4MVH/efHdOSajfnzEJL&#10;NVrtQDpkUrGghoBsFlXqO19S8FNH4WF4gwPdSBn77hHFN88srhqwW3XvHPaNAkksp/FmdnF1xPER&#10;ZNN/QEmvwS5gAhpq10YJSRRG6FStw7lCxIMJOrzO57NpwZkgVzF/XVylCmZQni53zod3ClsWNxV3&#10;1AAJHPaPPkQyUJ5C4lsejZZrbUwy3HazMo7tgZplnb7E/1mYsayv+G0xK8b8/wqRp+9PEK0O1PVG&#10;txW/OQdBGVV7a2XqyQDajHuibOxRxqjcqGEYNkOqW3GqzgblgXR1ODY5DSVtGnQ/OOupwSvuv+/A&#10;Kc7Me0u1uZ3O53EikjEvrmdkuEvP5tIDVhBUxQNn43YV0hRF3SzeUw1rnfSNxR6ZHClT4ybZj0MW&#10;J+PSTlG/fgXLnwAAAP//AwBQSwMEFAAGAAgAAAAhAODQu/3gAAAACgEAAA8AAABkcnMvZG93bnJl&#10;di54bWxMj8FOwzAMhu9IvENkJC5oS1uq0ZamE0ICwW2MCa5Zk7UViVOSrCtvj3eCmy1/+v399Xq2&#10;hk3ah8GhgHSZANPYOjVgJ2D3/rQogIUoUUnjUAv40QHWzeVFLSvlTvimp23sGIVgqKSAPsax4jy0&#10;vbYyLN2okW4H562MtPqOKy9PFG4Nz5Jkxa0ckD70ctSPvW6/tkcroMhfps/werv5aFcHU8abu+n5&#10;2wtxfTU/3AOLeo5/MJz1SR0actq7I6rAjICsTKlLPA8ZMALyJC2B7YlM8wJ4U/P/FZpfAAAA//8D&#10;AFBLAQItABQABgAIAAAAIQC2gziS/gAAAOEBAAATAAAAAAAAAAAAAAAAAAAAAABbQ29udGVudF9U&#10;eXBlc10ueG1sUEsBAi0AFAAGAAgAAAAhADj9If/WAAAAlAEAAAsAAAAAAAAAAAAAAAAALwEAAF9y&#10;ZWxzLy5yZWxzUEsBAi0AFAAGAAgAAAAhAElDKgkrAgAAUgQAAA4AAAAAAAAAAAAAAAAALgIAAGRy&#10;cy9lMm9Eb2MueG1sUEsBAi0AFAAGAAgAAAAhAODQu/3gAAAACgEAAA8AAAAAAAAAAAAAAAAAhQQA&#10;AGRycy9kb3ducmV2LnhtbFBLBQYAAAAABAAEAPMAAACSBQAAAAA=&#10;">
                <v:textbox>
                  <w:txbxContent>
                    <w:p w:rsidR="00B560FD" w:rsidRDefault="00B560FD">
                      <w:proofErr w:type="spellStart"/>
                      <w:r>
                        <w:t>Política</w:t>
                      </w:r>
                      <w:proofErr w:type="gramStart"/>
                      <w:r>
                        <w:t>:RPG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2F567" wp14:editId="1B5D3EB8">
                <wp:simplePos x="0" y="0"/>
                <wp:positionH relativeFrom="column">
                  <wp:posOffset>2874027</wp:posOffset>
                </wp:positionH>
                <wp:positionV relativeFrom="paragraph">
                  <wp:posOffset>102904</wp:posOffset>
                </wp:positionV>
                <wp:extent cx="321276" cy="453785"/>
                <wp:effectExtent l="0" t="0" r="41275" b="118110"/>
                <wp:wrapNone/>
                <wp:docPr id="16" name="1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76" cy="45378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6 Conector angular" o:spid="_x0000_s1026" type="#_x0000_t34" style="position:absolute;margin-left:226.3pt;margin-top:8.1pt;width:25.3pt;height:3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m+0wEAAPcDAAAOAAAAZHJzL2Uyb0RvYy54bWysU02P0zAQvSPxHyzfaZKW7a6ipnvoAhcE&#10;FQs/wHXsxpK/NPY2yb9n7KRZBEhoV1yc2J43896b8e5+MJpcBATlbEOrVUmJsNy1yp4b+uP7x3d3&#10;lITIbMu0s6Khowj0fv/2za73tVi7zulWAMEkNtS9b2gXo6+LIvBOGBZWzguLl9KBYRG3cC5aYD1m&#10;N7pYl+W26B20HhwXIeDpw3RJ9zm/lILHr1IGEYluKHKLeYW8ntJa7HesPgPzneIzDfYKFoYpi0WX&#10;VA8sMvIE6o9URnFwwcm44s4UTkrFRdaAaqryNzWPHfMia0Fzgl9sCv8vLf9yOQJRLfZuS4llBntU&#10;bckBm8WjA8Ls+UkzSD71PtQYfrBHmHfBHyGJHiSY9EU5ZMjejou3YoiE4+FmXa1vsQTHq/c3m9u7&#10;m5SzeAZ7CPGTcIakn4aehI3IYqKxyd6yy+cQJ9A1OFXVNq2RKf3BtiSOHiUwANfPBdJ9kchPdPNf&#10;HLWYsN+ERPlIsMo18uCJgwZyYTgyjHPkUS2ZMDrBpNJ6AZb/Bs7xCSryUL4EvCByZWfjAjbKOvhb&#10;9ThcKcsp/urApDtZcHLtmBuZrcHpys2YX0Ia31/3Gf78Xvc/AQAA//8DAFBLAwQUAAYACAAAACEA&#10;qydE39wAAAAJAQAADwAAAGRycy9kb3ducmV2LnhtbEyPwU6DQBCG7ya+w2ZMvNlFLNBQlqYx8WKi&#10;ia0PMMAUUHYW2S3Ft3c86W0m/5d/vil2ix3UTJPvHRu4X0WgiGvX9NwaeD8+3W1A+YDc4OCYDHyT&#10;h115fVVg3rgLv9F8CK2SEvY5GuhCGHOtfd2RRb9yI7FkJzdZDLJOrW4mvEi5HXQcRam22LNc6HCk&#10;x47qz8PZGuCZ4iTb4we/ZMmzXlf+6/VYG3N7s+y3oAIt4Q+GX31Rh1KcKnfmxqvBwDqJU0ElSGNQ&#10;AiTRgwyVgU2WgS4L/f+D8gcAAP//AwBQSwECLQAUAAYACAAAACEAtoM4kv4AAADhAQAAEwAAAAAA&#10;AAAAAAAAAAAAAAAAW0NvbnRlbnRfVHlwZXNdLnhtbFBLAQItABQABgAIAAAAIQA4/SH/1gAAAJQB&#10;AAALAAAAAAAAAAAAAAAAAC8BAABfcmVscy8ucmVsc1BLAQItABQABgAIAAAAIQBxvVm+0wEAAPcD&#10;AAAOAAAAAAAAAAAAAAAAAC4CAABkcnMvZTJvRG9jLnhtbFBLAQItABQABgAIAAAAIQCrJ0Tf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9A675D" w:rsidRDefault="009A675D" w:rsidP="000A61DC">
      <w:pPr>
        <w:jc w:val="both"/>
        <w:rPr>
          <w:rFonts w:ascii="Arial" w:hAnsi="Arial" w:cs="Arial"/>
          <w:sz w:val="24"/>
          <w:szCs w:val="24"/>
        </w:rPr>
      </w:pPr>
    </w:p>
    <w:p w:rsidR="0028250D" w:rsidRPr="000A61DC" w:rsidRDefault="0028250D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CAPITULO 3</w:t>
      </w:r>
    </w:p>
    <w:p w:rsidR="00801FB2" w:rsidRPr="000A61DC" w:rsidRDefault="00801FB2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ACTIVIDAD 1</w:t>
      </w:r>
    </w:p>
    <w:p w:rsidR="00801FB2" w:rsidRPr="000A61DC" w:rsidRDefault="00801FB2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0A61DC" w:rsidRPr="000A61DC" w:rsidRDefault="000A61DC" w:rsidP="000A61DC">
      <w:pPr>
        <w:jc w:val="both"/>
        <w:rPr>
          <w:rFonts w:ascii="Arial" w:hAnsi="Arial" w:cs="Arial"/>
          <w:sz w:val="24"/>
          <w:szCs w:val="24"/>
        </w:rPr>
      </w:pPr>
    </w:p>
    <w:p w:rsidR="0028250D" w:rsidRPr="000A61DC" w:rsidRDefault="0028250D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ACTIVIDAD 2</w:t>
      </w:r>
    </w:p>
    <w:p w:rsidR="006165CD" w:rsidRPr="000A61DC" w:rsidRDefault="00AB2234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1) Los</w:t>
      </w:r>
      <w:r w:rsidR="00BB2E7D" w:rsidRPr="000A61DC">
        <w:rPr>
          <w:rFonts w:ascii="Arial" w:hAnsi="Arial" w:cs="Arial"/>
          <w:sz w:val="24"/>
          <w:szCs w:val="24"/>
        </w:rPr>
        <w:t xml:space="preserve"> estudiantes</w:t>
      </w:r>
      <w:r w:rsidR="00B80525" w:rsidRPr="000A61DC">
        <w:rPr>
          <w:rFonts w:ascii="Arial" w:hAnsi="Arial" w:cs="Arial"/>
          <w:sz w:val="24"/>
          <w:szCs w:val="24"/>
        </w:rPr>
        <w:t xml:space="preserve"> </w:t>
      </w:r>
      <w:r w:rsidR="00BB2E7D" w:rsidRPr="000A61DC">
        <w:rPr>
          <w:rFonts w:ascii="Arial" w:hAnsi="Arial" w:cs="Arial"/>
          <w:sz w:val="24"/>
          <w:szCs w:val="24"/>
        </w:rPr>
        <w:t>pedían que se</w:t>
      </w:r>
      <w:r w:rsidR="00B80525" w:rsidRPr="000A61DC">
        <w:rPr>
          <w:rFonts w:ascii="Arial" w:hAnsi="Arial" w:cs="Arial"/>
          <w:sz w:val="24"/>
          <w:szCs w:val="24"/>
        </w:rPr>
        <w:t xml:space="preserve"> </w:t>
      </w:r>
      <w:r w:rsidR="00BB2E7D" w:rsidRPr="000A61DC">
        <w:rPr>
          <w:rFonts w:ascii="Arial" w:hAnsi="Arial" w:cs="Arial"/>
          <w:sz w:val="24"/>
          <w:szCs w:val="24"/>
        </w:rPr>
        <w:t xml:space="preserve">democratice el </w:t>
      </w:r>
      <w:r w:rsidR="00B80525" w:rsidRPr="000A61DC">
        <w:rPr>
          <w:rFonts w:ascii="Arial" w:hAnsi="Arial" w:cs="Arial"/>
          <w:sz w:val="24"/>
          <w:szCs w:val="24"/>
        </w:rPr>
        <w:t>acceso</w:t>
      </w:r>
      <w:r w:rsidR="00BB2E7D" w:rsidRPr="000A61DC">
        <w:rPr>
          <w:rFonts w:ascii="Arial" w:hAnsi="Arial" w:cs="Arial"/>
          <w:sz w:val="24"/>
          <w:szCs w:val="24"/>
        </w:rPr>
        <w:t xml:space="preserve"> a la universidad  porque</w:t>
      </w:r>
      <w:r w:rsidR="00B80525" w:rsidRPr="000A61DC">
        <w:rPr>
          <w:rFonts w:ascii="Arial" w:hAnsi="Arial" w:cs="Arial"/>
          <w:sz w:val="24"/>
          <w:szCs w:val="24"/>
        </w:rPr>
        <w:t xml:space="preserve"> </w:t>
      </w:r>
      <w:r w:rsidR="00BB2E7D" w:rsidRPr="000A61DC">
        <w:rPr>
          <w:rFonts w:ascii="Arial" w:hAnsi="Arial" w:cs="Arial"/>
          <w:sz w:val="24"/>
          <w:szCs w:val="24"/>
        </w:rPr>
        <w:t xml:space="preserve">las universidades solo abrían sus puertas a un porcentaje </w:t>
      </w:r>
      <w:r w:rsidR="00B80525" w:rsidRPr="000A61DC">
        <w:rPr>
          <w:rFonts w:ascii="Arial" w:hAnsi="Arial" w:cs="Arial"/>
          <w:sz w:val="24"/>
          <w:szCs w:val="24"/>
        </w:rPr>
        <w:t>mínimo</w:t>
      </w:r>
      <w:r w:rsidR="00BB2E7D" w:rsidRPr="000A61DC">
        <w:rPr>
          <w:rFonts w:ascii="Arial" w:hAnsi="Arial" w:cs="Arial"/>
          <w:sz w:val="24"/>
          <w:szCs w:val="24"/>
        </w:rPr>
        <w:t xml:space="preserve"> de jóvenes.  </w:t>
      </w:r>
      <w:r w:rsidR="00B80525" w:rsidRPr="000A61DC">
        <w:rPr>
          <w:rFonts w:ascii="Arial" w:hAnsi="Arial" w:cs="Arial"/>
          <w:sz w:val="24"/>
          <w:szCs w:val="24"/>
        </w:rPr>
        <w:t>También</w:t>
      </w:r>
      <w:r w:rsidR="00BB2E7D" w:rsidRPr="000A61DC">
        <w:rPr>
          <w:rFonts w:ascii="Arial" w:hAnsi="Arial" w:cs="Arial"/>
          <w:sz w:val="24"/>
          <w:szCs w:val="24"/>
        </w:rPr>
        <w:t xml:space="preserve"> </w:t>
      </w:r>
      <w:r w:rsidR="00B80525" w:rsidRPr="000A61DC">
        <w:rPr>
          <w:rFonts w:ascii="Arial" w:hAnsi="Arial" w:cs="Arial"/>
          <w:sz w:val="24"/>
          <w:szCs w:val="24"/>
        </w:rPr>
        <w:t xml:space="preserve">el cambio de los </w:t>
      </w:r>
      <w:r w:rsidR="00BB2E7D" w:rsidRPr="000A61DC">
        <w:rPr>
          <w:rFonts w:ascii="Arial" w:hAnsi="Arial" w:cs="Arial"/>
          <w:sz w:val="24"/>
          <w:szCs w:val="24"/>
        </w:rPr>
        <w:t xml:space="preserve">planes de estudio que </w:t>
      </w:r>
      <w:r w:rsidR="00B80525" w:rsidRPr="000A61DC">
        <w:rPr>
          <w:rFonts w:ascii="Arial" w:hAnsi="Arial" w:cs="Arial"/>
          <w:sz w:val="24"/>
          <w:szCs w:val="24"/>
        </w:rPr>
        <w:t xml:space="preserve">seguían siendo </w:t>
      </w:r>
      <w:r w:rsidR="00BB2E7D" w:rsidRPr="000A61DC">
        <w:rPr>
          <w:rFonts w:ascii="Arial" w:hAnsi="Arial" w:cs="Arial"/>
          <w:sz w:val="24"/>
          <w:szCs w:val="24"/>
        </w:rPr>
        <w:t xml:space="preserve"> primitivos y no</w:t>
      </w:r>
      <w:r w:rsidR="00B80525" w:rsidRPr="000A61DC">
        <w:rPr>
          <w:rFonts w:ascii="Arial" w:hAnsi="Arial" w:cs="Arial"/>
          <w:sz w:val="24"/>
          <w:szCs w:val="24"/>
        </w:rPr>
        <w:t xml:space="preserve"> incorporaban corrientes nuevas;</w:t>
      </w:r>
      <w:r w:rsidR="00BB2E7D" w:rsidRPr="000A61DC">
        <w:rPr>
          <w:rFonts w:ascii="Arial" w:hAnsi="Arial" w:cs="Arial"/>
          <w:sz w:val="24"/>
          <w:szCs w:val="24"/>
        </w:rPr>
        <w:t xml:space="preserve">  y la libre </w:t>
      </w:r>
      <w:r w:rsidR="00B80525" w:rsidRPr="000A61DC">
        <w:rPr>
          <w:rFonts w:ascii="Arial" w:hAnsi="Arial" w:cs="Arial"/>
          <w:sz w:val="24"/>
          <w:szCs w:val="24"/>
        </w:rPr>
        <w:t>elección</w:t>
      </w:r>
      <w:r w:rsidR="00BB2E7D" w:rsidRPr="000A61DC">
        <w:rPr>
          <w:rFonts w:ascii="Arial" w:hAnsi="Arial" w:cs="Arial"/>
          <w:sz w:val="24"/>
          <w:szCs w:val="24"/>
        </w:rPr>
        <w:t xml:space="preserve"> de los profesores ya que </w:t>
      </w:r>
      <w:r w:rsidR="00B80525" w:rsidRPr="000A61DC">
        <w:rPr>
          <w:rFonts w:ascii="Arial" w:hAnsi="Arial" w:cs="Arial"/>
          <w:sz w:val="24"/>
          <w:szCs w:val="24"/>
        </w:rPr>
        <w:t>los mis</w:t>
      </w:r>
      <w:r w:rsidR="00BB2E7D" w:rsidRPr="000A61DC">
        <w:rPr>
          <w:rFonts w:ascii="Arial" w:hAnsi="Arial" w:cs="Arial"/>
          <w:sz w:val="24"/>
          <w:szCs w:val="24"/>
        </w:rPr>
        <w:t xml:space="preserve">mos reprimían cualquier intento de libertad de pensamiento o de </w:t>
      </w:r>
      <w:r w:rsidR="00B80525" w:rsidRPr="000A61DC">
        <w:rPr>
          <w:rFonts w:ascii="Arial" w:hAnsi="Arial" w:cs="Arial"/>
          <w:sz w:val="24"/>
          <w:szCs w:val="24"/>
        </w:rPr>
        <w:t>manifestación</w:t>
      </w:r>
      <w:r w:rsidR="00BB2E7D" w:rsidRPr="000A61DC">
        <w:rPr>
          <w:rFonts w:ascii="Arial" w:hAnsi="Arial" w:cs="Arial"/>
          <w:sz w:val="24"/>
          <w:szCs w:val="24"/>
        </w:rPr>
        <w:t xml:space="preserve"> a favor de nuevas ideas por parte de los estudiantes.</w:t>
      </w:r>
    </w:p>
    <w:p w:rsidR="00165E28" w:rsidRPr="000A61DC" w:rsidRDefault="002C6F0B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2)</w:t>
      </w:r>
      <w:r w:rsidR="00B569C9" w:rsidRPr="000A61DC">
        <w:rPr>
          <w:rFonts w:ascii="Arial" w:hAnsi="Arial" w:cs="Arial"/>
          <w:sz w:val="24"/>
          <w:szCs w:val="24"/>
        </w:rPr>
        <w:t xml:space="preserve"> </w:t>
      </w:r>
      <w:r w:rsidR="0028250D" w:rsidRPr="000A61DC">
        <w:rPr>
          <w:rFonts w:ascii="Arial" w:hAnsi="Arial" w:cs="Arial"/>
          <w:sz w:val="24"/>
          <w:szCs w:val="24"/>
        </w:rPr>
        <w:t>S</w:t>
      </w:r>
      <w:r w:rsidR="00B569C9" w:rsidRPr="000A61DC">
        <w:rPr>
          <w:rFonts w:ascii="Arial" w:hAnsi="Arial" w:cs="Arial"/>
          <w:sz w:val="24"/>
          <w:szCs w:val="24"/>
        </w:rPr>
        <w:t>ituaciones</w:t>
      </w:r>
      <w:r w:rsidR="005F334E" w:rsidRPr="000A61DC">
        <w:rPr>
          <w:rFonts w:ascii="Arial" w:hAnsi="Arial" w:cs="Arial"/>
          <w:sz w:val="24"/>
          <w:szCs w:val="24"/>
        </w:rPr>
        <w:t xml:space="preserve"> que se vinculan a la reforma:</w:t>
      </w:r>
      <w:r w:rsidR="00165E28" w:rsidRPr="000A61DC">
        <w:rPr>
          <w:rFonts w:ascii="Arial" w:hAnsi="Arial" w:cs="Arial"/>
          <w:sz w:val="24"/>
          <w:szCs w:val="24"/>
        </w:rPr>
        <w:t xml:space="preserve"> </w:t>
      </w:r>
    </w:p>
    <w:p w:rsidR="005F334E" w:rsidRPr="000A61DC" w:rsidRDefault="0028250D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Contexto nacional</w:t>
      </w:r>
      <w:r w:rsidR="00165E28" w:rsidRPr="000A61DC">
        <w:rPr>
          <w:rFonts w:ascii="Arial" w:hAnsi="Arial" w:cs="Arial"/>
          <w:sz w:val="24"/>
          <w:szCs w:val="24"/>
        </w:rPr>
        <w:t>:</w:t>
      </w:r>
      <w:r w:rsidRPr="000A61DC">
        <w:rPr>
          <w:rFonts w:ascii="Arial" w:hAnsi="Arial" w:cs="Arial"/>
          <w:sz w:val="24"/>
          <w:szCs w:val="24"/>
        </w:rPr>
        <w:t xml:space="preserve"> </w:t>
      </w:r>
      <w:r w:rsidR="00165E28" w:rsidRPr="000A61DC">
        <w:rPr>
          <w:rFonts w:ascii="Arial" w:hAnsi="Arial" w:cs="Arial"/>
          <w:sz w:val="24"/>
          <w:szCs w:val="24"/>
        </w:rPr>
        <w:t>ampliación de la democracia, el ascenso</w:t>
      </w:r>
      <w:r w:rsidR="00B569C9" w:rsidRPr="000A61DC">
        <w:rPr>
          <w:rFonts w:ascii="Arial" w:hAnsi="Arial" w:cs="Arial"/>
          <w:sz w:val="24"/>
          <w:szCs w:val="24"/>
        </w:rPr>
        <w:t xml:space="preserve"> del poder de </w:t>
      </w:r>
      <w:r w:rsidR="00AB2234" w:rsidRPr="000A61DC">
        <w:rPr>
          <w:rFonts w:ascii="Arial" w:hAnsi="Arial" w:cs="Arial"/>
          <w:sz w:val="24"/>
          <w:szCs w:val="24"/>
        </w:rPr>
        <w:t>Hipólito</w:t>
      </w:r>
      <w:r w:rsidR="00B569C9" w:rsidRPr="000A61DC">
        <w:rPr>
          <w:rFonts w:ascii="Arial" w:hAnsi="Arial" w:cs="Arial"/>
          <w:sz w:val="24"/>
          <w:szCs w:val="24"/>
        </w:rPr>
        <w:t xml:space="preserve"> Yrigoyen. </w:t>
      </w:r>
    </w:p>
    <w:p w:rsidR="00B569C9" w:rsidRPr="000A61DC" w:rsidRDefault="00165E28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lastRenderedPageBreak/>
        <w:t>Contexto internacional:</w:t>
      </w:r>
      <w:r w:rsidR="00B569C9" w:rsidRPr="000A61DC">
        <w:rPr>
          <w:rFonts w:ascii="Arial" w:hAnsi="Arial" w:cs="Arial"/>
          <w:sz w:val="24"/>
          <w:szCs w:val="24"/>
        </w:rPr>
        <w:t xml:space="preserve"> </w:t>
      </w:r>
      <w:r w:rsidR="0028250D" w:rsidRPr="000A61DC">
        <w:rPr>
          <w:rFonts w:ascii="Arial" w:hAnsi="Arial" w:cs="Arial"/>
          <w:sz w:val="24"/>
          <w:szCs w:val="24"/>
        </w:rPr>
        <w:t>Revolución</w:t>
      </w:r>
      <w:r w:rsidR="00B569C9" w:rsidRPr="000A61DC">
        <w:rPr>
          <w:rFonts w:ascii="Arial" w:hAnsi="Arial" w:cs="Arial"/>
          <w:sz w:val="24"/>
          <w:szCs w:val="24"/>
        </w:rPr>
        <w:t xml:space="preserve"> campesina y de bolchevique, con la cual se presentaba la posibilidad de que se democratizara efectivamente la vida política y económica.</w:t>
      </w:r>
    </w:p>
    <w:p w:rsidR="005F334E" w:rsidRPr="000A61DC" w:rsidRDefault="00B569C9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El movimiento reformista se presenta </w:t>
      </w:r>
      <w:r w:rsidR="0028250D" w:rsidRPr="000A61DC">
        <w:rPr>
          <w:rFonts w:ascii="Arial" w:hAnsi="Arial" w:cs="Arial"/>
          <w:sz w:val="24"/>
          <w:szCs w:val="24"/>
        </w:rPr>
        <w:t>íntimamente</w:t>
      </w:r>
      <w:r w:rsidRPr="000A61DC">
        <w:rPr>
          <w:rFonts w:ascii="Arial" w:hAnsi="Arial" w:cs="Arial"/>
          <w:sz w:val="24"/>
          <w:szCs w:val="24"/>
        </w:rPr>
        <w:t xml:space="preserve"> conectado con estas esperanzas y sentimientos revolucionarios.</w:t>
      </w:r>
    </w:p>
    <w:p w:rsidR="00B80525" w:rsidRPr="000A61DC" w:rsidRDefault="00B80525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3)</w:t>
      </w:r>
      <w:r w:rsidR="0028250D" w:rsidRPr="000A61DC">
        <w:rPr>
          <w:rFonts w:ascii="Arial" w:hAnsi="Arial" w:cs="Arial"/>
          <w:sz w:val="24"/>
          <w:szCs w:val="24"/>
        </w:rPr>
        <w:t xml:space="preserve"> </w:t>
      </w:r>
      <w:r w:rsidRPr="000A61DC">
        <w:rPr>
          <w:rFonts w:ascii="Arial" w:hAnsi="Arial" w:cs="Arial"/>
          <w:sz w:val="24"/>
          <w:szCs w:val="24"/>
        </w:rPr>
        <w:t xml:space="preserve">Los postulados </w:t>
      </w:r>
      <w:r w:rsidR="0028250D" w:rsidRPr="000A61DC">
        <w:rPr>
          <w:rFonts w:ascii="Arial" w:hAnsi="Arial" w:cs="Arial"/>
          <w:sz w:val="24"/>
          <w:szCs w:val="24"/>
        </w:rPr>
        <w:t>más</w:t>
      </w:r>
      <w:r w:rsidRPr="000A61DC">
        <w:rPr>
          <w:rFonts w:ascii="Arial" w:hAnsi="Arial" w:cs="Arial"/>
          <w:sz w:val="24"/>
          <w:szCs w:val="24"/>
        </w:rPr>
        <w:t xml:space="preserve"> importantes fueron:</w:t>
      </w:r>
    </w:p>
    <w:p w:rsidR="00B80525" w:rsidRPr="000A61DC" w:rsidRDefault="00B80525" w:rsidP="000A61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Co-gobierno de la universidad</w:t>
      </w:r>
    </w:p>
    <w:p w:rsidR="00B80525" w:rsidRPr="000A61DC" w:rsidRDefault="0028250D" w:rsidP="000A61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Autonomía</w:t>
      </w:r>
      <w:r w:rsidR="00B80525" w:rsidRPr="000A61DC">
        <w:rPr>
          <w:rFonts w:ascii="Arial" w:hAnsi="Arial" w:cs="Arial"/>
          <w:sz w:val="24"/>
          <w:szCs w:val="24"/>
        </w:rPr>
        <w:t xml:space="preserve"> respecto del Estado</w:t>
      </w:r>
    </w:p>
    <w:p w:rsidR="00B80525" w:rsidRPr="000A61DC" w:rsidRDefault="00B80525" w:rsidP="000A61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Concurso y </w:t>
      </w:r>
      <w:r w:rsidR="0028250D" w:rsidRPr="000A61DC">
        <w:rPr>
          <w:rFonts w:ascii="Arial" w:hAnsi="Arial" w:cs="Arial"/>
          <w:sz w:val="24"/>
          <w:szCs w:val="24"/>
        </w:rPr>
        <w:t>periodicidad</w:t>
      </w:r>
      <w:r w:rsidRPr="000A61DC">
        <w:rPr>
          <w:rFonts w:ascii="Arial" w:hAnsi="Arial" w:cs="Arial"/>
          <w:sz w:val="24"/>
          <w:szCs w:val="24"/>
        </w:rPr>
        <w:t xml:space="preserve"> en las cátedras</w:t>
      </w:r>
    </w:p>
    <w:p w:rsidR="00B80525" w:rsidRPr="000A61DC" w:rsidRDefault="00B80525" w:rsidP="000A61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Docencia libre y libertad de catedra</w:t>
      </w:r>
    </w:p>
    <w:p w:rsidR="00B80525" w:rsidRPr="000A61DC" w:rsidRDefault="00B80525" w:rsidP="000A61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Ayuda social a los estudiantes</w:t>
      </w:r>
    </w:p>
    <w:p w:rsidR="00B80525" w:rsidRPr="000A61DC" w:rsidRDefault="00B80525" w:rsidP="000A61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Asistencia libre</w:t>
      </w:r>
    </w:p>
    <w:p w:rsidR="00B80525" w:rsidRPr="000A61DC" w:rsidRDefault="00B80525" w:rsidP="000A61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Publicidad de los </w:t>
      </w:r>
      <w:r w:rsidR="002C6F0B" w:rsidRPr="000A61DC">
        <w:rPr>
          <w:rFonts w:ascii="Arial" w:hAnsi="Arial" w:cs="Arial"/>
          <w:sz w:val="24"/>
          <w:szCs w:val="24"/>
        </w:rPr>
        <w:t>actos universitarios</w:t>
      </w:r>
    </w:p>
    <w:p w:rsidR="002C6F0B" w:rsidRPr="000A61DC" w:rsidRDefault="0028250D" w:rsidP="000A61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Investigación</w:t>
      </w:r>
      <w:r w:rsidR="002C6F0B" w:rsidRPr="000A61DC">
        <w:rPr>
          <w:rFonts w:ascii="Arial" w:hAnsi="Arial" w:cs="Arial"/>
          <w:sz w:val="24"/>
          <w:szCs w:val="24"/>
        </w:rPr>
        <w:t xml:space="preserve"> como función de la universidad</w:t>
      </w:r>
    </w:p>
    <w:p w:rsidR="002C6F0B" w:rsidRPr="000A61DC" w:rsidRDefault="0028250D" w:rsidP="000A61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Extensión</w:t>
      </w:r>
      <w:r w:rsidR="002C6F0B" w:rsidRPr="000A61DC">
        <w:rPr>
          <w:rFonts w:ascii="Arial" w:hAnsi="Arial" w:cs="Arial"/>
          <w:sz w:val="24"/>
          <w:szCs w:val="24"/>
        </w:rPr>
        <w:t xml:space="preserve"> universitaria y compromiso con la sociedad.</w:t>
      </w:r>
    </w:p>
    <w:p w:rsidR="002C6F0B" w:rsidRPr="000A61DC" w:rsidRDefault="002C6F0B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La idea de educación que expresa es la de </w:t>
      </w:r>
      <w:r w:rsidR="00C93BEB" w:rsidRPr="000A61DC">
        <w:rPr>
          <w:rFonts w:ascii="Arial" w:hAnsi="Arial" w:cs="Arial"/>
          <w:sz w:val="24"/>
          <w:szCs w:val="24"/>
        </w:rPr>
        <w:t xml:space="preserve">medio de movilidad ascendente y de integración social. </w:t>
      </w:r>
    </w:p>
    <w:p w:rsidR="00C93BEB" w:rsidRPr="000A61DC" w:rsidRDefault="00C93BEB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4) Luego de la reforma</w:t>
      </w:r>
      <w:r w:rsidR="007D52EE" w:rsidRPr="000A61DC">
        <w:rPr>
          <w:rFonts w:ascii="Arial" w:hAnsi="Arial" w:cs="Arial"/>
          <w:sz w:val="24"/>
          <w:szCs w:val="24"/>
        </w:rPr>
        <w:t>,</w:t>
      </w:r>
      <w:r w:rsidRPr="000A61DC">
        <w:rPr>
          <w:rFonts w:ascii="Arial" w:hAnsi="Arial" w:cs="Arial"/>
          <w:sz w:val="24"/>
          <w:szCs w:val="24"/>
        </w:rPr>
        <w:t xml:space="preserve"> las universidades adquirieron el carácter de autónomas. </w:t>
      </w:r>
      <w:r w:rsidR="0028250D" w:rsidRPr="000A61DC">
        <w:rPr>
          <w:rFonts w:ascii="Arial" w:hAnsi="Arial" w:cs="Arial"/>
          <w:sz w:val="24"/>
          <w:szCs w:val="24"/>
        </w:rPr>
        <w:t>También</w:t>
      </w:r>
      <w:r w:rsidR="000F2ECF" w:rsidRPr="000A61DC">
        <w:rPr>
          <w:rFonts w:ascii="Arial" w:hAnsi="Arial" w:cs="Arial"/>
          <w:sz w:val="24"/>
          <w:szCs w:val="24"/>
        </w:rPr>
        <w:t xml:space="preserve"> hubo</w:t>
      </w:r>
      <w:r w:rsidRPr="000A61DC">
        <w:rPr>
          <w:rFonts w:ascii="Arial" w:hAnsi="Arial" w:cs="Arial"/>
          <w:sz w:val="24"/>
          <w:szCs w:val="24"/>
        </w:rPr>
        <w:t xml:space="preserve"> un crecimiento del 33% en su población </w:t>
      </w:r>
      <w:r w:rsidR="000F2ECF" w:rsidRPr="000A61DC">
        <w:rPr>
          <w:rFonts w:ascii="Arial" w:hAnsi="Arial" w:cs="Arial"/>
          <w:sz w:val="24"/>
          <w:szCs w:val="24"/>
        </w:rPr>
        <w:t>estudiantil, s</w:t>
      </w:r>
      <w:r w:rsidRPr="000A61DC">
        <w:rPr>
          <w:rFonts w:ascii="Arial" w:hAnsi="Arial" w:cs="Arial"/>
          <w:sz w:val="24"/>
          <w:szCs w:val="24"/>
        </w:rPr>
        <w:t xml:space="preserve">e </w:t>
      </w:r>
      <w:r w:rsidR="000F2ECF" w:rsidRPr="000A61DC">
        <w:rPr>
          <w:rFonts w:ascii="Arial" w:hAnsi="Arial" w:cs="Arial"/>
          <w:sz w:val="24"/>
          <w:szCs w:val="24"/>
        </w:rPr>
        <w:t>estableció</w:t>
      </w:r>
      <w:r w:rsidRPr="000A61DC">
        <w:rPr>
          <w:rFonts w:ascii="Arial" w:hAnsi="Arial" w:cs="Arial"/>
          <w:sz w:val="24"/>
          <w:szCs w:val="24"/>
        </w:rPr>
        <w:t xml:space="preserve"> el carácter </w:t>
      </w:r>
      <w:r w:rsidR="000F2ECF" w:rsidRPr="000A61DC">
        <w:rPr>
          <w:rFonts w:ascii="Arial" w:hAnsi="Arial" w:cs="Arial"/>
          <w:sz w:val="24"/>
          <w:szCs w:val="24"/>
        </w:rPr>
        <w:t>gratuito</w:t>
      </w:r>
      <w:r w:rsidRPr="000A61DC">
        <w:rPr>
          <w:rFonts w:ascii="Arial" w:hAnsi="Arial" w:cs="Arial"/>
          <w:sz w:val="24"/>
          <w:szCs w:val="24"/>
        </w:rPr>
        <w:t xml:space="preserve"> de la enseñanza universitaria y</w:t>
      </w:r>
      <w:r w:rsidR="000F2ECF" w:rsidRPr="000A61DC">
        <w:rPr>
          <w:rFonts w:ascii="Arial" w:hAnsi="Arial" w:cs="Arial"/>
          <w:sz w:val="24"/>
          <w:szCs w:val="24"/>
        </w:rPr>
        <w:t xml:space="preserve"> </w:t>
      </w:r>
      <w:r w:rsidRPr="000A61DC">
        <w:rPr>
          <w:rFonts w:ascii="Arial" w:hAnsi="Arial" w:cs="Arial"/>
          <w:sz w:val="24"/>
          <w:szCs w:val="24"/>
        </w:rPr>
        <w:t xml:space="preserve"> </w:t>
      </w:r>
      <w:r w:rsidR="000F2ECF" w:rsidRPr="000A61DC">
        <w:rPr>
          <w:rFonts w:ascii="Arial" w:hAnsi="Arial" w:cs="Arial"/>
          <w:sz w:val="24"/>
          <w:szCs w:val="24"/>
        </w:rPr>
        <w:t>s</w:t>
      </w:r>
      <w:r w:rsidRPr="000A61DC">
        <w:rPr>
          <w:rFonts w:ascii="Arial" w:hAnsi="Arial" w:cs="Arial"/>
          <w:sz w:val="24"/>
          <w:szCs w:val="24"/>
        </w:rPr>
        <w:t>e produjo un ingreso masivo de jóvenes de secto</w:t>
      </w:r>
      <w:r w:rsidR="00F247AB" w:rsidRPr="000A61DC">
        <w:rPr>
          <w:rFonts w:ascii="Arial" w:hAnsi="Arial" w:cs="Arial"/>
          <w:sz w:val="24"/>
          <w:szCs w:val="24"/>
        </w:rPr>
        <w:t>res medios, bajos, trabajadores</w:t>
      </w:r>
      <w:r w:rsidR="007D52EE" w:rsidRPr="000A61DC">
        <w:rPr>
          <w:rFonts w:ascii="Arial" w:hAnsi="Arial" w:cs="Arial"/>
          <w:sz w:val="24"/>
          <w:szCs w:val="24"/>
        </w:rPr>
        <w:t>.</w:t>
      </w:r>
      <w:r w:rsidR="000F2ECF" w:rsidRPr="000A61DC">
        <w:rPr>
          <w:rFonts w:ascii="Arial" w:hAnsi="Arial" w:cs="Arial"/>
          <w:sz w:val="24"/>
          <w:szCs w:val="24"/>
        </w:rPr>
        <w:t xml:space="preserve"> Se </w:t>
      </w:r>
      <w:r w:rsidR="0028250D" w:rsidRPr="000A61DC">
        <w:rPr>
          <w:rFonts w:ascii="Arial" w:hAnsi="Arial" w:cs="Arial"/>
          <w:sz w:val="24"/>
          <w:szCs w:val="24"/>
        </w:rPr>
        <w:t>impulsó</w:t>
      </w:r>
      <w:r w:rsidR="000F2ECF" w:rsidRPr="000A61DC">
        <w:rPr>
          <w:rFonts w:ascii="Arial" w:hAnsi="Arial" w:cs="Arial"/>
          <w:sz w:val="24"/>
          <w:szCs w:val="24"/>
        </w:rPr>
        <w:t xml:space="preserve"> la producción de conocimiento científico y se abrieron nuevas carreras.</w:t>
      </w:r>
    </w:p>
    <w:p w:rsidR="000F2ECF" w:rsidRPr="000A61DC" w:rsidRDefault="0028250D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5) </w:t>
      </w:r>
      <w:r w:rsidR="002F4E5D" w:rsidRPr="000A61DC">
        <w:rPr>
          <w:rFonts w:ascii="Arial" w:hAnsi="Arial" w:cs="Arial"/>
          <w:sz w:val="24"/>
          <w:szCs w:val="24"/>
        </w:rPr>
        <w:t>“L</w:t>
      </w:r>
      <w:r w:rsidR="00F247AB" w:rsidRPr="000A61DC">
        <w:rPr>
          <w:rFonts w:ascii="Arial" w:hAnsi="Arial" w:cs="Arial"/>
          <w:sz w:val="24"/>
          <w:szCs w:val="24"/>
        </w:rPr>
        <w:t xml:space="preserve">a </w:t>
      </w:r>
      <w:r w:rsidR="00D50924" w:rsidRPr="000A61DC">
        <w:rPr>
          <w:rFonts w:ascii="Arial" w:hAnsi="Arial" w:cs="Arial"/>
          <w:sz w:val="24"/>
          <w:szCs w:val="24"/>
        </w:rPr>
        <w:t>Juventud</w:t>
      </w:r>
      <w:r w:rsidR="00F247AB" w:rsidRPr="000A61DC">
        <w:rPr>
          <w:rFonts w:ascii="Arial" w:hAnsi="Arial" w:cs="Arial"/>
          <w:sz w:val="24"/>
          <w:szCs w:val="24"/>
        </w:rPr>
        <w:t xml:space="preserve"> </w:t>
      </w:r>
      <w:r w:rsidRPr="000A61DC">
        <w:rPr>
          <w:rFonts w:ascii="Arial" w:hAnsi="Arial" w:cs="Arial"/>
          <w:sz w:val="24"/>
          <w:szCs w:val="24"/>
        </w:rPr>
        <w:t>está</w:t>
      </w:r>
      <w:r w:rsidR="00F247AB" w:rsidRPr="000A61DC">
        <w:rPr>
          <w:rFonts w:ascii="Arial" w:hAnsi="Arial" w:cs="Arial"/>
          <w:sz w:val="24"/>
          <w:szCs w:val="24"/>
        </w:rPr>
        <w:t xml:space="preserve"> cansada de soportar a los tiranos</w:t>
      </w:r>
      <w:r w:rsidR="00D50924" w:rsidRPr="000A61DC">
        <w:rPr>
          <w:rFonts w:ascii="Arial" w:hAnsi="Arial" w:cs="Arial"/>
          <w:sz w:val="24"/>
          <w:szCs w:val="24"/>
        </w:rPr>
        <w:t xml:space="preserve">. Si ha sido capaz de realizar una revolución en las </w:t>
      </w:r>
      <w:r w:rsidR="000E166C" w:rsidRPr="000A61DC">
        <w:rPr>
          <w:rFonts w:ascii="Arial" w:hAnsi="Arial" w:cs="Arial"/>
          <w:sz w:val="24"/>
          <w:szCs w:val="24"/>
        </w:rPr>
        <w:t>conciencias, no</w:t>
      </w:r>
      <w:r w:rsidR="00D50924" w:rsidRPr="000A61DC">
        <w:rPr>
          <w:rFonts w:ascii="Arial" w:hAnsi="Arial" w:cs="Arial"/>
          <w:sz w:val="24"/>
          <w:szCs w:val="24"/>
        </w:rPr>
        <w:t xml:space="preserve"> puede desconocérsele la capacidad de intervenir en el gobierno de su propia casa</w:t>
      </w:r>
      <w:r w:rsidR="002F4E5D" w:rsidRPr="000A61DC">
        <w:rPr>
          <w:rFonts w:ascii="Arial" w:hAnsi="Arial" w:cs="Arial"/>
          <w:sz w:val="24"/>
          <w:szCs w:val="24"/>
        </w:rPr>
        <w:t xml:space="preserve">”. Esta frase es significativa para </w:t>
      </w:r>
      <w:r w:rsidR="00AB2234" w:rsidRPr="000A61DC">
        <w:rPr>
          <w:rFonts w:ascii="Arial" w:hAnsi="Arial" w:cs="Arial"/>
          <w:sz w:val="24"/>
          <w:szCs w:val="24"/>
        </w:rPr>
        <w:t>mí</w:t>
      </w:r>
      <w:r w:rsidR="002F4E5D" w:rsidRPr="000A61DC">
        <w:rPr>
          <w:rFonts w:ascii="Arial" w:hAnsi="Arial" w:cs="Arial"/>
          <w:sz w:val="24"/>
          <w:szCs w:val="24"/>
        </w:rPr>
        <w:t xml:space="preserve"> </w:t>
      </w:r>
      <w:r w:rsidR="00F247AB" w:rsidRPr="000A61DC">
        <w:rPr>
          <w:rFonts w:ascii="Arial" w:hAnsi="Arial" w:cs="Arial"/>
          <w:sz w:val="24"/>
          <w:szCs w:val="24"/>
        </w:rPr>
        <w:t>porque</w:t>
      </w:r>
      <w:r w:rsidR="00B569C9" w:rsidRPr="000A61DC">
        <w:rPr>
          <w:rFonts w:ascii="Arial" w:hAnsi="Arial" w:cs="Arial"/>
          <w:sz w:val="24"/>
          <w:szCs w:val="24"/>
        </w:rPr>
        <w:t xml:space="preserve"> </w:t>
      </w:r>
      <w:r w:rsidR="000E166C" w:rsidRPr="000A61DC">
        <w:rPr>
          <w:rFonts w:ascii="Arial" w:hAnsi="Arial" w:cs="Arial"/>
          <w:sz w:val="24"/>
          <w:szCs w:val="24"/>
        </w:rPr>
        <w:t xml:space="preserve">yo también siento que nosotros los jóvenes podemos mejorar el mundo en el que vivimos buscando justicia social y  libertad. Somos </w:t>
      </w:r>
      <w:r w:rsidR="00D50924" w:rsidRPr="000A61DC">
        <w:rPr>
          <w:rFonts w:ascii="Arial" w:hAnsi="Arial" w:cs="Arial"/>
          <w:sz w:val="24"/>
          <w:szCs w:val="24"/>
        </w:rPr>
        <w:t xml:space="preserve">capaces de cambiar las cosas que no nos gustan y </w:t>
      </w:r>
      <w:r w:rsidR="000E166C" w:rsidRPr="000A61DC">
        <w:rPr>
          <w:rFonts w:ascii="Arial" w:hAnsi="Arial" w:cs="Arial"/>
          <w:sz w:val="24"/>
          <w:szCs w:val="24"/>
        </w:rPr>
        <w:t>estamos</w:t>
      </w:r>
      <w:r w:rsidR="00D50924" w:rsidRPr="000A61DC">
        <w:rPr>
          <w:rFonts w:ascii="Arial" w:hAnsi="Arial" w:cs="Arial"/>
          <w:sz w:val="24"/>
          <w:szCs w:val="24"/>
        </w:rPr>
        <w:t xml:space="preserve"> dispuestos a lograrlo.</w:t>
      </w:r>
      <w:r w:rsidR="000E166C" w:rsidRPr="000A61DC">
        <w:rPr>
          <w:rFonts w:ascii="Arial" w:hAnsi="Arial" w:cs="Arial"/>
          <w:sz w:val="24"/>
          <w:szCs w:val="24"/>
        </w:rPr>
        <w:t xml:space="preserve"> </w:t>
      </w:r>
      <w:r w:rsidR="00AB2234" w:rsidRPr="000A61DC">
        <w:rPr>
          <w:rFonts w:ascii="Arial" w:hAnsi="Arial" w:cs="Arial"/>
          <w:sz w:val="24"/>
          <w:szCs w:val="24"/>
        </w:rPr>
        <w:t>Si los que han escrito esta frase lograron su cometido</w:t>
      </w:r>
      <w:r w:rsidR="006C319E" w:rsidRPr="000A61DC">
        <w:rPr>
          <w:rFonts w:ascii="Arial" w:hAnsi="Arial" w:cs="Arial"/>
          <w:sz w:val="24"/>
          <w:szCs w:val="24"/>
        </w:rPr>
        <w:t>,</w:t>
      </w:r>
      <w:r w:rsidR="00AB2234" w:rsidRPr="000A61DC">
        <w:rPr>
          <w:rFonts w:ascii="Arial" w:hAnsi="Arial" w:cs="Arial"/>
          <w:sz w:val="24"/>
          <w:szCs w:val="24"/>
        </w:rPr>
        <w:t xml:space="preserve"> ¿porque ahora nosotros no?</w:t>
      </w:r>
    </w:p>
    <w:p w:rsidR="00710D34" w:rsidRPr="000A61DC" w:rsidRDefault="00E02EDF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lastRenderedPageBreak/>
        <w:t xml:space="preserve">ACTIVIDAD 3 </w:t>
      </w:r>
    </w:p>
    <w:p w:rsidR="00E02EDF" w:rsidRPr="000A61DC" w:rsidRDefault="00AB2234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1) Pretendía</w:t>
      </w:r>
      <w:r w:rsidR="00E02EDF" w:rsidRPr="000A61DC">
        <w:rPr>
          <w:rFonts w:ascii="Arial" w:hAnsi="Arial" w:cs="Arial"/>
          <w:sz w:val="24"/>
          <w:szCs w:val="24"/>
        </w:rPr>
        <w:t xml:space="preserve"> que las universidades estén ligadas a interés económicos financieros, que sean pensadas como empresas con fines de lucros que como un bien </w:t>
      </w:r>
      <w:r w:rsidRPr="000A61DC">
        <w:rPr>
          <w:rFonts w:ascii="Arial" w:hAnsi="Arial" w:cs="Arial"/>
          <w:sz w:val="24"/>
          <w:szCs w:val="24"/>
        </w:rPr>
        <w:t>público</w:t>
      </w:r>
      <w:r w:rsidR="00E02EDF" w:rsidRPr="000A61DC">
        <w:rPr>
          <w:rFonts w:ascii="Arial" w:hAnsi="Arial" w:cs="Arial"/>
          <w:sz w:val="24"/>
          <w:szCs w:val="24"/>
        </w:rPr>
        <w:t>-</w:t>
      </w:r>
      <w:r w:rsidRPr="000A61DC">
        <w:rPr>
          <w:rFonts w:ascii="Arial" w:hAnsi="Arial" w:cs="Arial"/>
          <w:sz w:val="24"/>
          <w:szCs w:val="24"/>
        </w:rPr>
        <w:t>social</w:t>
      </w:r>
      <w:r w:rsidR="00E02EDF" w:rsidRPr="000A61DC">
        <w:rPr>
          <w:rFonts w:ascii="Arial" w:hAnsi="Arial" w:cs="Arial"/>
          <w:sz w:val="24"/>
          <w:szCs w:val="24"/>
        </w:rPr>
        <w:t>.</w:t>
      </w:r>
    </w:p>
    <w:p w:rsidR="00E02EDF" w:rsidRPr="000A61DC" w:rsidRDefault="00AB2234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2) Se</w:t>
      </w:r>
      <w:r w:rsidR="00E02EDF" w:rsidRPr="000A61DC">
        <w:rPr>
          <w:rFonts w:ascii="Arial" w:hAnsi="Arial" w:cs="Arial"/>
          <w:sz w:val="24"/>
          <w:szCs w:val="24"/>
        </w:rPr>
        <w:t xml:space="preserve"> vincula a la sanción de la LES  el periodo de consolidación política económica y </w:t>
      </w:r>
      <w:r w:rsidRPr="000A61DC">
        <w:rPr>
          <w:rFonts w:ascii="Arial" w:hAnsi="Arial" w:cs="Arial"/>
          <w:sz w:val="24"/>
          <w:szCs w:val="24"/>
        </w:rPr>
        <w:t>simbólica</w:t>
      </w:r>
      <w:r w:rsidR="00E02EDF" w:rsidRPr="000A61DC">
        <w:rPr>
          <w:rFonts w:ascii="Arial" w:hAnsi="Arial" w:cs="Arial"/>
          <w:sz w:val="24"/>
          <w:szCs w:val="24"/>
        </w:rPr>
        <w:t xml:space="preserve"> del modelo neoliberal-conservador dirigido </w:t>
      </w:r>
      <w:r w:rsidRPr="000A61DC">
        <w:rPr>
          <w:rFonts w:ascii="Arial" w:hAnsi="Arial" w:cs="Arial"/>
          <w:sz w:val="24"/>
          <w:szCs w:val="24"/>
        </w:rPr>
        <w:t>por Menem</w:t>
      </w:r>
      <w:r w:rsidR="00E02EDF" w:rsidRPr="000A61DC">
        <w:rPr>
          <w:rFonts w:ascii="Arial" w:hAnsi="Arial" w:cs="Arial"/>
          <w:sz w:val="24"/>
          <w:szCs w:val="24"/>
        </w:rPr>
        <w:t xml:space="preserve"> en la década del 90.</w:t>
      </w:r>
    </w:p>
    <w:p w:rsidR="00E02EDF" w:rsidRPr="000A61DC" w:rsidRDefault="00AB2234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3) Los</w:t>
      </w:r>
      <w:r w:rsidR="00E02EDF" w:rsidRPr="000A61DC">
        <w:rPr>
          <w:rFonts w:ascii="Arial" w:hAnsi="Arial" w:cs="Arial"/>
          <w:sz w:val="24"/>
          <w:szCs w:val="24"/>
        </w:rPr>
        <w:t xml:space="preserve"> principios básicos que vulneraria la LES son:</w:t>
      </w:r>
    </w:p>
    <w:p w:rsidR="00E02EDF" w:rsidRPr="000A61DC" w:rsidRDefault="00AB2234" w:rsidP="000A61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Equidad: quienes</w:t>
      </w:r>
      <w:r w:rsidR="00E02EDF" w:rsidRPr="000A61DC">
        <w:rPr>
          <w:rFonts w:ascii="Arial" w:hAnsi="Arial" w:cs="Arial"/>
          <w:sz w:val="24"/>
          <w:szCs w:val="24"/>
        </w:rPr>
        <w:t xml:space="preserve"> pudieran pagar debían hacerlo y quienes no accederían a becas.</w:t>
      </w:r>
    </w:p>
    <w:p w:rsidR="00E02EDF" w:rsidRPr="000A61DC" w:rsidRDefault="006C319E" w:rsidP="000A61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G</w:t>
      </w:r>
      <w:r w:rsidR="00E02EDF" w:rsidRPr="000A61DC">
        <w:rPr>
          <w:rFonts w:ascii="Arial" w:hAnsi="Arial" w:cs="Arial"/>
          <w:sz w:val="24"/>
          <w:szCs w:val="24"/>
        </w:rPr>
        <w:t>ratuidad</w:t>
      </w:r>
      <w:r w:rsidR="000A61DC" w:rsidRPr="000A61DC">
        <w:rPr>
          <w:rFonts w:ascii="Arial" w:hAnsi="Arial" w:cs="Arial"/>
          <w:sz w:val="24"/>
          <w:szCs w:val="24"/>
        </w:rPr>
        <w:t>:</w:t>
      </w:r>
      <w:r w:rsidR="00E02EDF" w:rsidRPr="000A61DC">
        <w:rPr>
          <w:rFonts w:ascii="Arial" w:hAnsi="Arial" w:cs="Arial"/>
          <w:sz w:val="24"/>
          <w:szCs w:val="24"/>
        </w:rPr>
        <w:t xml:space="preserve"> esta ley permite el arancelamiento</w:t>
      </w:r>
    </w:p>
    <w:p w:rsidR="00E02EDF" w:rsidRPr="000A61DC" w:rsidRDefault="006C319E" w:rsidP="000A61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A</w:t>
      </w:r>
      <w:r w:rsidR="00AB2234" w:rsidRPr="000A61DC">
        <w:rPr>
          <w:rFonts w:ascii="Arial" w:hAnsi="Arial" w:cs="Arial"/>
          <w:sz w:val="24"/>
          <w:szCs w:val="24"/>
        </w:rPr>
        <w:t>utonomía</w:t>
      </w:r>
      <w:r w:rsidR="00E02EDF" w:rsidRPr="000A61DC">
        <w:rPr>
          <w:rFonts w:ascii="Arial" w:hAnsi="Arial" w:cs="Arial"/>
          <w:sz w:val="24"/>
          <w:szCs w:val="24"/>
        </w:rPr>
        <w:t xml:space="preserve">: en esta ley  se vio puesta en cuestión a través de la concentración de las funciones del poder ejecutivo </w:t>
      </w:r>
      <w:r w:rsidR="00A04999" w:rsidRPr="000A61DC">
        <w:rPr>
          <w:rFonts w:ascii="Arial" w:hAnsi="Arial" w:cs="Arial"/>
          <w:sz w:val="24"/>
          <w:szCs w:val="24"/>
        </w:rPr>
        <w:t>y la creación de organismos suprauniveritarios.</w:t>
      </w:r>
    </w:p>
    <w:p w:rsidR="00E02EDF" w:rsidRPr="000A61DC" w:rsidRDefault="006C319E" w:rsidP="000A61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A</w:t>
      </w:r>
      <w:r w:rsidR="00AB2234" w:rsidRPr="000A61DC">
        <w:rPr>
          <w:rFonts w:ascii="Arial" w:hAnsi="Arial" w:cs="Arial"/>
          <w:sz w:val="24"/>
          <w:szCs w:val="24"/>
        </w:rPr>
        <w:t>utarquía: con</w:t>
      </w:r>
      <w:r w:rsidR="00A04999" w:rsidRPr="000A61DC">
        <w:rPr>
          <w:rFonts w:ascii="Arial" w:hAnsi="Arial" w:cs="Arial"/>
          <w:sz w:val="24"/>
          <w:szCs w:val="24"/>
        </w:rPr>
        <w:t xml:space="preserve"> esta ley no se respeta este principio ya que se permite la intromisión de otros organismos no estatales en el uso de recursos.</w:t>
      </w:r>
    </w:p>
    <w:p w:rsidR="00A04999" w:rsidRPr="000A61DC" w:rsidRDefault="00AB2234" w:rsidP="000A61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Financiamiento: la</w:t>
      </w:r>
      <w:r w:rsidR="00A04999" w:rsidRPr="000A61DC">
        <w:rPr>
          <w:rFonts w:ascii="Arial" w:hAnsi="Arial" w:cs="Arial"/>
          <w:sz w:val="24"/>
          <w:szCs w:val="24"/>
        </w:rPr>
        <w:t xml:space="preserve"> habilitación de otras formas de financiamiento pone al estado en segundo </w:t>
      </w:r>
      <w:r w:rsidRPr="000A61DC">
        <w:rPr>
          <w:rFonts w:ascii="Arial" w:hAnsi="Arial" w:cs="Arial"/>
          <w:sz w:val="24"/>
          <w:szCs w:val="24"/>
        </w:rPr>
        <w:t>plano</w:t>
      </w:r>
      <w:r w:rsidR="00A04999" w:rsidRPr="000A61DC">
        <w:rPr>
          <w:rFonts w:ascii="Arial" w:hAnsi="Arial" w:cs="Arial"/>
          <w:sz w:val="24"/>
          <w:szCs w:val="24"/>
        </w:rPr>
        <w:t>.</w:t>
      </w:r>
    </w:p>
    <w:p w:rsidR="00A04999" w:rsidRPr="000A61DC" w:rsidRDefault="00A04999" w:rsidP="000A61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Extensión universitaria: pasa a ser atendida como venta de servicios fundamentalmente a las empresas.</w:t>
      </w:r>
    </w:p>
    <w:p w:rsidR="00A04999" w:rsidRPr="000A61DC" w:rsidRDefault="00AB2234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Co-gobierno: aumento</w:t>
      </w:r>
      <w:r w:rsidR="00A04999" w:rsidRPr="000A61DC">
        <w:rPr>
          <w:rFonts w:ascii="Arial" w:hAnsi="Arial" w:cs="Arial"/>
          <w:sz w:val="24"/>
          <w:szCs w:val="24"/>
        </w:rPr>
        <w:t xml:space="preserve"> de la representación de los docentes del 50%</w:t>
      </w:r>
    </w:p>
    <w:p w:rsidR="00801FB2" w:rsidRPr="000A61DC" w:rsidRDefault="00A04999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Expresa la idea de una educación </w:t>
      </w:r>
      <w:r w:rsidR="006C319E" w:rsidRPr="000A61DC">
        <w:rPr>
          <w:rFonts w:ascii="Arial" w:hAnsi="Arial" w:cs="Arial"/>
          <w:sz w:val="24"/>
          <w:szCs w:val="24"/>
        </w:rPr>
        <w:t xml:space="preserve">en la que </w:t>
      </w:r>
      <w:r w:rsidR="00801FB2" w:rsidRPr="000A61DC">
        <w:rPr>
          <w:rFonts w:ascii="Arial" w:hAnsi="Arial" w:cs="Arial"/>
          <w:sz w:val="24"/>
          <w:szCs w:val="24"/>
        </w:rPr>
        <w:t>no se la ve como una forma de progreso sino más bien como una forma de lucrar.</w:t>
      </w:r>
    </w:p>
    <w:p w:rsidR="00AE5F65" w:rsidRPr="000A61DC" w:rsidRDefault="00801FB2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 </w:t>
      </w:r>
      <w:r w:rsidR="00AE5F65" w:rsidRPr="000A61DC">
        <w:rPr>
          <w:rFonts w:ascii="Arial" w:hAnsi="Arial" w:cs="Arial"/>
          <w:sz w:val="24"/>
          <w:szCs w:val="24"/>
        </w:rPr>
        <w:t>4)</w:t>
      </w:r>
      <w:r w:rsidR="00ED26A8" w:rsidRPr="000A61DC">
        <w:rPr>
          <w:rFonts w:ascii="Arial" w:hAnsi="Arial" w:cs="Arial"/>
          <w:sz w:val="24"/>
          <w:szCs w:val="24"/>
        </w:rPr>
        <w:t xml:space="preserve"> La comunidad educativa universitaria tuvo el papel de estar en contra de la promulgación de esta ley porque decían que atentaba contra los principios que sustentaban históricamente la educación universitaria </w:t>
      </w:r>
      <w:r w:rsidR="00AB2234" w:rsidRPr="000A61DC">
        <w:rPr>
          <w:rFonts w:ascii="Arial" w:hAnsi="Arial" w:cs="Arial"/>
          <w:sz w:val="24"/>
          <w:szCs w:val="24"/>
        </w:rPr>
        <w:t>púbica</w:t>
      </w:r>
      <w:r w:rsidR="00ED26A8" w:rsidRPr="000A61DC">
        <w:rPr>
          <w:rFonts w:ascii="Arial" w:hAnsi="Arial" w:cs="Arial"/>
          <w:sz w:val="24"/>
          <w:szCs w:val="24"/>
        </w:rPr>
        <w:t>, irrestricta, gratuita y autónomas.</w:t>
      </w:r>
    </w:p>
    <w:p w:rsidR="00ED26A8" w:rsidRPr="000A61DC" w:rsidRDefault="00ED26A8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ACTIVIDAD 4</w:t>
      </w:r>
    </w:p>
    <w:p w:rsidR="00ED26A8" w:rsidRPr="000A61DC" w:rsidRDefault="001A53BB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Las funciones de la universidad son:</w:t>
      </w:r>
    </w:p>
    <w:p w:rsidR="001A53BB" w:rsidRPr="000A61DC" w:rsidRDefault="00F968EE" w:rsidP="000A61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lastRenderedPageBreak/>
        <w:t xml:space="preserve">Docencia: </w:t>
      </w:r>
      <w:r w:rsidR="001A53BB" w:rsidRPr="000A61DC">
        <w:rPr>
          <w:rFonts w:ascii="Arial" w:hAnsi="Arial" w:cs="Arial"/>
          <w:sz w:val="24"/>
          <w:szCs w:val="24"/>
        </w:rPr>
        <w:t>formar profesionales con pensamiento crítico, capacidad de observación y de iniciativa, con vocación científica y responsabilidad moral.</w:t>
      </w:r>
    </w:p>
    <w:p w:rsidR="001A53BB" w:rsidRPr="000A61DC" w:rsidRDefault="00F968EE" w:rsidP="000A61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Investigación: </w:t>
      </w:r>
      <w:r w:rsidR="001A53BB" w:rsidRPr="000A61DC">
        <w:rPr>
          <w:rFonts w:ascii="Arial" w:hAnsi="Arial" w:cs="Arial"/>
          <w:sz w:val="24"/>
          <w:szCs w:val="24"/>
        </w:rPr>
        <w:t>Permitir la búsqueda de nuevos conocimientos. Debe ser capaz de fundamentar la</w:t>
      </w:r>
      <w:r w:rsidRPr="000A61DC">
        <w:rPr>
          <w:rFonts w:ascii="Arial" w:hAnsi="Arial" w:cs="Arial"/>
          <w:sz w:val="24"/>
          <w:szCs w:val="24"/>
        </w:rPr>
        <w:t xml:space="preserve"> validez de los conocimientos.</w:t>
      </w:r>
      <w:r w:rsidR="001A53BB" w:rsidRPr="000A61DC">
        <w:rPr>
          <w:rFonts w:ascii="Arial" w:hAnsi="Arial" w:cs="Arial"/>
          <w:sz w:val="24"/>
          <w:szCs w:val="24"/>
        </w:rPr>
        <w:t xml:space="preserve"> </w:t>
      </w:r>
    </w:p>
    <w:p w:rsidR="001A53BB" w:rsidRPr="000A61DC" w:rsidRDefault="00AB2234" w:rsidP="000A61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Extensión</w:t>
      </w:r>
      <w:r w:rsidR="00F968EE" w:rsidRPr="000A61DC">
        <w:rPr>
          <w:rFonts w:ascii="Arial" w:hAnsi="Arial" w:cs="Arial"/>
          <w:sz w:val="24"/>
          <w:szCs w:val="24"/>
        </w:rPr>
        <w:t xml:space="preserve">: </w:t>
      </w:r>
      <w:r w:rsidR="001A53BB" w:rsidRPr="000A61DC">
        <w:rPr>
          <w:rFonts w:ascii="Arial" w:hAnsi="Arial" w:cs="Arial"/>
          <w:sz w:val="24"/>
          <w:szCs w:val="24"/>
        </w:rPr>
        <w:t>Vincular a la institución el medio social en el que se inserta.</w:t>
      </w:r>
    </w:p>
    <w:p w:rsidR="00AB2234" w:rsidRPr="000A61DC" w:rsidRDefault="00F968EE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El </w:t>
      </w:r>
      <w:r w:rsidR="00AB2234" w:rsidRPr="000A61DC">
        <w:rPr>
          <w:rFonts w:ascii="Arial" w:hAnsi="Arial" w:cs="Arial"/>
          <w:sz w:val="24"/>
          <w:szCs w:val="24"/>
        </w:rPr>
        <w:t>artículo</w:t>
      </w:r>
      <w:r w:rsidRPr="000A61DC">
        <w:rPr>
          <w:rFonts w:ascii="Arial" w:hAnsi="Arial" w:cs="Arial"/>
          <w:sz w:val="24"/>
          <w:szCs w:val="24"/>
        </w:rPr>
        <w:t xml:space="preserve"> “Saber que se puede” muestra que</w:t>
      </w:r>
      <w:r w:rsidR="00AB2234" w:rsidRPr="000A61DC">
        <w:rPr>
          <w:rFonts w:ascii="Arial" w:hAnsi="Arial" w:cs="Arial"/>
          <w:sz w:val="24"/>
          <w:szCs w:val="24"/>
        </w:rPr>
        <w:t xml:space="preserve"> todas las funciones de la universidad se están llevando a cabo.</w:t>
      </w:r>
    </w:p>
    <w:p w:rsidR="00F968EE" w:rsidRPr="000A61DC" w:rsidRDefault="00AB2234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 xml:space="preserve"> L</w:t>
      </w:r>
      <w:r w:rsidR="00F968EE" w:rsidRPr="000A61DC">
        <w:rPr>
          <w:rFonts w:ascii="Arial" w:hAnsi="Arial" w:cs="Arial"/>
          <w:sz w:val="24"/>
          <w:szCs w:val="24"/>
        </w:rPr>
        <w:t xml:space="preserve">a función de investigación se </w:t>
      </w:r>
      <w:r w:rsidRPr="000A61DC">
        <w:rPr>
          <w:rFonts w:ascii="Arial" w:hAnsi="Arial" w:cs="Arial"/>
          <w:sz w:val="24"/>
          <w:szCs w:val="24"/>
        </w:rPr>
        <w:t>está</w:t>
      </w:r>
      <w:r w:rsidR="00F968EE" w:rsidRPr="000A61DC">
        <w:rPr>
          <w:rFonts w:ascii="Arial" w:hAnsi="Arial" w:cs="Arial"/>
          <w:sz w:val="24"/>
          <w:szCs w:val="24"/>
        </w:rPr>
        <w:t xml:space="preserve"> realizando exitosamente ya que el </w:t>
      </w:r>
      <w:r w:rsidRPr="000A61DC">
        <w:rPr>
          <w:rFonts w:ascii="Arial" w:hAnsi="Arial" w:cs="Arial"/>
          <w:sz w:val="24"/>
          <w:szCs w:val="24"/>
        </w:rPr>
        <w:t>laboratorio</w:t>
      </w:r>
      <w:r w:rsidR="00F968EE" w:rsidRPr="000A61DC">
        <w:rPr>
          <w:rFonts w:ascii="Arial" w:hAnsi="Arial" w:cs="Arial"/>
          <w:sz w:val="24"/>
          <w:szCs w:val="24"/>
        </w:rPr>
        <w:t xml:space="preserve"> de</w:t>
      </w:r>
      <w:r w:rsidRPr="000A61DC">
        <w:rPr>
          <w:rFonts w:ascii="Arial" w:hAnsi="Arial" w:cs="Arial"/>
          <w:sz w:val="24"/>
          <w:szCs w:val="24"/>
        </w:rPr>
        <w:t xml:space="preserve"> Hemoderivados de la UNC</w:t>
      </w:r>
      <w:r w:rsidR="00F968EE" w:rsidRPr="000A61DC">
        <w:rPr>
          <w:rFonts w:ascii="Arial" w:hAnsi="Arial" w:cs="Arial"/>
          <w:sz w:val="24"/>
          <w:szCs w:val="24"/>
        </w:rPr>
        <w:t xml:space="preserve"> actualmente constituye la planta fraccionadora de plasma humano con mayor capacidad de producción y comercialización de </w:t>
      </w:r>
      <w:r w:rsidRPr="000A61DC">
        <w:rPr>
          <w:rFonts w:ascii="Arial" w:hAnsi="Arial" w:cs="Arial"/>
          <w:sz w:val="24"/>
          <w:szCs w:val="24"/>
        </w:rPr>
        <w:t>Sudamérica</w:t>
      </w:r>
      <w:r w:rsidR="00F968EE" w:rsidRPr="000A61DC">
        <w:rPr>
          <w:rFonts w:ascii="Arial" w:hAnsi="Arial" w:cs="Arial"/>
          <w:sz w:val="24"/>
          <w:szCs w:val="24"/>
        </w:rPr>
        <w:t xml:space="preserve"> y cuenta con una de las áreas de investigación y desarrollo </w:t>
      </w:r>
      <w:r w:rsidRPr="000A61DC">
        <w:rPr>
          <w:rFonts w:ascii="Arial" w:hAnsi="Arial" w:cs="Arial"/>
          <w:sz w:val="24"/>
          <w:szCs w:val="24"/>
        </w:rPr>
        <w:t>más</w:t>
      </w:r>
      <w:r w:rsidR="00F968EE" w:rsidRPr="000A61DC">
        <w:rPr>
          <w:rFonts w:ascii="Arial" w:hAnsi="Arial" w:cs="Arial"/>
          <w:sz w:val="24"/>
          <w:szCs w:val="24"/>
        </w:rPr>
        <w:t xml:space="preserve"> productivas del continente</w:t>
      </w:r>
      <w:r w:rsidRPr="000A61DC">
        <w:rPr>
          <w:rFonts w:ascii="Arial" w:hAnsi="Arial" w:cs="Arial"/>
          <w:sz w:val="24"/>
          <w:szCs w:val="24"/>
        </w:rPr>
        <w:t>.</w:t>
      </w:r>
    </w:p>
    <w:p w:rsidR="00F968EE" w:rsidRPr="000A61DC" w:rsidRDefault="00AB2234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La función de</w:t>
      </w:r>
      <w:r w:rsidR="00F968EE" w:rsidRPr="000A61DC">
        <w:rPr>
          <w:rFonts w:ascii="Arial" w:hAnsi="Arial" w:cs="Arial"/>
          <w:sz w:val="24"/>
          <w:szCs w:val="24"/>
        </w:rPr>
        <w:t xml:space="preserve"> docencia también porque esta iniciativa </w:t>
      </w:r>
      <w:r w:rsidRPr="000A61DC">
        <w:rPr>
          <w:rFonts w:ascii="Arial" w:hAnsi="Arial" w:cs="Arial"/>
          <w:sz w:val="24"/>
          <w:szCs w:val="24"/>
        </w:rPr>
        <w:t>surgió</w:t>
      </w:r>
      <w:r w:rsidR="00F968EE" w:rsidRPr="000A61DC">
        <w:rPr>
          <w:rFonts w:ascii="Arial" w:hAnsi="Arial" w:cs="Arial"/>
          <w:sz w:val="24"/>
          <w:szCs w:val="24"/>
        </w:rPr>
        <w:t xml:space="preserve"> de los alumnos </w:t>
      </w:r>
      <w:r w:rsidRPr="000A61DC">
        <w:rPr>
          <w:rFonts w:ascii="Arial" w:hAnsi="Arial" w:cs="Arial"/>
          <w:sz w:val="24"/>
          <w:szCs w:val="24"/>
        </w:rPr>
        <w:t>de</w:t>
      </w:r>
      <w:r w:rsidR="00F968EE" w:rsidRPr="000A61DC">
        <w:rPr>
          <w:rFonts w:ascii="Arial" w:hAnsi="Arial" w:cs="Arial"/>
          <w:sz w:val="24"/>
          <w:szCs w:val="24"/>
        </w:rPr>
        <w:t xml:space="preserve"> la catedra de farmacología de la facultad de medicina en la UNC</w:t>
      </w:r>
      <w:r w:rsidRPr="000A61DC">
        <w:rPr>
          <w:rFonts w:ascii="Arial" w:hAnsi="Arial" w:cs="Arial"/>
          <w:sz w:val="24"/>
          <w:szCs w:val="24"/>
        </w:rPr>
        <w:t>.</w:t>
      </w:r>
    </w:p>
    <w:p w:rsidR="00F968EE" w:rsidRPr="000A61DC" w:rsidRDefault="00AB2234" w:rsidP="000A61DC">
      <w:pPr>
        <w:jc w:val="both"/>
        <w:rPr>
          <w:rFonts w:ascii="Arial" w:hAnsi="Arial" w:cs="Arial"/>
          <w:sz w:val="24"/>
          <w:szCs w:val="24"/>
        </w:rPr>
      </w:pPr>
      <w:r w:rsidRPr="000A61DC">
        <w:rPr>
          <w:rFonts w:ascii="Arial" w:hAnsi="Arial" w:cs="Arial"/>
          <w:sz w:val="24"/>
          <w:szCs w:val="24"/>
        </w:rPr>
        <w:t>Y</w:t>
      </w:r>
      <w:r w:rsidR="00F968EE" w:rsidRPr="000A61DC">
        <w:rPr>
          <w:rFonts w:ascii="Arial" w:hAnsi="Arial" w:cs="Arial"/>
          <w:sz w:val="24"/>
          <w:szCs w:val="24"/>
        </w:rPr>
        <w:t xml:space="preserve"> la de extensión </w:t>
      </w:r>
      <w:r w:rsidRPr="000A61DC">
        <w:rPr>
          <w:rFonts w:ascii="Arial" w:hAnsi="Arial" w:cs="Arial"/>
          <w:sz w:val="24"/>
          <w:szCs w:val="24"/>
        </w:rPr>
        <w:t xml:space="preserve">de igual manera </w:t>
      </w:r>
      <w:r w:rsidR="00F968EE" w:rsidRPr="000A61DC">
        <w:rPr>
          <w:rFonts w:ascii="Arial" w:hAnsi="Arial" w:cs="Arial"/>
          <w:sz w:val="24"/>
          <w:szCs w:val="24"/>
        </w:rPr>
        <w:t xml:space="preserve">porque hoy en </w:t>
      </w:r>
      <w:r w:rsidRPr="000A61DC">
        <w:rPr>
          <w:rFonts w:ascii="Arial" w:hAnsi="Arial" w:cs="Arial"/>
          <w:sz w:val="24"/>
          <w:szCs w:val="24"/>
        </w:rPr>
        <w:t>día</w:t>
      </w:r>
      <w:r w:rsidR="006C319E" w:rsidRPr="000A61DC">
        <w:rPr>
          <w:rFonts w:ascii="Arial" w:hAnsi="Arial" w:cs="Arial"/>
          <w:sz w:val="24"/>
          <w:szCs w:val="24"/>
        </w:rPr>
        <w:t xml:space="preserve"> </w:t>
      </w:r>
      <w:r w:rsidR="000A61DC" w:rsidRPr="000A61DC">
        <w:rPr>
          <w:rFonts w:ascii="Arial" w:hAnsi="Arial" w:cs="Arial"/>
          <w:sz w:val="24"/>
          <w:szCs w:val="24"/>
        </w:rPr>
        <w:t>el laboratorio</w:t>
      </w:r>
      <w:r w:rsidR="00F968EE" w:rsidRPr="000A61DC">
        <w:rPr>
          <w:rFonts w:ascii="Arial" w:hAnsi="Arial" w:cs="Arial"/>
          <w:sz w:val="24"/>
          <w:szCs w:val="24"/>
        </w:rPr>
        <w:t xml:space="preserve"> atraviesa un proceso de expansión de su infraestructura y de su capacidad y diversidad productiva. </w:t>
      </w:r>
      <w:r w:rsidRPr="000A61DC">
        <w:rPr>
          <w:rFonts w:ascii="Arial" w:hAnsi="Arial" w:cs="Arial"/>
          <w:sz w:val="24"/>
          <w:szCs w:val="24"/>
        </w:rPr>
        <w:t>Du</w:t>
      </w:r>
      <w:r w:rsidR="00F968EE" w:rsidRPr="000A61DC">
        <w:rPr>
          <w:rFonts w:ascii="Arial" w:hAnsi="Arial" w:cs="Arial"/>
          <w:sz w:val="24"/>
          <w:szCs w:val="24"/>
        </w:rPr>
        <w:t xml:space="preserve">plico sus </w:t>
      </w:r>
      <w:r w:rsidRPr="000A61DC">
        <w:rPr>
          <w:rFonts w:ascii="Arial" w:hAnsi="Arial" w:cs="Arial"/>
          <w:sz w:val="24"/>
          <w:szCs w:val="24"/>
        </w:rPr>
        <w:t>instalaciones</w:t>
      </w:r>
      <w:r w:rsidR="00F968EE" w:rsidRPr="000A61DC">
        <w:rPr>
          <w:rFonts w:ascii="Arial" w:hAnsi="Arial" w:cs="Arial"/>
          <w:sz w:val="24"/>
          <w:szCs w:val="24"/>
        </w:rPr>
        <w:t xml:space="preserve"> entre el 2007 y el 2013 y realizo dos plantas </w:t>
      </w:r>
      <w:r w:rsidRPr="000A61DC">
        <w:rPr>
          <w:rFonts w:ascii="Arial" w:hAnsi="Arial" w:cs="Arial"/>
          <w:sz w:val="24"/>
          <w:szCs w:val="24"/>
        </w:rPr>
        <w:t>más.</w:t>
      </w:r>
      <w:r w:rsidR="00F968EE" w:rsidRPr="000A61DC">
        <w:rPr>
          <w:rFonts w:ascii="Arial" w:hAnsi="Arial" w:cs="Arial"/>
          <w:sz w:val="24"/>
          <w:szCs w:val="24"/>
        </w:rPr>
        <w:t xml:space="preserve"> </w:t>
      </w:r>
    </w:p>
    <w:sectPr w:rsidR="00F968EE" w:rsidRPr="000A61DC" w:rsidSect="00E07C74">
      <w:head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DC" w:rsidRDefault="00801CDC" w:rsidP="00C44F75">
      <w:pPr>
        <w:spacing w:after="0" w:line="240" w:lineRule="auto"/>
      </w:pPr>
      <w:r>
        <w:separator/>
      </w:r>
    </w:p>
  </w:endnote>
  <w:endnote w:type="continuationSeparator" w:id="0">
    <w:p w:rsidR="00801CDC" w:rsidRDefault="00801CDC" w:rsidP="00C4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DC" w:rsidRDefault="00801CDC" w:rsidP="00C44F75">
      <w:pPr>
        <w:spacing w:after="0" w:line="240" w:lineRule="auto"/>
      </w:pPr>
      <w:r>
        <w:separator/>
      </w:r>
    </w:p>
  </w:footnote>
  <w:footnote w:type="continuationSeparator" w:id="0">
    <w:p w:rsidR="00801CDC" w:rsidRDefault="00801CDC" w:rsidP="00C4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75" w:rsidRDefault="00C44F75">
    <w:pPr>
      <w:pStyle w:val="Encabezado"/>
    </w:pPr>
    <w: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E6"/>
    <w:multiLevelType w:val="hybridMultilevel"/>
    <w:tmpl w:val="D9D2F2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9CB"/>
    <w:multiLevelType w:val="hybridMultilevel"/>
    <w:tmpl w:val="03C4B5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6CE4"/>
    <w:multiLevelType w:val="hybridMultilevel"/>
    <w:tmpl w:val="5838EC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7685"/>
    <w:multiLevelType w:val="hybridMultilevel"/>
    <w:tmpl w:val="608EA5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845DB"/>
    <w:multiLevelType w:val="hybridMultilevel"/>
    <w:tmpl w:val="6C5A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D"/>
    <w:rsid w:val="000A61DC"/>
    <w:rsid w:val="000E166C"/>
    <w:rsid w:val="000F2ECF"/>
    <w:rsid w:val="00106EF7"/>
    <w:rsid w:val="00165E28"/>
    <w:rsid w:val="001A53BB"/>
    <w:rsid w:val="002520CD"/>
    <w:rsid w:val="0028250D"/>
    <w:rsid w:val="002C6F0B"/>
    <w:rsid w:val="002E0A13"/>
    <w:rsid w:val="002F4E5D"/>
    <w:rsid w:val="004C1407"/>
    <w:rsid w:val="005F334E"/>
    <w:rsid w:val="006165CD"/>
    <w:rsid w:val="006C319E"/>
    <w:rsid w:val="00710D34"/>
    <w:rsid w:val="007D52EE"/>
    <w:rsid w:val="00801CDC"/>
    <w:rsid w:val="00801FB2"/>
    <w:rsid w:val="009A675D"/>
    <w:rsid w:val="00A04999"/>
    <w:rsid w:val="00AB2234"/>
    <w:rsid w:val="00AE5F65"/>
    <w:rsid w:val="00B560FD"/>
    <w:rsid w:val="00B569C9"/>
    <w:rsid w:val="00B80525"/>
    <w:rsid w:val="00BB2E7D"/>
    <w:rsid w:val="00C44F75"/>
    <w:rsid w:val="00C93BEB"/>
    <w:rsid w:val="00CC0022"/>
    <w:rsid w:val="00D25627"/>
    <w:rsid w:val="00D50924"/>
    <w:rsid w:val="00E02EDF"/>
    <w:rsid w:val="00E07C74"/>
    <w:rsid w:val="00ED26A8"/>
    <w:rsid w:val="00F247AB"/>
    <w:rsid w:val="00F5388A"/>
    <w:rsid w:val="00F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E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4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75"/>
  </w:style>
  <w:style w:type="paragraph" w:styleId="Piedepgina">
    <w:name w:val="footer"/>
    <w:basedOn w:val="Normal"/>
    <w:link w:val="PiedepginaCar"/>
    <w:uiPriority w:val="99"/>
    <w:unhideWhenUsed/>
    <w:rsid w:val="00C44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75"/>
  </w:style>
  <w:style w:type="paragraph" w:styleId="Textodeglobo">
    <w:name w:val="Balloon Text"/>
    <w:basedOn w:val="Normal"/>
    <w:link w:val="TextodegloboCar"/>
    <w:uiPriority w:val="99"/>
    <w:semiHidden/>
    <w:unhideWhenUsed/>
    <w:rsid w:val="0010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E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4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75"/>
  </w:style>
  <w:style w:type="paragraph" w:styleId="Piedepgina">
    <w:name w:val="footer"/>
    <w:basedOn w:val="Normal"/>
    <w:link w:val="PiedepginaCar"/>
    <w:uiPriority w:val="99"/>
    <w:unhideWhenUsed/>
    <w:rsid w:val="00C44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75"/>
  </w:style>
  <w:style w:type="paragraph" w:styleId="Textodeglobo">
    <w:name w:val="Balloon Text"/>
    <w:basedOn w:val="Normal"/>
    <w:link w:val="TextodegloboCar"/>
    <w:uiPriority w:val="99"/>
    <w:semiHidden/>
    <w:unhideWhenUsed/>
    <w:rsid w:val="0010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18</cp:revision>
  <dcterms:created xsi:type="dcterms:W3CDTF">2015-01-02T16:16:00Z</dcterms:created>
  <dcterms:modified xsi:type="dcterms:W3CDTF">2015-01-03T19:41:00Z</dcterms:modified>
</cp:coreProperties>
</file>