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61" w:rsidRDefault="00FB19B9" w:rsidP="00FB19B9">
      <w:pPr>
        <w:jc w:val="center"/>
      </w:pPr>
      <w:r>
        <w:rPr>
          <w:b/>
        </w:rPr>
        <w:t>Importancia del Agua</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El agua es un elemento de la naturaleza, integrante de los ecosistemas naturales, fundamental para el sostenimiento y la reproducción de la vida en el planeta ya que constituye un factor indispensable para el desarrollo de los procesos biológicos que la hacen posible.</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El agua es el componente más abundante en los medios orgánicos, los seres vivos contienen por término medio un 70% de agua. No todos tienen la misma cantidad, los vegetales tienen más agua que los animales y ciertos tejidos (por ejemplo: el tejido graso) contienen menos agua -tiene entre un 10% a un 20% de agua- que otros como, por ejemplo: el nervioso, con un 90% de agua. También varía con la edad, así, los individuos jóvenes tienen más agua que los adultos.</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El agua es el fundamento de la vida: un recurso crucial para la humanidad y para el resto de los seres vivos. Todos la necesitamos, y no solo para beber. Nuestros ríos y lagos, nuestras aguas costeras, marítimas y subterráneas, constituyen recursos valiosos que es preciso proteger.</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Asimismo, el agua contribuye a la estabilidad del funcionamiento del entorno y de los seres y organismos que en él habitan, es por tanto, un elemento indispensable para la subsistencia de la vida animal y vegetal del planeta. Es decir, que "el agua es un bien de primera necesidad para los seres vivos y un elemento natural imprescindible en la configuración de los sistemas medioambientales". En este aspecto, este líquido vital constituye más del 80% del cuerpo de la mayoría de los organismos e interviene en la mayor parte de los procesos metabólicos que se realizan en los seres vivos; además interviene de manera fundamental en el proceso de fotosíntesis de las plantas y es el hábitat de una gran variedad de seres vivos.</w:t>
      </w:r>
    </w:p>
    <w:p w:rsidR="00FB19B9" w:rsidRPr="00FB19B9" w:rsidRDefault="00FB19B9" w:rsidP="00FB19B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381250" cy="1981200"/>
            <wp:effectExtent l="0" t="0" r="0" b="0"/>
            <wp:docPr id="1" name="Imagen 1" descr="http://www.usmp.edu.pe/publicaciones/boletin/fia/info86/articulos/img-articulos/importanciaAgu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mp.edu.pe/publicaciones/boletin/fia/info86/articulos/img-articulos/importanciaAgua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981200"/>
                    </a:xfrm>
                    <a:prstGeom prst="rect">
                      <a:avLst/>
                    </a:prstGeom>
                    <a:noFill/>
                    <a:ln>
                      <a:noFill/>
                    </a:ln>
                  </pic:spPr>
                </pic:pic>
              </a:graphicData>
            </a:graphic>
          </wp:inline>
        </w:drawing>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La sociedad recurre al agua para generar y mantener el crecimiento económico y la prosperidad, a través de actividades tales como la agricultura, la pesca comercial, la producción de energía, la industria, el transporte y el turismo. El agua es un elemento importante a la hora de decidir dónde establecerse y cómo utilizar los terrenos. También puede ser fuente de conflictos geopolíticos, en particular cuando escasea. Nuestro propio bienestar exige no solo un agua potable limpia, sino también agua limpia para la higiene y el saneamiento. También se utiliza el agua en actividades recreativas tales como el baño, la pesca, o el mero disfrute de la belleza natural de costas, ríos y lagos. Cuando salimos de vacaciones, esperamos encontrar aguas limpias en los ríos y las costas, así como un suministro ilimitado de agua para la ducha y el baño, la lavadora o el lavavajillas.</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El agua es esencial para los ecosistemas naturales y la regulación del clima. Su movimiento continuo, sin principio ni fin, a ras de la superficie de la Tierra, por encima y por debajo de ella, como líquido, vapor o hielo, se denomina ciclo hidrológico. Aunque el total de agua presente en el planeta permanece relativamente constante en el tiempo, su disponibilidad resulta particularmente vulnerable al cambio climático. Los científicos advierten que en el siglo que viene podría reducirse el acceso a un agua potable segura, al fundirse los glaciares y hacerse más frecuente la sequía en zonas como la mediterránea. Este hecho hará que disminuya, a su vez, el agua disponible para riego y producción de alimentos.</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 xml:space="preserve">Al mismo tiempo, se modificarán las pautas de pluviosidad y el caudal de los ríos. Inundaciones más frecuentes, en especial en unas llanuras aluviales cada vez más pobladas, multiplicarán los daños a las viviendas, las infraestructuras y el abastecimiento de energía. Se espera que las inundaciones repentinas </w:t>
      </w:r>
      <w:r w:rsidRPr="00FB19B9">
        <w:rPr>
          <w:rFonts w:ascii="Arial" w:eastAsia="Times New Roman" w:hAnsi="Arial" w:cs="Arial"/>
          <w:color w:val="000000"/>
          <w:sz w:val="18"/>
          <w:szCs w:val="18"/>
          <w:lang w:eastAsia="es-MX"/>
        </w:rPr>
        <w:lastRenderedPageBreak/>
        <w:t>cada vez sean más frecuentes en Europa. El aumento de las temperaturas y la menor disponibilidad de agua reducirán la capacidad de refrigeración de la industria y las centrales eléctricas.</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La contaminación del agua y su escasez plantean amenazas para la salud humana y la calidad de vida, pero su incidencia ecológica es más general. El libre flujo de un agua no contaminada resulta clave para el sostenimiento de los ecosistemas que dependen del agua. La escasez de agua de buena calidad perjudica al medio acuático, húmedo y terrestre, sometiendo a una presión todavía mayor a la flora y la fauna, que padecen ya las repercusiones de la urbanización y el cambio climático.</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 xml:space="preserve">Los expertos han puesto de relieve el valor de los «servicios </w:t>
      </w:r>
      <w:proofErr w:type="spellStart"/>
      <w:r w:rsidRPr="00FB19B9">
        <w:rPr>
          <w:rFonts w:ascii="Arial" w:eastAsia="Times New Roman" w:hAnsi="Arial" w:cs="Arial"/>
          <w:color w:val="000000"/>
          <w:sz w:val="18"/>
          <w:szCs w:val="18"/>
          <w:lang w:eastAsia="es-MX"/>
        </w:rPr>
        <w:t>ecosistémicos</w:t>
      </w:r>
      <w:proofErr w:type="spellEnd"/>
      <w:r w:rsidRPr="00FB19B9">
        <w:rPr>
          <w:rFonts w:ascii="Arial" w:eastAsia="Times New Roman" w:hAnsi="Arial" w:cs="Arial"/>
          <w:color w:val="000000"/>
          <w:sz w:val="18"/>
          <w:szCs w:val="18"/>
          <w:lang w:eastAsia="es-MX"/>
        </w:rPr>
        <w:t>» que obtenemos de la naturaleza. El agua es tanto un servicio de aprovisionamiento (un material básico) como un servicio de regulación, que gobierna el clima y la meteorología y permite el funcionamiento de nuestro planeta. La Agencia Europea de Medio Ambiente considera que el valor de los servicios, tales como la purificación del agua y la absorción de carbono, prestados por los humedales de todo el mundo ascenderían a 2 500 millones de euros al año.</w:t>
      </w:r>
    </w:p>
    <w:p w:rsidR="00FB19B9" w:rsidRPr="00FB19B9" w:rsidRDefault="00FB19B9" w:rsidP="00FB19B9">
      <w:pPr>
        <w:spacing w:before="100" w:beforeAutospacing="1" w:after="100" w:afterAutospacing="1" w:line="240" w:lineRule="auto"/>
        <w:jc w:val="both"/>
        <w:rPr>
          <w:rFonts w:ascii="Arial" w:eastAsia="Times New Roman" w:hAnsi="Arial" w:cs="Arial"/>
          <w:color w:val="000000"/>
          <w:sz w:val="18"/>
          <w:szCs w:val="18"/>
          <w:lang w:eastAsia="es-MX"/>
        </w:rPr>
      </w:pPr>
      <w:r w:rsidRPr="00FB19B9">
        <w:rPr>
          <w:rFonts w:ascii="Arial" w:eastAsia="Times New Roman" w:hAnsi="Arial" w:cs="Arial"/>
          <w:color w:val="000000"/>
          <w:sz w:val="18"/>
          <w:szCs w:val="18"/>
          <w:lang w:eastAsia="es-MX"/>
        </w:rPr>
        <w:t>Aunque la humanidad conoce desde hace mucho tiempo su dependencia del agua, en Europa estamos dándonos ahora cada vez más cuenta de que su oferta no es ilimitada, y de que tenemos que valorarla en consecuencia. Hay que gestionar y proteger el agua, que no es un mero producto de consumo, sino un precioso recurso natural tan esencial para las generaciones futuras como para la nuestra. Sin agua, no puede haber vida.</w:t>
      </w:r>
    </w:p>
    <w:p w:rsidR="00FB19B9" w:rsidRPr="00FB19B9" w:rsidRDefault="00FB19B9" w:rsidP="00FB19B9">
      <w:pPr>
        <w:jc w:val="both"/>
      </w:pPr>
      <w:bookmarkStart w:id="0" w:name="_GoBack"/>
      <w:bookmarkEnd w:id="0"/>
    </w:p>
    <w:sectPr w:rsidR="00FB19B9" w:rsidRPr="00FB19B9" w:rsidSect="00FB19B9">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B9"/>
    <w:rsid w:val="001C6761"/>
    <w:rsid w:val="00FB19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19B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FB19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19B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FB19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4485</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armandi</dc:creator>
  <cp:lastModifiedBy>armandi</cp:lastModifiedBy>
  <cp:revision>1</cp:revision>
  <dcterms:created xsi:type="dcterms:W3CDTF">2014-12-11T00:07:00Z</dcterms:created>
  <dcterms:modified xsi:type="dcterms:W3CDTF">2014-12-11T00:09:00Z</dcterms:modified>
</cp:coreProperties>
</file>