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F50" w:rsidRDefault="00DB3F50" w:rsidP="00DB3F50">
      <w:pPr>
        <w:pStyle w:val="Web"/>
        <w:shd w:val="clear" w:color="auto" w:fill="FFFFFF"/>
        <w:ind w:left="786"/>
        <w:rPr>
          <w:rFonts w:ascii="Verdana" w:hAnsi="Verdana"/>
        </w:rPr>
      </w:pPr>
      <w:r w:rsidRPr="00DB3F50">
        <w:rPr>
          <w:rFonts w:ascii="Verdana" w:hAnsi="Verdana"/>
          <w:b/>
          <w:bCs/>
          <w:shd w:val="clear" w:color="auto" w:fill="FFFFFF"/>
        </w:rPr>
        <w:t xml:space="preserve">Ακουστικός Τηλέγραφος </w:t>
      </w:r>
      <w:r w:rsidRPr="00DB3F50">
        <w:rPr>
          <w:rFonts w:ascii="Verdana" w:hAnsi="Verdana"/>
          <w:b/>
          <w:bCs/>
          <w:shd w:val="clear" w:color="auto" w:fill="FFFFFF"/>
        </w:rPr>
        <w:t xml:space="preserve">(τηλεβόας) </w:t>
      </w:r>
      <w:r w:rsidRPr="00DB3F50">
        <w:rPr>
          <w:rFonts w:ascii="Verdana" w:hAnsi="Verdana"/>
          <w:b/>
          <w:bCs/>
          <w:shd w:val="clear" w:color="auto" w:fill="FFFFFF"/>
        </w:rPr>
        <w:t>του Μεγάλου Αλεξάνδρου :</w:t>
      </w:r>
      <w:r>
        <w:rPr>
          <w:rFonts w:ascii="Verdana" w:hAnsi="Verdana"/>
          <w:b/>
          <w:bCs/>
          <w:i/>
          <w:u w:val="single"/>
          <w:shd w:val="clear" w:color="auto" w:fill="FFFFFF"/>
        </w:rPr>
        <w:t xml:space="preserve"> </w:t>
      </w:r>
      <w:r w:rsidRPr="00B248AD">
        <w:rPr>
          <w:rFonts w:ascii="Verdana" w:hAnsi="Verdana"/>
        </w:rPr>
        <w:t>Ο τρόπος αυτός επικοινωνίας (αναφέρεται από τον ιστορικό</w:t>
      </w:r>
      <w:r>
        <w:rPr>
          <w:rFonts w:ascii="Verdana" w:hAnsi="Verdana"/>
        </w:rPr>
        <w:t xml:space="preserve"> </w:t>
      </w:r>
      <w:proofErr w:type="spellStart"/>
      <w:r w:rsidRPr="00B248AD">
        <w:rPr>
          <w:rFonts w:ascii="Verdana" w:hAnsi="Verdana"/>
        </w:rPr>
        <w:t>Αρριανό</w:t>
      </w:r>
      <w:proofErr w:type="spellEnd"/>
      <w:r w:rsidRPr="00B248AD">
        <w:rPr>
          <w:rFonts w:ascii="Verdana" w:hAnsi="Verdana"/>
        </w:rPr>
        <w:t>) χρησιμοποιήθηκε στις εκστρατείες του Μεγάλου Αλεξάνδρου.</w:t>
      </w:r>
    </w:p>
    <w:p w:rsidR="00DB3F50" w:rsidRDefault="00DB3F50" w:rsidP="00DB3F50">
      <w:pPr>
        <w:pStyle w:val="Web"/>
        <w:shd w:val="clear" w:color="auto" w:fill="FFFFFF"/>
        <w:ind w:left="786"/>
        <w:rPr>
          <w:rFonts w:ascii="Verdana" w:hAnsi="Verdana"/>
        </w:rPr>
      </w:pPr>
      <w:r w:rsidRPr="00B248AD">
        <w:rPr>
          <w:rFonts w:ascii="Verdana" w:hAnsi="Verdana"/>
        </w:rPr>
        <w:t>Αποτελείτο από τρίποδο, ύψους τεσσάρων περίπου μέτρων, ενωμένο στην κορυφή από την οποία ξεκινούσε σχοινί, που κρατούσε στρογγυλό κέρας μεγάλου μεγέθους.</w:t>
      </w:r>
      <w:bookmarkStart w:id="0" w:name="_GoBack"/>
      <w:bookmarkEnd w:id="0"/>
    </w:p>
    <w:p w:rsidR="00DB3F50" w:rsidRDefault="00DB3F50" w:rsidP="00DB3F50">
      <w:pPr>
        <w:pStyle w:val="Web"/>
        <w:shd w:val="clear" w:color="auto" w:fill="FFFFFF"/>
        <w:ind w:left="786"/>
        <w:rPr>
          <w:rFonts w:ascii="Verdana" w:hAnsi="Verdana"/>
        </w:rPr>
      </w:pPr>
      <w:r w:rsidRPr="00B248AD">
        <w:rPr>
          <w:rFonts w:ascii="Verdana" w:hAnsi="Verdana"/>
        </w:rPr>
        <w:t>Η ανάρτηση ήταν τέτοια που επέτρεπε την περιστροφή του κέρατος, ώστε το σήμα να πηγαίνει προς όλες τις κατευθύνσεις.</w:t>
      </w:r>
    </w:p>
    <w:p w:rsidR="00DB3F50" w:rsidRDefault="00DB3F50" w:rsidP="00DB3F50">
      <w:pPr>
        <w:pStyle w:val="Web"/>
        <w:shd w:val="clear" w:color="auto" w:fill="FFFFFF"/>
        <w:ind w:left="786"/>
        <w:rPr>
          <w:rFonts w:ascii="Verdana" w:hAnsi="Verdana"/>
        </w:rPr>
      </w:pPr>
      <w:r w:rsidRPr="00B248AD">
        <w:rPr>
          <w:rFonts w:ascii="Verdana" w:hAnsi="Verdana"/>
        </w:rPr>
        <w:t>Το ηχητικό σήμα μπορούσε να ακουστεί καθαρά, ακόμα και σε απόσταση τεσσάρων χιλιομέτρων ανάλογα με τη μορφολογία του εδάφους και την κατεύθυνση του ανέμου.</w:t>
      </w:r>
    </w:p>
    <w:p w:rsidR="00DB3F50" w:rsidRDefault="00DB3F50" w:rsidP="00DB3F50">
      <w:pPr>
        <w:pStyle w:val="Web"/>
        <w:shd w:val="clear" w:color="auto" w:fill="FFFFFF"/>
        <w:ind w:left="786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4B0FDF2F" wp14:editId="3AF1E105">
            <wp:extent cx="3400425" cy="2686050"/>
            <wp:effectExtent l="0" t="0" r="0" b="0"/>
            <wp:docPr id="7" name="6 - Εικόνα" descr="ΑΚΟΥΣΤΙΚΟΣ ΤΗΛΕΓΡΑΦΟΣ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ΚΟΥΣΤΙΚΟΣ ΤΗΛΕΓΡΑΦΟΣ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F50" w:rsidRDefault="00DB3F50" w:rsidP="00DB3F50">
      <w:pPr>
        <w:pStyle w:val="Web"/>
        <w:shd w:val="clear" w:color="auto" w:fill="FFFFFF"/>
        <w:ind w:left="786"/>
        <w:rPr>
          <w:rFonts w:ascii="Verdana" w:hAnsi="Verdana"/>
        </w:rPr>
      </w:pPr>
    </w:p>
    <w:p w:rsidR="00D5747E" w:rsidRDefault="00DB3F50"/>
    <w:sectPr w:rsidR="00D574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F18E2"/>
    <w:multiLevelType w:val="hybridMultilevel"/>
    <w:tmpl w:val="6420807A"/>
    <w:lvl w:ilvl="0" w:tplc="0408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F50"/>
    <w:rsid w:val="00824406"/>
    <w:rsid w:val="00CC022E"/>
    <w:rsid w:val="00DB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B3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DB3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B3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B3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DB3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B3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Δημήτρης</dc:creator>
  <cp:lastModifiedBy>Δημήτρης</cp:lastModifiedBy>
  <cp:revision>1</cp:revision>
  <dcterms:created xsi:type="dcterms:W3CDTF">2014-11-16T17:32:00Z</dcterms:created>
  <dcterms:modified xsi:type="dcterms:W3CDTF">2014-11-16T17:32:00Z</dcterms:modified>
</cp:coreProperties>
</file>