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03" w:rsidRPr="00367303" w:rsidRDefault="00367303" w:rsidP="00367303">
      <w:pPr>
        <w:spacing w:after="0" w:line="360" w:lineRule="auto"/>
        <w:jc w:val="both"/>
        <w:rPr>
          <w:rFonts w:ascii="Calibri" w:eastAsia="Times New Roman" w:hAnsi="Calibri" w:cs="Calibri"/>
          <w:color w:val="000000"/>
          <w:sz w:val="28"/>
          <w:szCs w:val="28"/>
        </w:rPr>
      </w:pPr>
      <w:r w:rsidRPr="00367303">
        <w:rPr>
          <w:rFonts w:ascii="Calibri" w:eastAsia="Times New Roman" w:hAnsi="Calibri" w:cs="Calibri"/>
          <w:bCs/>
          <w:color w:val="000000"/>
          <w:sz w:val="24"/>
          <w:szCs w:val="24"/>
        </w:rPr>
        <w:t xml:space="preserve">Ο </w:t>
      </w:r>
      <w:r w:rsidRPr="00367303">
        <w:rPr>
          <w:rFonts w:ascii="Calibri" w:eastAsia="Times New Roman" w:hAnsi="Calibri" w:cs="Calibri"/>
          <w:b/>
          <w:bCs/>
          <w:color w:val="000000"/>
          <w:sz w:val="24"/>
          <w:szCs w:val="24"/>
        </w:rPr>
        <w:t>Ταχυγράφος ή τηλέγραφος (19</w:t>
      </w:r>
      <w:r w:rsidRPr="00367303">
        <w:rPr>
          <w:rFonts w:ascii="Calibri" w:eastAsia="Times New Roman" w:hAnsi="Calibri" w:cs="Calibri"/>
          <w:b/>
          <w:bCs/>
          <w:color w:val="000000"/>
          <w:sz w:val="24"/>
          <w:szCs w:val="24"/>
          <w:vertAlign w:val="superscript"/>
        </w:rPr>
        <w:t>ος</w:t>
      </w:r>
      <w:r w:rsidRPr="00367303">
        <w:rPr>
          <w:rFonts w:ascii="Calibri" w:eastAsia="Times New Roman" w:hAnsi="Calibri" w:cs="Calibri"/>
          <w:b/>
          <w:bCs/>
          <w:color w:val="000000"/>
          <w:sz w:val="24"/>
          <w:szCs w:val="24"/>
          <w:lang w:val="en-US"/>
        </w:rPr>
        <w:t> </w:t>
      </w:r>
      <w:r w:rsidRPr="00367303">
        <w:rPr>
          <w:rFonts w:ascii="Calibri" w:eastAsia="Times New Roman" w:hAnsi="Calibri" w:cs="Calibri"/>
          <w:b/>
          <w:bCs/>
          <w:color w:val="000000"/>
          <w:sz w:val="24"/>
          <w:szCs w:val="24"/>
        </w:rPr>
        <w:t>αιώνας</w:t>
      </w:r>
      <w:r w:rsidRPr="00367303">
        <w:rPr>
          <w:rFonts w:ascii="Calibri" w:eastAsia="Times New Roman" w:hAnsi="Calibri" w:cs="Calibri"/>
          <w:color w:val="000000"/>
          <w:sz w:val="28"/>
          <w:szCs w:val="28"/>
        </w:rPr>
        <w:t>)</w:t>
      </w:r>
      <w:r w:rsidRPr="00367303">
        <w:rPr>
          <w:rFonts w:ascii="Calibri" w:eastAsia="Times New Roman" w:hAnsi="Calibri" w:cs="Calibri"/>
          <w:color w:val="000000"/>
          <w:sz w:val="24"/>
          <w:szCs w:val="24"/>
          <w:lang w:val="en-US"/>
        </w:rPr>
        <w:t> </w:t>
      </w:r>
      <w:r w:rsidRPr="00367303">
        <w:rPr>
          <w:rFonts w:ascii="Calibri" w:eastAsia="Times New Roman" w:hAnsi="Calibri" w:cs="Calibri"/>
          <w:color w:val="000000"/>
          <w:sz w:val="24"/>
          <w:szCs w:val="24"/>
        </w:rPr>
        <w:t>του Γάλλου</w:t>
      </w:r>
      <w:r w:rsidRPr="00367303">
        <w:rPr>
          <w:rFonts w:ascii="Calibri" w:eastAsia="Times New Roman" w:hAnsi="Calibri" w:cs="Calibri"/>
          <w:color w:val="000000"/>
          <w:sz w:val="24"/>
          <w:szCs w:val="24"/>
          <w:lang w:val="en-US"/>
        </w:rPr>
        <w:t> </w:t>
      </w:r>
      <w:proofErr w:type="spellStart"/>
      <w:r w:rsidRPr="00367303">
        <w:rPr>
          <w:rFonts w:ascii="Calibri" w:eastAsia="Times New Roman" w:hAnsi="Calibri" w:cs="Calibri"/>
          <w:color w:val="000000"/>
          <w:sz w:val="24"/>
          <w:szCs w:val="24"/>
        </w:rPr>
        <w:t>Κλώντ</w:t>
      </w:r>
      <w:proofErr w:type="spellEnd"/>
      <w:r w:rsidRPr="00367303">
        <w:rPr>
          <w:rFonts w:ascii="Calibri" w:eastAsia="Times New Roman" w:hAnsi="Calibri" w:cs="Calibri"/>
          <w:color w:val="000000"/>
          <w:sz w:val="24"/>
          <w:szCs w:val="24"/>
          <w:lang w:val="en-US"/>
        </w:rPr>
        <w:t> </w:t>
      </w:r>
      <w:proofErr w:type="spellStart"/>
      <w:r w:rsidRPr="00367303">
        <w:rPr>
          <w:rFonts w:ascii="Calibri" w:eastAsia="Times New Roman" w:hAnsi="Calibri" w:cs="Calibri"/>
          <w:color w:val="000000"/>
          <w:sz w:val="24"/>
          <w:szCs w:val="24"/>
        </w:rPr>
        <w:t>Σαπέ</w:t>
      </w:r>
      <w:proofErr w:type="spellEnd"/>
      <w:r w:rsidRPr="00367303">
        <w:rPr>
          <w:rFonts w:ascii="Calibri" w:eastAsia="Times New Roman" w:hAnsi="Calibri" w:cs="Calibri"/>
          <w:color w:val="000000"/>
          <w:sz w:val="24"/>
          <w:szCs w:val="24"/>
          <w:lang w:val="en-US"/>
        </w:rPr>
        <w:t> </w:t>
      </w:r>
      <w:r w:rsidRPr="00367303">
        <w:rPr>
          <w:rFonts w:ascii="Calibri" w:eastAsia="Times New Roman" w:hAnsi="Calibri" w:cs="Calibri"/>
          <w:color w:val="000000"/>
          <w:sz w:val="24"/>
          <w:szCs w:val="24"/>
        </w:rPr>
        <w:t>ήταν η αρχή μιας νέας εποχής. Η συσκευή λειτουργούσε με 3 περιστρεφόμενες μεταλλικές ράβδους που μπορούσαν να μεταδώσουν 196 σήματα και ήταν τοποθετημένη πάνω σε πολύ ψηλό στύλο. Ο χειρισμός γινόταν από το έδαφος με τροχαλίες και οι χειριστές χρησιμοποιούσαν τηλεσκόπιο για να διαβάζουν πιο εύκολα τα μηνύματα τα οποία έφταναν πολύ γρήγορα στον προορισμό τους. Βασικό μειονέκτημα της μεθόδου αυτής ήταν ότι λειτουργούσε μόνο την ημέρα και όταν το επέτρεπαν οι καιρικές συνθήκες</w:t>
      </w:r>
      <w:r w:rsidRPr="00367303">
        <w:rPr>
          <w:rFonts w:ascii="Calibri" w:eastAsia="Times New Roman" w:hAnsi="Calibri" w:cs="Calibri"/>
          <w:b/>
          <w:bCs/>
          <w:color w:val="000000"/>
          <w:sz w:val="24"/>
          <w:szCs w:val="24"/>
        </w:rPr>
        <w:t>.</w:t>
      </w:r>
    </w:p>
    <w:p w:rsidR="00367303" w:rsidRDefault="00367303" w:rsidP="00367303">
      <w:pPr>
        <w:spacing w:after="0" w:line="360" w:lineRule="auto"/>
        <w:jc w:val="both"/>
        <w:rPr>
          <w:rFonts w:ascii="Calibri" w:eastAsia="Times New Roman" w:hAnsi="Calibri" w:cs="Calibri"/>
          <w:color w:val="000000"/>
          <w:sz w:val="24"/>
          <w:szCs w:val="24"/>
        </w:rPr>
      </w:pPr>
      <w:r w:rsidRPr="00367303">
        <w:rPr>
          <w:rFonts w:ascii="Calibri" w:eastAsia="Times New Roman" w:hAnsi="Calibri" w:cs="Calibri"/>
          <w:b/>
          <w:bCs/>
          <w:color w:val="000000"/>
          <w:sz w:val="24"/>
          <w:szCs w:val="24"/>
          <w:lang w:val="en-US"/>
        </w:rPr>
        <w:t> </w:t>
      </w:r>
      <w:r w:rsidRPr="00367303">
        <w:rPr>
          <w:rFonts w:ascii="Calibri" w:eastAsia="Times New Roman" w:hAnsi="Calibri" w:cs="Calibri"/>
          <w:color w:val="000000"/>
          <w:sz w:val="24"/>
          <w:szCs w:val="24"/>
        </w:rPr>
        <w:t>Ο ηλεκτρισμός έδωσε μεγάλη βοήθεια στην εξέλιξη των τηλεπικοινωνιών. Πρώτος ο</w:t>
      </w:r>
      <w:r w:rsidRPr="00367303">
        <w:rPr>
          <w:rFonts w:ascii="Calibri" w:eastAsia="Times New Roman" w:hAnsi="Calibri" w:cs="Calibri"/>
          <w:color w:val="000000"/>
          <w:sz w:val="24"/>
          <w:szCs w:val="24"/>
          <w:lang w:val="en-US"/>
        </w:rPr>
        <w:t> </w:t>
      </w:r>
      <w:r w:rsidRPr="00367303">
        <w:rPr>
          <w:rFonts w:ascii="Calibri" w:eastAsia="Times New Roman" w:hAnsi="Calibri" w:cs="Calibri"/>
          <w:b/>
          <w:bCs/>
          <w:color w:val="000000"/>
          <w:sz w:val="24"/>
          <w:szCs w:val="24"/>
        </w:rPr>
        <w:t>Μορς</w:t>
      </w:r>
      <w:r w:rsidRPr="00367303">
        <w:rPr>
          <w:rFonts w:ascii="Calibri" w:eastAsia="Times New Roman" w:hAnsi="Calibri" w:cs="Calibri"/>
          <w:b/>
          <w:bCs/>
          <w:color w:val="000000"/>
          <w:sz w:val="24"/>
          <w:szCs w:val="24"/>
          <w:lang w:val="en-US"/>
        </w:rPr>
        <w:t> </w:t>
      </w:r>
      <w:r w:rsidRPr="00367303">
        <w:rPr>
          <w:rFonts w:ascii="Calibri" w:eastAsia="Times New Roman" w:hAnsi="Calibri" w:cs="Calibri"/>
          <w:color w:val="000000"/>
          <w:sz w:val="24"/>
          <w:szCs w:val="24"/>
        </w:rPr>
        <w:t xml:space="preserve"> ανακάλυψε το 1844 τον</w:t>
      </w:r>
      <w:r w:rsidRPr="00367303">
        <w:rPr>
          <w:rFonts w:ascii="Calibri" w:eastAsia="Times New Roman" w:hAnsi="Calibri" w:cs="Calibri"/>
          <w:color w:val="000000"/>
          <w:sz w:val="24"/>
          <w:szCs w:val="24"/>
          <w:lang w:val="en-US"/>
        </w:rPr>
        <w:t> </w:t>
      </w:r>
      <w:r w:rsidRPr="00367303">
        <w:rPr>
          <w:rFonts w:ascii="Calibri" w:eastAsia="Times New Roman" w:hAnsi="Calibri" w:cs="Calibri"/>
          <w:b/>
          <w:bCs/>
          <w:color w:val="000000"/>
          <w:sz w:val="24"/>
          <w:szCs w:val="24"/>
        </w:rPr>
        <w:t>ηλεκτρικό τηλέγραφο</w:t>
      </w:r>
      <w:r w:rsidRPr="00367303">
        <w:rPr>
          <w:rFonts w:ascii="Calibri" w:eastAsia="Times New Roman" w:hAnsi="Calibri" w:cs="Calibri"/>
          <w:color w:val="000000"/>
          <w:sz w:val="24"/>
          <w:szCs w:val="24"/>
        </w:rPr>
        <w:t>. Αυτός ήταν μια κινούμενη χάρτινη κορδέλα πάνω στην οποία ακουμπούσε η μύτη ενός μολυβιού που ήταν προσαρμοσμένο σε εκκρεμές με ηλεκτρομαγνήτη. (Τα γνωστά σήματα Μορς με τελείες και παύλες).</w:t>
      </w:r>
    </w:p>
    <w:p w:rsidR="00367303" w:rsidRDefault="00367303" w:rsidP="00367303">
      <w:pPr>
        <w:spacing w:after="0" w:line="360" w:lineRule="auto"/>
        <w:jc w:val="both"/>
        <w:rPr>
          <w:rFonts w:ascii="Calibri" w:eastAsia="Times New Roman" w:hAnsi="Calibri" w:cs="Calibri"/>
          <w:color w:val="000000"/>
          <w:sz w:val="24"/>
          <w:szCs w:val="24"/>
        </w:rPr>
      </w:pPr>
    </w:p>
    <w:p w:rsidR="00367303" w:rsidRPr="00367303" w:rsidRDefault="00367303" w:rsidP="00367303">
      <w:pPr>
        <w:spacing w:after="0" w:line="360" w:lineRule="auto"/>
        <w:jc w:val="both"/>
        <w:rPr>
          <w:rFonts w:ascii="Calibri" w:eastAsia="Times New Roman" w:hAnsi="Calibri" w:cs="Calibri"/>
          <w:color w:val="000000"/>
          <w:sz w:val="28"/>
          <w:szCs w:val="28"/>
        </w:rPr>
      </w:pPr>
      <w:bookmarkStart w:id="0" w:name="_GoBack"/>
      <w:r>
        <w:rPr>
          <w:noProof/>
          <w:lang w:eastAsia="el-GR"/>
        </w:rPr>
        <w:drawing>
          <wp:inline distT="0" distB="0" distL="0" distR="0" wp14:anchorId="03A28E0F" wp14:editId="7128E519">
            <wp:extent cx="4705350" cy="3538423"/>
            <wp:effectExtent l="0" t="0" r="0" b="5080"/>
            <wp:docPr id="1" name="Εικόνα 1" descr="http://projectkinita.weebly.com/uploads/1/8/2/6/18262459/30332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jectkinita.weebly.com/uploads/1/8/2/6/18262459/3033254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3538423"/>
                    </a:xfrm>
                    <a:prstGeom prst="rect">
                      <a:avLst/>
                    </a:prstGeom>
                    <a:noFill/>
                    <a:ln>
                      <a:noFill/>
                    </a:ln>
                  </pic:spPr>
                </pic:pic>
              </a:graphicData>
            </a:graphic>
          </wp:inline>
        </w:drawing>
      </w:r>
      <w:bookmarkEnd w:id="0"/>
    </w:p>
    <w:p w:rsidR="00D5747E" w:rsidRDefault="00367303"/>
    <w:sectPr w:rsidR="00D574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03"/>
    <w:rsid w:val="00367303"/>
    <w:rsid w:val="00824406"/>
    <w:rsid w:val="00CC0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730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7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730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7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729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1</cp:revision>
  <dcterms:created xsi:type="dcterms:W3CDTF">2014-11-16T17:46:00Z</dcterms:created>
  <dcterms:modified xsi:type="dcterms:W3CDTF">2014-11-16T17:47:00Z</dcterms:modified>
</cp:coreProperties>
</file>