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B7" w:rsidRDefault="00B01890" w:rsidP="00B01890">
      <w:pPr>
        <w:pStyle w:val="Heading1"/>
      </w:pPr>
      <w:r>
        <w:t>DRUG CALCULATIONS</w:t>
      </w:r>
    </w:p>
    <w:p w:rsidR="00B01890" w:rsidRDefault="00B01890" w:rsidP="00B01890"/>
    <w:p w:rsidR="00B01890" w:rsidRDefault="00B01890" w:rsidP="00B01890">
      <w:pPr>
        <w:pStyle w:val="ListParagraph"/>
        <w:numPr>
          <w:ilvl w:val="0"/>
          <w:numId w:val="1"/>
        </w:numPr>
        <w:rPr>
          <w:b/>
        </w:rPr>
      </w:pPr>
      <w:r w:rsidRPr="00B01890">
        <w:rPr>
          <w:b/>
        </w:rPr>
        <w:t>Formula: Volume= Dose (mg/kg) x Weight (kg) / Concentration (mg/ml)</w:t>
      </w:r>
      <w:r>
        <w:rPr>
          <w:b/>
        </w:rPr>
        <w:t xml:space="preserve"> </w:t>
      </w:r>
      <w:r w:rsidR="004F784F">
        <w:rPr>
          <w:b/>
        </w:rPr>
        <w:t>[V</w:t>
      </w:r>
      <w:r>
        <w:rPr>
          <w:b/>
        </w:rPr>
        <w:t>= (D x W)/ C]</w:t>
      </w:r>
    </w:p>
    <w:p w:rsidR="00B01890" w:rsidRDefault="00B01890" w:rsidP="00B01890">
      <w:pPr>
        <w:rPr>
          <w:b/>
        </w:rPr>
      </w:pPr>
    </w:p>
    <w:p w:rsidR="00B01890" w:rsidRDefault="00B01890" w:rsidP="00B0189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SEDATIVE: XYLAZINE 20mg/ml @D = </w:t>
      </w:r>
      <w:r w:rsidR="004F784F">
        <w:rPr>
          <w:b/>
        </w:rPr>
        <w:t>0.025 mg/kg</w:t>
      </w:r>
    </w:p>
    <w:p w:rsidR="00B01890" w:rsidRPr="00B01890" w:rsidRDefault="00B01890" w:rsidP="00B01890">
      <w:pPr>
        <w:rPr>
          <w:b/>
        </w:rPr>
      </w:pPr>
    </w:p>
    <w:p w:rsidR="00B01890" w:rsidRDefault="00B01890" w:rsidP="00B0189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PAIN MANAGEMENT:  FLUNIXIN MEGLUMINE 50 mg/ml @ D 1.1. </w:t>
      </w:r>
      <w:proofErr w:type="gramStart"/>
      <w:r>
        <w:rPr>
          <w:b/>
        </w:rPr>
        <w:t>mg</w:t>
      </w:r>
      <w:proofErr w:type="gramEnd"/>
      <w:r>
        <w:rPr>
          <w:b/>
        </w:rPr>
        <w:t>/kg</w:t>
      </w:r>
    </w:p>
    <w:p w:rsidR="00B01890" w:rsidRPr="00B01890" w:rsidRDefault="00B01890" w:rsidP="00B01890">
      <w:pPr>
        <w:rPr>
          <w:b/>
        </w:rPr>
      </w:pPr>
    </w:p>
    <w:p w:rsidR="00B01890" w:rsidRDefault="00B01890" w:rsidP="00B0189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LOCAL ANAESTHETIC: LIDOCAINE 20 mg/ml </w:t>
      </w:r>
    </w:p>
    <w:p w:rsidR="00B01890" w:rsidRPr="00B01890" w:rsidRDefault="00B01890" w:rsidP="00B01890">
      <w:pPr>
        <w:rPr>
          <w:b/>
        </w:rPr>
      </w:pPr>
    </w:p>
    <w:p w:rsidR="00B01890" w:rsidRDefault="00B01890" w:rsidP="00B01890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Four point </w:t>
      </w:r>
      <w:r w:rsidR="004F784F">
        <w:rPr>
          <w:b/>
        </w:rPr>
        <w:t>block:</w:t>
      </w:r>
      <w:r>
        <w:rPr>
          <w:b/>
        </w:rPr>
        <w:t xml:space="preserve"> 5 – 10 </w:t>
      </w:r>
      <w:proofErr w:type="spellStart"/>
      <w:r>
        <w:rPr>
          <w:b/>
        </w:rPr>
        <w:t>mls</w:t>
      </w:r>
      <w:proofErr w:type="spellEnd"/>
      <w:r>
        <w:rPr>
          <w:b/>
        </w:rPr>
        <w:t xml:space="preserve"> / site</w:t>
      </w:r>
    </w:p>
    <w:p w:rsidR="00B01890" w:rsidRDefault="00B01890" w:rsidP="00B01890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Petersons block: 15 – 20 </w:t>
      </w:r>
      <w:proofErr w:type="spellStart"/>
      <w:r>
        <w:rPr>
          <w:b/>
        </w:rPr>
        <w:t>mls</w:t>
      </w:r>
      <w:proofErr w:type="spellEnd"/>
      <w:r>
        <w:rPr>
          <w:b/>
        </w:rPr>
        <w:t xml:space="preserve"> /site</w:t>
      </w:r>
    </w:p>
    <w:p w:rsidR="00B01890" w:rsidRDefault="00B01890" w:rsidP="00B01890">
      <w:pPr>
        <w:pStyle w:val="ListParagraph"/>
        <w:numPr>
          <w:ilvl w:val="1"/>
          <w:numId w:val="1"/>
        </w:numPr>
        <w:rPr>
          <w:b/>
        </w:rPr>
      </w:pPr>
      <w:proofErr w:type="spellStart"/>
      <w:r>
        <w:rPr>
          <w:b/>
        </w:rPr>
        <w:t>Auriculopalprebral</w:t>
      </w:r>
      <w:proofErr w:type="spellEnd"/>
      <w:r>
        <w:rPr>
          <w:b/>
        </w:rPr>
        <w:t xml:space="preserve"> block: 15 – 20 </w:t>
      </w:r>
      <w:proofErr w:type="spellStart"/>
      <w:r>
        <w:rPr>
          <w:b/>
        </w:rPr>
        <w:t>mls</w:t>
      </w:r>
      <w:proofErr w:type="spellEnd"/>
    </w:p>
    <w:p w:rsidR="00B01890" w:rsidRDefault="00B01890" w:rsidP="00B01890">
      <w:pPr>
        <w:rPr>
          <w:b/>
        </w:rPr>
      </w:pPr>
    </w:p>
    <w:p w:rsidR="00B01890" w:rsidRDefault="00B01890" w:rsidP="00B0189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REVERSAL AGENT: TOLAZOLINE 100mg/ml @ D </w:t>
      </w:r>
      <w:r w:rsidR="004F784F">
        <w:rPr>
          <w:b/>
        </w:rPr>
        <w:t>= 1 mg/kg</w:t>
      </w:r>
    </w:p>
    <w:p w:rsidR="00B01890" w:rsidRDefault="00B01890" w:rsidP="00B01890">
      <w:pPr>
        <w:rPr>
          <w:b/>
        </w:rPr>
      </w:pPr>
    </w:p>
    <w:p w:rsidR="00B01890" w:rsidRDefault="00B01890" w:rsidP="00B0189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ATROPINE </w:t>
      </w:r>
      <w:r w:rsidR="004F784F">
        <w:rPr>
          <w:b/>
        </w:rPr>
        <w:t>(BRADYCARDIA</w:t>
      </w:r>
      <w:r>
        <w:rPr>
          <w:b/>
        </w:rPr>
        <w:t>) 0.54 mg/ml @ D = 0.04mg/kg</w:t>
      </w:r>
      <w:r w:rsidR="004F784F">
        <w:rPr>
          <w:b/>
        </w:rPr>
        <w:t xml:space="preserve"> [counteract </w:t>
      </w:r>
      <w:proofErr w:type="spellStart"/>
      <w:r w:rsidR="004F784F">
        <w:rPr>
          <w:b/>
        </w:rPr>
        <w:t>vagovagal</w:t>
      </w:r>
      <w:proofErr w:type="spellEnd"/>
      <w:r w:rsidR="004F784F">
        <w:rPr>
          <w:b/>
        </w:rPr>
        <w:t xml:space="preserve"> reflex if seen by clamping the optic nerve during surgery]</w:t>
      </w:r>
    </w:p>
    <w:p w:rsidR="004F784F" w:rsidRPr="004F784F" w:rsidRDefault="004F784F" w:rsidP="004F784F">
      <w:pPr>
        <w:rPr>
          <w:b/>
        </w:rPr>
      </w:pPr>
    </w:p>
    <w:p w:rsidR="00B01890" w:rsidRDefault="004F784F" w:rsidP="004F784F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EPINEPHRINE 1mg/ml @ D = 0.02 mg/kg</w:t>
      </w:r>
    </w:p>
    <w:p w:rsidR="004F784F" w:rsidRPr="004F784F" w:rsidRDefault="004F784F" w:rsidP="004F784F">
      <w:pPr>
        <w:rPr>
          <w:b/>
        </w:rPr>
      </w:pPr>
    </w:p>
    <w:p w:rsidR="004F784F" w:rsidRPr="004F784F" w:rsidRDefault="004F784F" w:rsidP="004F784F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PROPHYLACTIC ANTIBIOTICS: PEN/STREP </w:t>
      </w:r>
      <w:proofErr w:type="gramStart"/>
      <w:r>
        <w:rPr>
          <w:b/>
        </w:rPr>
        <w:t>( 200,000</w:t>
      </w:r>
      <w:proofErr w:type="gramEnd"/>
      <w:r>
        <w:rPr>
          <w:b/>
        </w:rPr>
        <w:t xml:space="preserve"> IU/ml) @ D = 22,000 IU/kg</w:t>
      </w:r>
      <w:bookmarkStart w:id="0" w:name="_GoBack"/>
      <w:bookmarkEnd w:id="0"/>
    </w:p>
    <w:sectPr w:rsidR="004F784F" w:rsidRPr="004F784F" w:rsidSect="003E5E9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5pt;height:15pt" o:bullet="t">
        <v:imagedata r:id="rId1" o:title="Word Work File L_1"/>
      </v:shape>
    </w:pict>
  </w:numPicBullet>
  <w:abstractNum w:abstractNumId="0">
    <w:nsid w:val="33FE62FD"/>
    <w:multiLevelType w:val="hybridMultilevel"/>
    <w:tmpl w:val="711E284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931463"/>
    <w:multiLevelType w:val="hybridMultilevel"/>
    <w:tmpl w:val="C494002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90"/>
    <w:rsid w:val="003E5E96"/>
    <w:rsid w:val="004F784F"/>
    <w:rsid w:val="00B01890"/>
    <w:rsid w:val="00F8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485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89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B018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89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B01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556</Characters>
  <Application>Microsoft Macintosh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Nicholls</dc:creator>
  <cp:keywords/>
  <dc:description/>
  <cp:lastModifiedBy>Kyle Nicholls</cp:lastModifiedBy>
  <cp:revision>1</cp:revision>
  <dcterms:created xsi:type="dcterms:W3CDTF">2014-11-06T06:33:00Z</dcterms:created>
  <dcterms:modified xsi:type="dcterms:W3CDTF">2014-11-06T06:53:00Z</dcterms:modified>
</cp:coreProperties>
</file>