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98" w:rsidRPr="00C11698" w:rsidRDefault="00C11698" w:rsidP="00C1169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r w:rsidRPr="00C11698">
        <w:rPr>
          <w:rFonts w:ascii="Times New Roman" w:eastAsia="Times New Roman" w:hAnsi="Times New Roman" w:cs="Times New Roman"/>
          <w:b/>
          <w:bCs/>
          <w:sz w:val="24"/>
          <w:szCs w:val="24"/>
        </w:rPr>
        <w:t>Postoperative Care</w:t>
      </w:r>
    </w:p>
    <w:p w:rsidR="00C11698" w:rsidRPr="00C11698" w:rsidRDefault="00C11698" w:rsidP="00C1169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1698">
        <w:rPr>
          <w:rFonts w:ascii="Times New Roman" w:eastAsia="Times New Roman" w:hAnsi="Times New Roman" w:cs="Times New Roman"/>
          <w:b/>
          <w:bCs/>
          <w:sz w:val="24"/>
          <w:szCs w:val="24"/>
        </w:rPr>
        <w:t>Small animals</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C11698">
        <w:rPr>
          <w:rFonts w:ascii="Times New Roman" w:eastAsia="Times New Roman" w:hAnsi="Times New Roman" w:cs="Times New Roman"/>
          <w:sz w:val="24"/>
          <w:szCs w:val="24"/>
        </w:rPr>
        <w:t>After surgery, the incision (suture site) must be protected until healing is complete.</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dog (or cat) </w:t>
      </w:r>
      <w:r w:rsidRPr="00C11698">
        <w:rPr>
          <w:rFonts w:ascii="Times New Roman" w:eastAsia="Times New Roman" w:hAnsi="Times New Roman" w:cs="Times New Roman"/>
          <w:sz w:val="24"/>
          <w:szCs w:val="24"/>
        </w:rPr>
        <w:t>may be sent home wearing an Elizabethan collar to prevent rubbing or traumatizing the surgery site.</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C11698">
        <w:rPr>
          <w:rFonts w:ascii="Times New Roman" w:eastAsia="Times New Roman" w:hAnsi="Times New Roman" w:cs="Times New Roman"/>
          <w:sz w:val="24"/>
          <w:szCs w:val="24"/>
        </w:rPr>
        <w:t>Oral antibiotics may be prescribed if the eye or orbit was infected at the time of surgery. If the animal is painful after the surgery, pain medication may be prescribed for a few days.</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C11698">
        <w:rPr>
          <w:rFonts w:ascii="Times New Roman" w:eastAsia="Times New Roman" w:hAnsi="Times New Roman" w:cs="Times New Roman"/>
          <w:sz w:val="24"/>
          <w:szCs w:val="24"/>
        </w:rPr>
        <w:t>There is usually some mild postoperative swelling at the site of the surgery, and if the eye was inflamed prior to surgery, then some bruising may also be noted in the area.</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Pr>
          <w:rFonts w:ascii="Times New Roman" w:eastAsia="Times New Roman" w:hAnsi="Times New Roman" w:cs="Times New Roman"/>
          <w:sz w:val="24"/>
          <w:szCs w:val="24"/>
        </w:rPr>
        <w:t>If the dog (or cat)</w:t>
      </w:r>
      <w:r w:rsidRPr="00C11698">
        <w:rPr>
          <w:rFonts w:ascii="Times New Roman" w:eastAsia="Times New Roman" w:hAnsi="Times New Roman" w:cs="Times New Roman"/>
          <w:sz w:val="24"/>
          <w:szCs w:val="24"/>
        </w:rPr>
        <w:t xml:space="preserve"> allows it and takes comfort from it, warm wet compresses may be applied to the surgery site twice daily for five minutes.</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Occasionally the animal </w:t>
      </w:r>
      <w:r w:rsidRPr="00C11698">
        <w:rPr>
          <w:rFonts w:ascii="Times New Roman" w:eastAsia="Times New Roman" w:hAnsi="Times New Roman" w:cs="Times New Roman"/>
          <w:sz w:val="24"/>
          <w:szCs w:val="24"/>
        </w:rPr>
        <w:t>may have a little bloody discharge from the nostril on the same side as the surgery. These signs usually resolve within two to four days. The sutures are typically removed in seven to 10 days.</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C11698">
        <w:rPr>
          <w:rFonts w:ascii="Times New Roman" w:eastAsia="Times New Roman" w:hAnsi="Times New Roman" w:cs="Times New Roman"/>
          <w:sz w:val="24"/>
          <w:szCs w:val="24"/>
        </w:rPr>
        <w:t>Carefully monitor your pet after the surgery. If there is any sign of persistent swelling, if there is any oozing from the stitches, if the animal acts as if he is not feeling well, then notify your vet. Most animals are fully recovered from the surgery and are acting normal within 48 to 72 hours.</w:t>
      </w:r>
    </w:p>
    <w:p w:rsidR="00C11698" w:rsidRPr="00C11698" w:rsidRDefault="00C11698" w:rsidP="00C11698">
      <w:pPr>
        <w:numPr>
          <w:ilvl w:val="0"/>
          <w:numId w:val="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C11698">
        <w:rPr>
          <w:rFonts w:ascii="Times New Roman" w:eastAsia="Times New Roman" w:hAnsi="Times New Roman" w:cs="Times New Roman"/>
          <w:sz w:val="24"/>
          <w:szCs w:val="24"/>
        </w:rPr>
        <w:t>Animals with one eye enucleated do not seem to be handicapped with respect to their vision, their mobility, or their ability to function. Animals with one eye usually behave in a completely normal fashion</w:t>
      </w:r>
      <w:r>
        <w:rPr>
          <w:rFonts w:ascii="Times New Roman" w:eastAsia="Times New Roman" w:hAnsi="Times New Roman" w:cs="Times New Roman"/>
          <w:sz w:val="24"/>
          <w:szCs w:val="24"/>
        </w:rPr>
        <w:t>.</w:t>
      </w:r>
    </w:p>
    <w:p w:rsidR="00C11698" w:rsidRPr="00C11698" w:rsidRDefault="00C11698" w:rsidP="00C11698">
      <w:pPr>
        <w:shd w:val="clear" w:color="auto" w:fill="FFFFFF"/>
        <w:spacing w:before="100" w:beforeAutospacing="1" w:after="100" w:afterAutospacing="1" w:line="240" w:lineRule="auto"/>
        <w:ind w:left="-109"/>
        <w:rPr>
          <w:rFonts w:ascii="Times New Roman" w:eastAsia="Times New Roman" w:hAnsi="Times New Roman" w:cs="Times New Roman"/>
          <w:sz w:val="24"/>
          <w:szCs w:val="24"/>
        </w:rPr>
      </w:pPr>
    </w:p>
    <w:p w:rsidR="00C11698" w:rsidRDefault="00C11698" w:rsidP="00C11698">
      <w:pPr>
        <w:shd w:val="clear" w:color="auto" w:fill="FFFFFF"/>
        <w:spacing w:before="100" w:beforeAutospacing="1" w:after="100" w:afterAutospacing="1" w:line="240" w:lineRule="auto"/>
        <w:ind w:left="-109"/>
        <w:rPr>
          <w:rFonts w:ascii="Times New Roman" w:eastAsia="Times New Roman" w:hAnsi="Times New Roman" w:cs="Times New Roman"/>
          <w:b/>
          <w:sz w:val="24"/>
          <w:szCs w:val="24"/>
        </w:rPr>
      </w:pPr>
      <w:r w:rsidRPr="00C11698">
        <w:rPr>
          <w:rFonts w:ascii="Times New Roman" w:eastAsia="Times New Roman" w:hAnsi="Times New Roman" w:cs="Times New Roman"/>
          <w:b/>
          <w:sz w:val="24"/>
          <w:szCs w:val="24"/>
        </w:rPr>
        <w:t>Large animals</w:t>
      </w:r>
    </w:p>
    <w:p w:rsidR="00643065" w:rsidRDefault="00643065" w:rsidP="00C11698">
      <w:pPr>
        <w:shd w:val="clear" w:color="auto" w:fill="FFFFFF"/>
        <w:spacing w:before="100" w:beforeAutospacing="1" w:after="100" w:afterAutospacing="1" w:line="240" w:lineRule="auto"/>
        <w:ind w:left="-109"/>
        <w:rPr>
          <w:rFonts w:ascii="Times New Roman" w:eastAsia="Times New Roman" w:hAnsi="Times New Roman" w:cs="Times New Roman"/>
          <w:sz w:val="24"/>
          <w:szCs w:val="24"/>
        </w:rPr>
      </w:pPr>
      <w:r>
        <w:rPr>
          <w:rFonts w:ascii="Times New Roman" w:eastAsia="Times New Roman" w:hAnsi="Times New Roman" w:cs="Times New Roman"/>
          <w:sz w:val="24"/>
          <w:szCs w:val="24"/>
        </w:rPr>
        <w:t>See article attached</w:t>
      </w:r>
    </w:p>
    <w:p w:rsidR="00643065" w:rsidRPr="00643065" w:rsidRDefault="00643065" w:rsidP="00C11698">
      <w:pPr>
        <w:shd w:val="clear" w:color="auto" w:fill="FFFFFF"/>
        <w:spacing w:before="100" w:beforeAutospacing="1" w:after="100" w:afterAutospacing="1" w:line="240" w:lineRule="auto"/>
        <w:ind w:left="-109"/>
        <w:rPr>
          <w:rFonts w:ascii="Times New Roman" w:eastAsia="Times New Roman" w:hAnsi="Times New Roman" w:cs="Times New Roman"/>
          <w:sz w:val="24"/>
          <w:szCs w:val="24"/>
        </w:rPr>
      </w:pPr>
      <w:r w:rsidRPr="00643065">
        <w:rPr>
          <w:rFonts w:ascii="Times New Roman" w:eastAsia="Times New Roman" w:hAnsi="Times New Roman" w:cs="Times New Roman"/>
          <w:sz w:val="24"/>
          <w:szCs w:val="24"/>
        </w:rPr>
        <w:t>http://www.ncbi.nlm.nih.gov/pmc/articles/PMC2871356/</w:t>
      </w:r>
    </w:p>
    <w:p w:rsidR="00C11698" w:rsidRPr="00C11698" w:rsidRDefault="00C11698" w:rsidP="00C11698">
      <w:pPr>
        <w:shd w:val="clear" w:color="auto" w:fill="FFFFFF"/>
        <w:spacing w:before="100" w:beforeAutospacing="1" w:after="100" w:afterAutospacing="1" w:line="240" w:lineRule="auto"/>
        <w:ind w:left="-109"/>
        <w:rPr>
          <w:rFonts w:ascii="Times New Roman" w:eastAsia="Times New Roman" w:hAnsi="Times New Roman" w:cs="Times New Roman"/>
          <w:sz w:val="24"/>
          <w:szCs w:val="24"/>
        </w:rPr>
      </w:pPr>
    </w:p>
    <w:p w:rsidR="00576827" w:rsidRPr="00C11698" w:rsidRDefault="00576827">
      <w:pPr>
        <w:rPr>
          <w:sz w:val="24"/>
          <w:szCs w:val="24"/>
        </w:rPr>
      </w:pPr>
    </w:p>
    <w:sectPr w:rsidR="00576827" w:rsidRPr="00C11698" w:rsidSect="0057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D98"/>
    <w:multiLevelType w:val="multilevel"/>
    <w:tmpl w:val="DE34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11698"/>
    <w:rsid w:val="004A0A8A"/>
    <w:rsid w:val="00576827"/>
    <w:rsid w:val="00643065"/>
    <w:rsid w:val="00C1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1698"/>
    <w:rPr>
      <w:b/>
      <w:bCs/>
    </w:rPr>
  </w:style>
</w:styles>
</file>

<file path=word/webSettings.xml><?xml version="1.0" encoding="utf-8"?>
<w:webSettings xmlns:r="http://schemas.openxmlformats.org/officeDocument/2006/relationships" xmlns:w="http://schemas.openxmlformats.org/wordprocessingml/2006/main">
  <w:divs>
    <w:div w:id="16236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Mickha McCalla</dc:creator>
  <cp:lastModifiedBy>Mickha McCalla</cp:lastModifiedBy>
  <cp:revision>1</cp:revision>
  <dcterms:created xsi:type="dcterms:W3CDTF">2014-11-04T01:21:00Z</dcterms:created>
  <dcterms:modified xsi:type="dcterms:W3CDTF">2014-11-04T03:52:00Z</dcterms:modified>
</cp:coreProperties>
</file>