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5" w:rsidRDefault="00746325" w:rsidP="00746325">
      <w:pPr>
        <w:spacing w:line="260" w:lineRule="atLeast"/>
        <w:outlineLvl w:val="0"/>
        <w:rPr>
          <w:sz w:val="28"/>
        </w:rPr>
      </w:pPr>
    </w:p>
    <w:p w:rsidR="00746325" w:rsidRDefault="00746325" w:rsidP="00746325">
      <w:pPr>
        <w:pStyle w:val="Heading1"/>
      </w:pPr>
      <w:r>
        <w:t>ILO #4 - Students will demonstrate characteristics of responsible citizenship.</w:t>
      </w:r>
    </w:p>
    <w:p w:rsidR="00746325" w:rsidRDefault="00746325" w:rsidP="00746325">
      <w:pPr>
        <w:pStyle w:val="Heading2"/>
      </w:pPr>
      <w:r>
        <w:t>Key Attributes of Responsible Citizenship include:</w:t>
      </w:r>
    </w:p>
    <w:p w:rsidR="00746325" w:rsidRDefault="00746325" w:rsidP="00746325">
      <w:pPr>
        <w:pStyle w:val="ListParagraph"/>
        <w:numPr>
          <w:ilvl w:val="0"/>
          <w:numId w:val="1"/>
        </w:numPr>
      </w:pPr>
      <w:r>
        <w:t>Ethical Perspective - Students who demonstrate ethical perspectives recognize and evaluate ethical dilemmas. They are able to delineate between ethical and unethical behaviors and use such distinctions as opportunities to act in a principled and just manner.</w:t>
      </w:r>
    </w:p>
    <w:p w:rsidR="00746325" w:rsidRDefault="00746325" w:rsidP="00746325">
      <w:pPr>
        <w:pStyle w:val="ListParagraph"/>
        <w:numPr>
          <w:ilvl w:val="0"/>
          <w:numId w:val="1"/>
        </w:numPr>
      </w:pPr>
      <w:r>
        <w:t>Cultural Competence - Students who demonstrate cultural competence exhibit the knowledge and skills to recognize, respect, and value the differences of others.  They exhibit empathy and compassion, and demonstrate consideration of multiple perspectives when navigating the academic, social, professional, and global environment.</w:t>
      </w:r>
    </w:p>
    <w:p w:rsidR="00746325" w:rsidRDefault="00746325" w:rsidP="00746325">
      <w:pPr>
        <w:pStyle w:val="ListParagraph"/>
        <w:numPr>
          <w:ilvl w:val="0"/>
          <w:numId w:val="1"/>
        </w:numPr>
      </w:pPr>
      <w:r>
        <w:t>Community Engagement - Students who demonstrate community engagement positively contribute to the welfare of their local and global community.</w:t>
      </w:r>
    </w:p>
    <w:p w:rsidR="00746325" w:rsidRPr="00746325" w:rsidRDefault="00746325" w:rsidP="00746325">
      <w:pPr>
        <w:pStyle w:val="ListParagraph"/>
        <w:numPr>
          <w:ilvl w:val="0"/>
          <w:numId w:val="1"/>
        </w:numPr>
      </w:pPr>
      <w:r>
        <w:t>Political Engagement - Students who demonstrate political engagement are informed citizens who are involved in activities such as advocacy, lobbying, and voting. They demonstrate an understanding of local, state, national and international political and legal systems.</w:t>
      </w:r>
      <w:r w:rsidRPr="00746325">
        <w:rPr>
          <w:sz w:val="28"/>
        </w:rPr>
        <w:t xml:space="preserve"> </w:t>
      </w:r>
    </w:p>
    <w:p w:rsidR="00746325" w:rsidRDefault="00746325" w:rsidP="00746325">
      <w:pPr>
        <w:spacing w:line="260" w:lineRule="atLeast"/>
        <w:outlineLvl w:val="0"/>
        <w:rPr>
          <w:sz w:val="28"/>
        </w:rPr>
      </w:pPr>
    </w:p>
    <w:p w:rsidR="00746325" w:rsidRDefault="00746325" w:rsidP="00B13A9B">
      <w:bookmarkStart w:id="0" w:name="_GoBack"/>
    </w:p>
    <w:p w:rsidR="00746325" w:rsidRDefault="00746325" w:rsidP="00B13A9B">
      <w:r>
        <w:t>ILO approved by Faculty Council 27 February 2006</w:t>
      </w:r>
    </w:p>
    <w:p w:rsidR="00746325" w:rsidRDefault="00746325" w:rsidP="00B13A9B">
      <w:r>
        <w:t>Key Attributes endorsed by Faculty Council 24 February 2014</w:t>
      </w:r>
      <w:bookmarkEnd w:id="0"/>
    </w:p>
    <w:sectPr w:rsidR="007463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1F" w:rsidRDefault="009C7C1F" w:rsidP="00746325">
      <w:r>
        <w:separator/>
      </w:r>
    </w:p>
  </w:endnote>
  <w:endnote w:type="continuationSeparator" w:id="0">
    <w:p w:rsidR="009C7C1F" w:rsidRDefault="009C7C1F" w:rsidP="0074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1F" w:rsidRDefault="009C7C1F" w:rsidP="00746325">
      <w:r>
        <w:separator/>
      </w:r>
    </w:p>
  </w:footnote>
  <w:footnote w:type="continuationSeparator" w:id="0">
    <w:p w:rsidR="009C7C1F" w:rsidRDefault="009C7C1F" w:rsidP="00746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B75A2"/>
    <w:multiLevelType w:val="hybridMultilevel"/>
    <w:tmpl w:val="B19E8E62"/>
    <w:lvl w:ilvl="0" w:tplc="0BE0F6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E57C6F"/>
    <w:multiLevelType w:val="hybridMultilevel"/>
    <w:tmpl w:val="546C28DC"/>
    <w:lvl w:ilvl="0" w:tplc="04090001">
      <w:start w:val="1"/>
      <w:numFmt w:val="bullet"/>
      <w:lvlText w:val=""/>
      <w:lvlJc w:val="left"/>
      <w:pPr>
        <w:ind w:left="720" w:hanging="360"/>
      </w:pPr>
      <w:rPr>
        <w:rFonts w:ascii="Symbol" w:hAnsi="Symbol" w:hint="default"/>
      </w:rPr>
    </w:lvl>
    <w:lvl w:ilvl="1" w:tplc="C97AE466">
      <w:start w:val="1"/>
      <w:numFmt w:val="bullet"/>
      <w:lvlText w:val=""/>
      <w:lvlJc w:val="left"/>
      <w:pPr>
        <w:ind w:left="1440" w:hanging="360"/>
      </w:pPr>
      <w:rPr>
        <w:rFonts w:ascii="Symbol" w:hAnsi="Symbol" w:hint="default"/>
        <w:color w:val="auto"/>
      </w:rPr>
    </w:lvl>
    <w:lvl w:ilvl="2" w:tplc="C680C972">
      <w:numFmt w:val="bullet"/>
      <w:lvlText w:val="•"/>
      <w:lvlJc w:val="left"/>
      <w:pPr>
        <w:ind w:left="2520" w:hanging="72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1C77AB"/>
    <w:multiLevelType w:val="hybridMultilevel"/>
    <w:tmpl w:val="32287E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25"/>
    <w:rsid w:val="00617A4F"/>
    <w:rsid w:val="00670D87"/>
    <w:rsid w:val="00701CDE"/>
    <w:rsid w:val="00746325"/>
    <w:rsid w:val="009C7C1F"/>
    <w:rsid w:val="00B1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25"/>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7463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63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46325"/>
    <w:pPr>
      <w:spacing w:after="200" w:line="276" w:lineRule="auto"/>
      <w:ind w:left="720"/>
      <w:contextualSpacing/>
    </w:pPr>
    <w:rPr>
      <w:rFonts w:ascii="Calibri" w:eastAsia="Times New Roman" w:hAnsi="Calibri"/>
      <w:sz w:val="22"/>
      <w:szCs w:val="22"/>
    </w:rPr>
  </w:style>
  <w:style w:type="paragraph" w:styleId="Header">
    <w:name w:val="header"/>
    <w:basedOn w:val="Normal"/>
    <w:link w:val="HeaderChar"/>
    <w:uiPriority w:val="99"/>
    <w:unhideWhenUsed/>
    <w:rsid w:val="00746325"/>
    <w:pPr>
      <w:tabs>
        <w:tab w:val="center" w:pos="4680"/>
        <w:tab w:val="right" w:pos="9360"/>
      </w:tabs>
    </w:pPr>
  </w:style>
  <w:style w:type="character" w:customStyle="1" w:styleId="HeaderChar">
    <w:name w:val="Header Char"/>
    <w:basedOn w:val="DefaultParagraphFont"/>
    <w:link w:val="Header"/>
    <w:uiPriority w:val="99"/>
    <w:rsid w:val="00746325"/>
    <w:rPr>
      <w:rFonts w:ascii="Times New Roman" w:hAnsi="Times New Roman" w:cs="Times New Roman"/>
      <w:sz w:val="24"/>
      <w:szCs w:val="20"/>
    </w:rPr>
  </w:style>
  <w:style w:type="paragraph" w:styleId="Footer">
    <w:name w:val="footer"/>
    <w:basedOn w:val="Normal"/>
    <w:link w:val="FooterChar"/>
    <w:uiPriority w:val="99"/>
    <w:unhideWhenUsed/>
    <w:rsid w:val="00746325"/>
    <w:pPr>
      <w:tabs>
        <w:tab w:val="center" w:pos="4680"/>
        <w:tab w:val="right" w:pos="9360"/>
      </w:tabs>
    </w:pPr>
  </w:style>
  <w:style w:type="character" w:customStyle="1" w:styleId="FooterChar">
    <w:name w:val="Footer Char"/>
    <w:basedOn w:val="DefaultParagraphFont"/>
    <w:link w:val="Footer"/>
    <w:uiPriority w:val="99"/>
    <w:rsid w:val="00746325"/>
    <w:rPr>
      <w:rFonts w:ascii="Times New Roman" w:hAnsi="Times New Roman" w:cs="Times New Roman"/>
      <w:sz w:val="24"/>
      <w:szCs w:val="20"/>
    </w:rPr>
  </w:style>
  <w:style w:type="character" w:customStyle="1" w:styleId="Heading1Char">
    <w:name w:val="Heading 1 Char"/>
    <w:basedOn w:val="DefaultParagraphFont"/>
    <w:link w:val="Heading1"/>
    <w:uiPriority w:val="9"/>
    <w:rsid w:val="007463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63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25"/>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7463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63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46325"/>
    <w:pPr>
      <w:spacing w:after="200" w:line="276" w:lineRule="auto"/>
      <w:ind w:left="720"/>
      <w:contextualSpacing/>
    </w:pPr>
    <w:rPr>
      <w:rFonts w:ascii="Calibri" w:eastAsia="Times New Roman" w:hAnsi="Calibri"/>
      <w:sz w:val="22"/>
      <w:szCs w:val="22"/>
    </w:rPr>
  </w:style>
  <w:style w:type="paragraph" w:styleId="Header">
    <w:name w:val="header"/>
    <w:basedOn w:val="Normal"/>
    <w:link w:val="HeaderChar"/>
    <w:uiPriority w:val="99"/>
    <w:unhideWhenUsed/>
    <w:rsid w:val="00746325"/>
    <w:pPr>
      <w:tabs>
        <w:tab w:val="center" w:pos="4680"/>
        <w:tab w:val="right" w:pos="9360"/>
      </w:tabs>
    </w:pPr>
  </w:style>
  <w:style w:type="character" w:customStyle="1" w:styleId="HeaderChar">
    <w:name w:val="Header Char"/>
    <w:basedOn w:val="DefaultParagraphFont"/>
    <w:link w:val="Header"/>
    <w:uiPriority w:val="99"/>
    <w:rsid w:val="00746325"/>
    <w:rPr>
      <w:rFonts w:ascii="Times New Roman" w:hAnsi="Times New Roman" w:cs="Times New Roman"/>
      <w:sz w:val="24"/>
      <w:szCs w:val="20"/>
    </w:rPr>
  </w:style>
  <w:style w:type="paragraph" w:styleId="Footer">
    <w:name w:val="footer"/>
    <w:basedOn w:val="Normal"/>
    <w:link w:val="FooterChar"/>
    <w:uiPriority w:val="99"/>
    <w:unhideWhenUsed/>
    <w:rsid w:val="00746325"/>
    <w:pPr>
      <w:tabs>
        <w:tab w:val="center" w:pos="4680"/>
        <w:tab w:val="right" w:pos="9360"/>
      </w:tabs>
    </w:pPr>
  </w:style>
  <w:style w:type="character" w:customStyle="1" w:styleId="FooterChar">
    <w:name w:val="Footer Char"/>
    <w:basedOn w:val="DefaultParagraphFont"/>
    <w:link w:val="Footer"/>
    <w:uiPriority w:val="99"/>
    <w:rsid w:val="00746325"/>
    <w:rPr>
      <w:rFonts w:ascii="Times New Roman" w:hAnsi="Times New Roman" w:cs="Times New Roman"/>
      <w:sz w:val="24"/>
      <w:szCs w:val="20"/>
    </w:rPr>
  </w:style>
  <w:style w:type="character" w:customStyle="1" w:styleId="Heading1Char">
    <w:name w:val="Heading 1 Char"/>
    <w:basedOn w:val="DefaultParagraphFont"/>
    <w:link w:val="Heading1"/>
    <w:uiPriority w:val="9"/>
    <w:rsid w:val="007463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63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widener</dc:creator>
  <cp:lastModifiedBy>widener</cp:lastModifiedBy>
  <cp:revision>3</cp:revision>
  <dcterms:created xsi:type="dcterms:W3CDTF">2014-10-17T13:59:00Z</dcterms:created>
  <dcterms:modified xsi:type="dcterms:W3CDTF">2014-10-17T14:04:00Z</dcterms:modified>
</cp:coreProperties>
</file>