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45" w:rsidRDefault="00D01D7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27.75pt" fillcolor="lime" strokecolor="black [3213]">
            <v:shadow on="t" color="#b2b2b2" opacity="52429f" offset="3pt"/>
            <v:textpath style="font-family:&quot;Times New Roman&quot;;v-text-kern:t" trim="t" fitpath="t" string="BOVINE CASTRATION - Post Operative Care "/>
          </v:shape>
        </w:pict>
      </w:r>
    </w:p>
    <w:p w:rsidR="00F25B5B" w:rsidRDefault="00CA70CB">
      <w:r>
        <w:t xml:space="preserve">The animals should be observed for excessive swelling, haemorrhage and signs of systemic infection. The farmhands should observe to ensure that the animals have a healthy appetite, are bright, alert and responsive. Drainage is normal. </w:t>
      </w:r>
    </w:p>
    <w:p w:rsidR="00CA70CB" w:rsidRDefault="00CA70CB">
      <w:proofErr w:type="spellStart"/>
      <w:r>
        <w:t>Perioperative</w:t>
      </w:r>
      <w:proofErr w:type="spellEnd"/>
      <w:r>
        <w:t xml:space="preserve"> antibiotics are administered for 5-7 days because the animals are older and the surgery was in an unclean environment. </w:t>
      </w:r>
      <w:proofErr w:type="spellStart"/>
      <w:r>
        <w:t>Combikel</w:t>
      </w:r>
      <w:proofErr w:type="spellEnd"/>
      <w:r>
        <w:t xml:space="preserve"> is usually the antibiotic of choice by farmers and is readily available. </w:t>
      </w:r>
    </w:p>
    <w:p w:rsidR="00CA70CB" w:rsidRDefault="00CA70CB">
      <w:r>
        <w:t xml:space="preserve">The animals were monitored via phone calls to the establishment to ensure that there were no complications. </w:t>
      </w:r>
    </w:p>
    <w:p w:rsidR="00CA70CB" w:rsidRDefault="00CA70CB"/>
    <w:p w:rsidR="00CA70CB" w:rsidRDefault="00CA70CB">
      <w:r>
        <w:t xml:space="preserve">Complications should be observed for such as tetanus. Tetanus is an issue for bulls castrated with the </w:t>
      </w:r>
      <w:proofErr w:type="spellStart"/>
      <w:r>
        <w:t>callicrate</w:t>
      </w:r>
      <w:proofErr w:type="spellEnd"/>
      <w:r>
        <w:t xml:space="preserve"> </w:t>
      </w:r>
      <w:proofErr w:type="spellStart"/>
      <w:r>
        <w:t>bander</w:t>
      </w:r>
      <w:proofErr w:type="spellEnd"/>
      <w:r>
        <w:t xml:space="preserve"> and small ruminants. Minimal complications which include </w:t>
      </w:r>
      <w:proofErr w:type="spellStart"/>
      <w:r>
        <w:t>seroma</w:t>
      </w:r>
      <w:proofErr w:type="spellEnd"/>
      <w:r>
        <w:t xml:space="preserve"> formation, </w:t>
      </w:r>
      <w:r w:rsidR="008F4C67">
        <w:t>swelling and inflammation at the surgery site, are</w:t>
      </w:r>
      <w:r w:rsidR="00DF611E">
        <w:t xml:space="preserve"> typical. These resolve on </w:t>
      </w:r>
      <w:proofErr w:type="gramStart"/>
      <w:r w:rsidR="00DF611E">
        <w:t>their</w:t>
      </w:r>
      <w:r w:rsidR="008F4C67">
        <w:t xml:space="preserve"> own</w:t>
      </w:r>
      <w:proofErr w:type="gramEnd"/>
      <w:r w:rsidR="008F4C67">
        <w:t xml:space="preserve"> time. For further complications such as drainage, an incision can be made ventrally for open wounds. If there is haemorrhage, pack the scrotum, with sterile gauze and remove in 48 hours. The packing material may actually serve as a foreign body in a closed space. It can be advisable to soak the material in antibiotic or to administer the antibiotics. </w:t>
      </w:r>
    </w:p>
    <w:p w:rsidR="008F4C67" w:rsidRDefault="008F4C67">
      <w:r>
        <w:rPr>
          <w:noProof/>
          <w:lang w:val="en-US"/>
        </w:rPr>
        <w:drawing>
          <wp:inline distT="0" distB="0" distL="0" distR="0">
            <wp:extent cx="3133725" cy="2352675"/>
            <wp:effectExtent l="19050" t="0" r="9525" b="0"/>
            <wp:docPr id="1" name="Picture 0" descr="Bbul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ul149.jpg"/>
                    <pic:cNvPicPr/>
                  </pic:nvPicPr>
                  <pic:blipFill>
                    <a:blip r:embed="rId4"/>
                    <a:stretch>
                      <a:fillRect/>
                    </a:stretch>
                  </pic:blipFill>
                  <pic:spPr>
                    <a:xfrm>
                      <a:off x="0" y="0"/>
                      <a:ext cx="3133725" cy="2352675"/>
                    </a:xfrm>
                    <a:prstGeom prst="rect">
                      <a:avLst/>
                    </a:prstGeom>
                  </pic:spPr>
                </pic:pic>
              </a:graphicData>
            </a:graphic>
          </wp:inline>
        </w:drawing>
      </w:r>
    </w:p>
    <w:p w:rsidR="008F4C67" w:rsidRDefault="008F4C67"/>
    <w:p w:rsidR="00CA70CB" w:rsidRDefault="00CA70CB"/>
    <w:sectPr w:rsidR="00CA70CB" w:rsidSect="00BE6D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B5B"/>
    <w:rsid w:val="00483A94"/>
    <w:rsid w:val="008F4C67"/>
    <w:rsid w:val="00BE6D45"/>
    <w:rsid w:val="00CA70CB"/>
    <w:rsid w:val="00D01D7B"/>
    <w:rsid w:val="00DF611E"/>
    <w:rsid w:val="00F25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6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2014-09-17T01:34:00Z</dcterms:created>
  <dcterms:modified xsi:type="dcterms:W3CDTF">2014-09-17T01:34:00Z</dcterms:modified>
</cp:coreProperties>
</file>