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A2" w:rsidRPr="008A11A2" w:rsidRDefault="008A11A2" w:rsidP="008A11A2">
      <w:pPr>
        <w:jc w:val="center"/>
        <w:rPr>
          <w:b/>
          <w:sz w:val="40"/>
          <w:szCs w:val="40"/>
        </w:rPr>
      </w:pPr>
      <w:r w:rsidRPr="008A11A2">
        <w:rPr>
          <w:b/>
          <w:sz w:val="40"/>
          <w:szCs w:val="40"/>
        </w:rPr>
        <w:t>Definición de aprendizaje significativo</w:t>
      </w:r>
    </w:p>
    <w:p w:rsidR="00011EDE" w:rsidRDefault="008A11A2" w:rsidP="008A11A2">
      <w:pPr>
        <w:jc w:val="both"/>
      </w:pPr>
      <w:r w:rsidRPr="008A11A2">
        <w:t xml:space="preserve">El aprendizaje significativo es, según el teórico norteamericano David </w:t>
      </w:r>
      <w:proofErr w:type="spellStart"/>
      <w:r w:rsidRPr="008A11A2">
        <w:t>Ausubel</w:t>
      </w:r>
      <w:proofErr w:type="spellEnd"/>
      <w:r w:rsidRPr="008A11A2">
        <w:t>, el tipo de aprendizaje en que un estudiante relaciona la información nueva con la que ya posee, reajustando y reconstruyendo ambas informaciones en este proceso. Dicho de otro modo, la estructura de los conocimientos previos condiciona los nuevos conocimientos y experiencias, y éstos, a su vez, modifican y reestructuran aquellos. Este concepto y teoría están enmarcados en el marco de la psicología constructivista.</w:t>
      </w:r>
    </w:p>
    <w:sectPr w:rsidR="00011EDE" w:rsidSect="00011E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11A2"/>
    <w:rsid w:val="00011EDE"/>
    <w:rsid w:val="008A1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E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456</Characters>
  <Application>Microsoft Office Word</Application>
  <DocSecurity>0</DocSecurity>
  <Lines>3</Lines>
  <Paragraphs>1</Paragraphs>
  <ScaleCrop>false</ScaleCrop>
  <Company>CASA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candanedo</dc:creator>
  <cp:keywords/>
  <dc:description/>
  <cp:lastModifiedBy>candanedo</cp:lastModifiedBy>
  <cp:revision>1</cp:revision>
  <dcterms:created xsi:type="dcterms:W3CDTF">2014-05-04T01:25:00Z</dcterms:created>
  <dcterms:modified xsi:type="dcterms:W3CDTF">2014-05-04T01:26:00Z</dcterms:modified>
</cp:coreProperties>
</file>