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2B" w:rsidRPr="00472D2E" w:rsidRDefault="00472D2E" w:rsidP="00472D2E">
      <w:pPr>
        <w:spacing w:after="0"/>
      </w:pPr>
      <w:r w:rsidRPr="00472D2E">
        <w:t>“El coneixement és construeix. Les persones donen sentit al seu món i tot allò amb el</w:t>
      </w:r>
      <w:r>
        <w:t xml:space="preserve"> </w:t>
      </w:r>
      <w:r w:rsidRPr="00472D2E">
        <w:t xml:space="preserve">que mantenen un contacte construint representacions mentals d’aquest món. Els éssers humans són perceptor i intèrprets que construeixen les pròpies interpretacions del món físic mitjançant activitats interpretatives i cognitives que suposen la creació de models mentals.  Aquest procés d’elaboració del sentit implica acomodar idees i fenòmens nous en les creences i coneixements que ja havien esta construïts per l’estudiant” </w:t>
      </w:r>
    </w:p>
    <w:p w:rsidR="00472D2E" w:rsidRPr="00472D2E" w:rsidRDefault="00472D2E" w:rsidP="00472D2E">
      <w:pPr>
        <w:spacing w:after="0"/>
      </w:pPr>
      <w:r w:rsidRPr="00472D2E">
        <w:t>Pàg. 5 Mòdul Aprenentatge Significatiu</w:t>
      </w:r>
    </w:p>
    <w:p w:rsidR="00472D2E" w:rsidRPr="00472D2E" w:rsidRDefault="00472D2E" w:rsidP="00472D2E">
      <w:pPr>
        <w:spacing w:after="0"/>
      </w:pPr>
    </w:p>
    <w:p w:rsidR="00472D2E" w:rsidRPr="00472D2E" w:rsidRDefault="00472D2E" w:rsidP="00472D2E">
      <w:pPr>
        <w:spacing w:after="0"/>
      </w:pPr>
      <w:r w:rsidRPr="00472D2E">
        <w:t xml:space="preserve">“La construcció de coneixement s’estimula per una qüestió de necessitat o desig de saber” Pàg.7 </w:t>
      </w:r>
    </w:p>
    <w:p w:rsidR="00472D2E" w:rsidRPr="00472D2E" w:rsidRDefault="00472D2E" w:rsidP="00472D2E">
      <w:pPr>
        <w:spacing w:after="0"/>
      </w:pPr>
      <w:r w:rsidRPr="00472D2E">
        <w:t>“ …l’aprenentatge ha de ser:</w:t>
      </w:r>
    </w:p>
    <w:p w:rsidR="00472D2E" w:rsidRPr="00472D2E" w:rsidRDefault="00472D2E" w:rsidP="00472D2E">
      <w:pPr>
        <w:spacing w:after="0"/>
        <w:rPr>
          <w:b/>
        </w:rPr>
      </w:pPr>
      <w:r w:rsidRPr="00472D2E">
        <w:rPr>
          <w:b/>
        </w:rPr>
        <w:t>Actiu, constructiu, col·laboratiu, intencional, conversacional, contextualitzat, reflexiu.</w:t>
      </w:r>
    </w:p>
    <w:p w:rsidR="00472D2E" w:rsidRPr="00472D2E" w:rsidRDefault="00472D2E" w:rsidP="00472D2E">
      <w:pPr>
        <w:spacing w:after="0"/>
        <w:rPr>
          <w:b/>
        </w:rPr>
      </w:pPr>
      <w:r w:rsidRPr="00472D2E">
        <w:rPr>
          <w:b/>
        </w:rPr>
        <w:t xml:space="preserve">Actiu: </w:t>
      </w:r>
      <w:r w:rsidRPr="00472D2E">
        <w:t>els estudiants es comprometen amb els procés d’aprenentatge</w:t>
      </w:r>
    </w:p>
    <w:p w:rsidR="00472D2E" w:rsidRPr="00472D2E" w:rsidRDefault="00472D2E" w:rsidP="00472D2E">
      <w:pPr>
        <w:spacing w:after="0"/>
        <w:rPr>
          <w:b/>
        </w:rPr>
      </w:pPr>
      <w:r w:rsidRPr="00472D2E">
        <w:rPr>
          <w:b/>
        </w:rPr>
        <w:t xml:space="preserve">Constructiu: </w:t>
      </w:r>
      <w:r w:rsidRPr="00472D2E">
        <w:t>Els estudiants adapten noves idees a un coneixement previ per donar sentit o significat o reconciliar una discrepància o perplexitat</w:t>
      </w:r>
    </w:p>
    <w:p w:rsidR="00472D2E" w:rsidRPr="00472D2E" w:rsidRDefault="00472D2E" w:rsidP="00472D2E">
      <w:pPr>
        <w:spacing w:after="0"/>
      </w:pPr>
      <w:r w:rsidRPr="00472D2E">
        <w:rPr>
          <w:b/>
        </w:rPr>
        <w:t xml:space="preserve">Col·laboratiu: </w:t>
      </w:r>
      <w:r w:rsidRPr="00472D2E">
        <w:t>els estudiants treballen en comunitats d’aprenentatge</w:t>
      </w:r>
    </w:p>
    <w:p w:rsidR="00472D2E" w:rsidRPr="00472D2E" w:rsidRDefault="00472D2E" w:rsidP="00472D2E">
      <w:pPr>
        <w:spacing w:after="0"/>
      </w:pPr>
      <w:r w:rsidRPr="00472D2E">
        <w:t>Intencional: Els estudiants intenten aconseguir un objectiu cognitiu de manera activa i intencional</w:t>
      </w:r>
    </w:p>
    <w:p w:rsidR="00472D2E" w:rsidRPr="00472D2E" w:rsidRDefault="00472D2E" w:rsidP="00472D2E">
      <w:pPr>
        <w:spacing w:after="0"/>
        <w:rPr>
          <w:b/>
        </w:rPr>
      </w:pPr>
      <w:r w:rsidRPr="00472D2E">
        <w:rPr>
          <w:b/>
        </w:rPr>
        <w:t xml:space="preserve">Conversacional: </w:t>
      </w:r>
      <w:r w:rsidRPr="00472D2E">
        <w:t>Aprendre és inherentment un procés social i dialògic (Duffy i Cunnighan)</w:t>
      </w:r>
    </w:p>
    <w:p w:rsidR="00472D2E" w:rsidRPr="00472D2E" w:rsidRDefault="00472D2E" w:rsidP="00472D2E">
      <w:pPr>
        <w:spacing w:after="0"/>
      </w:pPr>
      <w:r w:rsidRPr="00472D2E">
        <w:rPr>
          <w:b/>
        </w:rPr>
        <w:t xml:space="preserve">Contextualitzat:  </w:t>
      </w:r>
      <w:r w:rsidRPr="00472D2E">
        <w:t>les activitats estan situades en certes tasques significatives del món real o simulat mitjançant un entorn d’aprenentatge basat en algun cas  o problema</w:t>
      </w:r>
    </w:p>
    <w:p w:rsidR="00472D2E" w:rsidRPr="00472D2E" w:rsidRDefault="00472D2E" w:rsidP="00472D2E">
      <w:pPr>
        <w:spacing w:after="0"/>
        <w:rPr>
          <w:b/>
        </w:rPr>
      </w:pPr>
      <w:r w:rsidRPr="00472D2E">
        <w:rPr>
          <w:b/>
        </w:rPr>
        <w:t xml:space="preserve">Reflexiu: </w:t>
      </w:r>
      <w:r w:rsidRPr="00472D2E">
        <w:t>Els estudiant articulen el que han aprés i reflexionen sobre els processos i decisions implicats.</w:t>
      </w:r>
    </w:p>
    <w:p w:rsidR="00472D2E" w:rsidRPr="00472D2E" w:rsidRDefault="00472D2E" w:rsidP="00472D2E">
      <w:pPr>
        <w:spacing w:after="0"/>
      </w:pPr>
      <w:r w:rsidRPr="00472D2E">
        <w:t>(Resumit de pag 8 Mòdul Aprenentatge significatiu)</w:t>
      </w:r>
    </w:p>
    <w:p w:rsidR="00472D2E" w:rsidRPr="00472D2E" w:rsidRDefault="00472D2E" w:rsidP="00472D2E">
      <w:pPr>
        <w:spacing w:after="0"/>
      </w:pPr>
    </w:p>
    <w:sectPr w:rsidR="00472D2E" w:rsidRPr="00472D2E" w:rsidSect="00472D2E">
      <w:pgSz w:w="8391" w:h="11907" w:code="11"/>
      <w:pgMar w:top="731" w:right="720" w:bottom="720" w:left="992" w:header="709" w:footer="14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72D2E"/>
    <w:rsid w:val="000315D0"/>
    <w:rsid w:val="000323C6"/>
    <w:rsid w:val="000D5643"/>
    <w:rsid w:val="000E5960"/>
    <w:rsid w:val="00115F0E"/>
    <w:rsid w:val="001C5C90"/>
    <w:rsid w:val="001E2BAC"/>
    <w:rsid w:val="0023269D"/>
    <w:rsid w:val="003217EB"/>
    <w:rsid w:val="003C0DE7"/>
    <w:rsid w:val="003E0FF9"/>
    <w:rsid w:val="00472D2E"/>
    <w:rsid w:val="00494EB6"/>
    <w:rsid w:val="004E3557"/>
    <w:rsid w:val="004E4F59"/>
    <w:rsid w:val="0055471E"/>
    <w:rsid w:val="005D300C"/>
    <w:rsid w:val="005E75DF"/>
    <w:rsid w:val="006805A9"/>
    <w:rsid w:val="00695403"/>
    <w:rsid w:val="006F35F5"/>
    <w:rsid w:val="007F1FDA"/>
    <w:rsid w:val="00834742"/>
    <w:rsid w:val="008774BF"/>
    <w:rsid w:val="00884DEE"/>
    <w:rsid w:val="008B4CAD"/>
    <w:rsid w:val="009254AB"/>
    <w:rsid w:val="00937D21"/>
    <w:rsid w:val="009406D6"/>
    <w:rsid w:val="00984C5F"/>
    <w:rsid w:val="009C34B3"/>
    <w:rsid w:val="009E3E7F"/>
    <w:rsid w:val="00A370FA"/>
    <w:rsid w:val="00A56A75"/>
    <w:rsid w:val="00A61FAA"/>
    <w:rsid w:val="00AA38AE"/>
    <w:rsid w:val="00AD5BC4"/>
    <w:rsid w:val="00AE10F8"/>
    <w:rsid w:val="00BC3B0C"/>
    <w:rsid w:val="00C64F0A"/>
    <w:rsid w:val="00C94C72"/>
    <w:rsid w:val="00E25157"/>
    <w:rsid w:val="00E61EDD"/>
    <w:rsid w:val="00E710AC"/>
    <w:rsid w:val="00EC615C"/>
    <w:rsid w:val="00F46B2B"/>
    <w:rsid w:val="00F80698"/>
    <w:rsid w:val="00FC0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B2B"/>
    <w:rPr>
      <w:lang w:val="ca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uoc">
    <w:name w:val="uoc"/>
    <w:basedOn w:val="Normal"/>
    <w:qFormat/>
    <w:rsid w:val="000315D0"/>
    <w:pPr>
      <w:spacing w:before="120" w:after="320" w:line="240" w:lineRule="auto"/>
      <w:jc w:val="both"/>
    </w:pPr>
    <w:rPr>
      <w:rFonts w:ascii="Arial" w:eastAsia="Calibri" w:hAnsi="Arial" w:cs="Times New Roman"/>
    </w:rPr>
  </w:style>
  <w:style w:type="paragraph" w:customStyle="1" w:styleId="uoc11">
    <w:name w:val="uoc 11"/>
    <w:basedOn w:val="uoc"/>
    <w:autoRedefine/>
    <w:qFormat/>
    <w:rsid w:val="009254AB"/>
    <w:pPr>
      <w:spacing w:after="200" w:line="360" w:lineRule="auto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2014-04-18T05:40:00Z</dcterms:created>
  <dcterms:modified xsi:type="dcterms:W3CDTF">2014-04-18T05:52:00Z</dcterms:modified>
</cp:coreProperties>
</file>