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8F" w:rsidRPr="00CA058F" w:rsidRDefault="00CA058F" w:rsidP="00CA058F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  <w:r w:rsidRPr="00CA058F">
        <w:rPr>
          <w:rFonts w:ascii="Verdana" w:eastAsia="Times New Roman" w:hAnsi="Verdana" w:cs="Times New Roman"/>
          <w:color w:val="000000"/>
          <w:sz w:val="48"/>
          <w:szCs w:val="48"/>
          <w:lang w:eastAsia="es-ES"/>
        </w:rPr>
        <w:t>Gogoratu </w:t>
      </w:r>
      <w:r w:rsidRPr="00CA058F"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es-ES"/>
        </w:rPr>
        <w:t>konpromisoa:</w:t>
      </w:r>
      <w:r w:rsidRPr="00CA058F">
        <w:rPr>
          <w:rFonts w:ascii="Verdana" w:eastAsia="Times New Roman" w:hAnsi="Verdana" w:cs="Times New Roman"/>
          <w:color w:val="000000"/>
          <w:sz w:val="48"/>
          <w:szCs w:val="48"/>
          <w:lang w:eastAsia="es-ES"/>
        </w:rPr>
        <w:t> Gela batean irakasle desberdinak koordinatu, ikasleak taldeka aritzeko, mantenduz Talde Plan bertsua helburua eta rolak aintzat hartuz.(Talde plan bakarra ikas-talde baterako, arlo desberdinetan, ikasleen rolak eta helburu zein konpromisoak berberak izango ziren.)</w:t>
      </w:r>
    </w:p>
    <w:p w:rsidR="008A1E83" w:rsidRPr="00CA058F" w:rsidRDefault="008A1E83" w:rsidP="00CA058F">
      <w:pPr>
        <w:jc w:val="both"/>
        <w:rPr>
          <w:sz w:val="48"/>
          <w:szCs w:val="48"/>
        </w:rPr>
      </w:pPr>
    </w:p>
    <w:sectPr w:rsidR="008A1E83" w:rsidRPr="00CA058F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058F"/>
    <w:rsid w:val="0003510C"/>
    <w:rsid w:val="00041EB8"/>
    <w:rsid w:val="00044C7F"/>
    <w:rsid w:val="0009609C"/>
    <w:rsid w:val="000B7ACB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858D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058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A0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Company>Hewlett-Packard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2014-04-10T05:08:00Z</dcterms:created>
  <dcterms:modified xsi:type="dcterms:W3CDTF">2014-04-10T05:09:00Z</dcterms:modified>
</cp:coreProperties>
</file>