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5A" w:rsidRDefault="00C9495A" w:rsidP="00C9495A">
      <w:pPr>
        <w:pStyle w:val="Ttulo3"/>
        <w:numPr>
          <w:ilvl w:val="3"/>
          <w:numId w:val="2"/>
        </w:numPr>
        <w:suppressAutoHyphens w:val="0"/>
        <w:spacing w:before="0" w:after="0"/>
        <w:rPr>
          <w:lang w:val="es-ES"/>
        </w:rPr>
      </w:pPr>
      <w:r>
        <w:rPr>
          <w:lang w:val="eu-ES"/>
        </w:rPr>
        <w:t>1-2-4» egitura</w:t>
      </w:r>
    </w:p>
    <w:p w:rsidR="00C9495A" w:rsidRPr="001E6929" w:rsidRDefault="00C9495A" w:rsidP="00C9495A">
      <w:pPr>
        <w:rPr>
          <w:lang w:val="eu-ES"/>
        </w:rPr>
      </w:pPr>
      <w:r>
        <w:rPr>
          <w:lang w:val="eu-ES"/>
        </w:rPr>
        <w:t>Irakasleak galdera edo gai bat proposatuko dio talde osoari, eman berri duen azalpena zenbateraino ulertu duten egiaztatzeko edo azaldu berri duen zerbait praktikan jartzeko, esate baterako.</w:t>
      </w:r>
      <w:r>
        <w:rPr>
          <w:lang w:val="es-ES"/>
        </w:rPr>
        <w:t xml:space="preserve"> </w:t>
      </w:r>
      <w:r>
        <w:rPr>
          <w:lang w:val="eu-ES"/>
        </w:rPr>
        <w:t>Irakasleak txantiloi bana banatuko die parte-hartzaileei. Txantiloi horrek hiru lauki izango ditu (bat «1. egoerarako», beste bat «2. egoerarako» eta beste bat «4. egoerarako»). Bertan, erantzunak apuntatuko dituzte.</w:t>
      </w:r>
    </w:p>
    <w:p w:rsidR="00C9495A" w:rsidRPr="001E6929" w:rsidRDefault="00C9495A" w:rsidP="00C9495A">
      <w:pPr>
        <w:rPr>
          <w:lang w:val="eu-ES"/>
        </w:rPr>
      </w:pPr>
      <w:r>
        <w:rPr>
          <w:lang w:val="eu-ES"/>
        </w:rPr>
        <w:t>Oinarri-taldearen barruan, irakasleak egindako galderaren erantzun zuzena pentsatu eta lehenengo laukian idatziko dute («1. egoera»).</w:t>
      </w:r>
      <w:r w:rsidRPr="001E6929">
        <w:rPr>
          <w:lang w:val="eu-ES"/>
        </w:rPr>
        <w:t xml:space="preserve"> </w:t>
      </w:r>
      <w:r>
        <w:rPr>
          <w:lang w:val="eu-ES"/>
        </w:rPr>
        <w:t>Gero, binaka jarriko dira. Bakoitzaren erantzunak partekatu eta horiei buruz hitz egingo dute, eta, bi erantzunekin bat egin ostean, bakoitzak bere bigarren laukian idatziko du («2. egoera»).</w:t>
      </w:r>
      <w:r w:rsidRPr="001E6929">
        <w:rPr>
          <w:lang w:val="eu-ES"/>
        </w:rPr>
        <w:t xml:space="preserve"> </w:t>
      </w:r>
      <w:r>
        <w:rPr>
          <w:lang w:val="eu-ES"/>
        </w:rPr>
        <w:t xml:space="preserve">Azkenik, talde osoak, taldeko bi «bikoteek» emandako erantzunak erakutsi ondoren, erantzun egokia osatuko du («4. egoera»). </w:t>
      </w:r>
    </w:p>
    <w:p w:rsidR="00C9495A" w:rsidRPr="001E6929" w:rsidRDefault="00C9495A" w:rsidP="00C9495A">
      <w:pPr>
        <w:spacing w:before="240" w:after="120"/>
        <w:rPr>
          <w:i/>
          <w:iCs/>
          <w:lang w:val="eu-ES"/>
        </w:rPr>
      </w:pPr>
      <w:r>
        <w:rPr>
          <w:i/>
          <w:iCs/>
          <w:lang w:val="eu-ES"/>
        </w:rPr>
        <w:t>Parte-hartzea eta elkarrekintza bultzatzeko irizpideak:</w:t>
      </w:r>
    </w:p>
    <w:p w:rsidR="00C9495A" w:rsidRPr="001E6929" w:rsidRDefault="00C9495A" w:rsidP="00C9495A">
      <w:pPr>
        <w:numPr>
          <w:ilvl w:val="0"/>
          <w:numId w:val="3"/>
        </w:numPr>
        <w:suppressAutoHyphens w:val="0"/>
        <w:rPr>
          <w:lang w:val="de-DE"/>
        </w:rPr>
      </w:pPr>
      <w:r>
        <w:rPr>
          <w:lang w:val="eu-ES"/>
        </w:rPr>
        <w:t>Denek parte hartzea sustatu behar da, «1. egoeratik» hasita.</w:t>
      </w:r>
      <w:r w:rsidRPr="001E6929">
        <w:rPr>
          <w:lang w:val="de-DE"/>
        </w:rPr>
        <w:t xml:space="preserve"> </w:t>
      </w:r>
      <w:r>
        <w:rPr>
          <w:lang w:val="eu-ES"/>
        </w:rPr>
        <w:t>Uneren batean taldeko kideren batek zer erantzun ez badaki edo blokeatuta gelditzen bada, beste kideren batek edo irakasleak argibideren bat eman diezaioke, egoki iruditzen bazaio.</w:t>
      </w:r>
      <w:r w:rsidRPr="001E6929">
        <w:rPr>
          <w:lang w:val="de-DE"/>
        </w:rPr>
        <w:t xml:space="preserve"> </w:t>
      </w:r>
    </w:p>
    <w:p w:rsidR="00C9495A" w:rsidRPr="001E6929" w:rsidRDefault="00C9495A" w:rsidP="00C9495A">
      <w:pPr>
        <w:numPr>
          <w:ilvl w:val="0"/>
          <w:numId w:val="3"/>
        </w:numPr>
        <w:suppressAutoHyphens w:val="0"/>
        <w:rPr>
          <w:lang w:val="de-DE"/>
        </w:rPr>
      </w:pPr>
      <w:r>
        <w:rPr>
          <w:lang w:val="eu-ES"/>
        </w:rPr>
        <w:t>«2. egoeran» eta «4. egoeran» parte-hartzaileek beren erantzuna azaltzen dutela bermatu behar da, baita gainerakoen erantzunei buruzko iritzia ematen dutela eta guztien artean ondoen iritzitakoa aukeratzen dutela ere; erantzun hori taldeko norbaitek emandakoa izan daiteke, baina guztien ekarpenarekin osatu duten beste bat ere izan liteke.</w:t>
      </w:r>
      <w:r w:rsidRPr="001E6929">
        <w:rPr>
          <w:lang w:val="de-DE"/>
        </w:rPr>
        <w:t xml:space="preserve"> </w:t>
      </w:r>
      <w:r>
        <w:rPr>
          <w:lang w:val="eu-ES"/>
        </w:rPr>
        <w:t>Denek parte hartzeko aukera izan dezaten, «4. egoeran» bi bikoteetako kideak txandatuko dira (ariketa bana) osatu duten erantzuna beste bikoteari azaltzeko.</w:t>
      </w:r>
    </w:p>
    <w:p w:rsidR="00C9495A" w:rsidRPr="001E6929" w:rsidRDefault="00C9495A" w:rsidP="00C9495A">
      <w:pPr>
        <w:numPr>
          <w:ilvl w:val="0"/>
          <w:numId w:val="3"/>
        </w:numPr>
        <w:suppressAutoHyphens w:val="0"/>
        <w:rPr>
          <w:lang w:val="de-DE"/>
        </w:rPr>
      </w:pPr>
      <w:r>
        <w:rPr>
          <w:lang w:val="eu-ES"/>
        </w:rPr>
        <w:t>Parte-hartzaileren batek bere erantzuna inposatzea saihestu behar da, baita taldekideek norbaiten erantzuna besterik gabe onartzea ere.</w:t>
      </w:r>
    </w:p>
    <w:p w:rsidR="008A1E83" w:rsidRPr="00C9495A" w:rsidRDefault="008A1E83">
      <w:pPr>
        <w:rPr>
          <w:lang w:val="de-DE"/>
        </w:rPr>
      </w:pPr>
    </w:p>
    <w:sectPr w:rsidR="008A1E83" w:rsidRPr="00C9495A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152FBC"/>
    <w:multiLevelType w:val="multilevel"/>
    <w:tmpl w:val="985EE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BA2627E"/>
    <w:multiLevelType w:val="hybridMultilevel"/>
    <w:tmpl w:val="6D9090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9495A"/>
    <w:rsid w:val="0003510C"/>
    <w:rsid w:val="00041EB8"/>
    <w:rsid w:val="00044C7F"/>
    <w:rsid w:val="0009609C"/>
    <w:rsid w:val="000B7ACB"/>
    <w:rsid w:val="000C03AA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495A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5A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C9495A"/>
    <w:pPr>
      <w:keepNext/>
      <w:numPr>
        <w:ilvl w:val="2"/>
        <w:numId w:val="1"/>
      </w:numPr>
      <w:spacing w:before="360" w:after="1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9495A"/>
    <w:rPr>
      <w:rFonts w:ascii="Times New Roman" w:eastAsia="Times New Roman" w:hAnsi="Times New Roman" w:cs="Times New Roman"/>
      <w:b/>
      <w:bCs/>
      <w:snapToGrid w:val="0"/>
      <w:sz w:val="24"/>
      <w:szCs w:val="24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1530</Characters>
  <Application>Microsoft Office Word</Application>
  <DocSecurity>0</DocSecurity>
  <Lines>12</Lines>
  <Paragraphs>3</Paragraphs>
  <ScaleCrop>false</ScaleCrop>
  <Company>Hewlett-Packard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2013-12-08T09:58:00Z</dcterms:created>
  <dcterms:modified xsi:type="dcterms:W3CDTF">2013-12-08T09:58:00Z</dcterms:modified>
</cp:coreProperties>
</file>