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7" w:rsidRPr="00492D8C" w:rsidRDefault="001475E3" w:rsidP="00887EAF">
      <w:pPr>
        <w:pStyle w:val="NormalWeb"/>
        <w:spacing w:after="240" w:afterAutospacing="0"/>
        <w:ind w:right="450"/>
        <w:jc w:val="both"/>
        <w:rPr>
          <w:color w:val="323232"/>
        </w:rPr>
      </w:pPr>
      <w:bookmarkStart w:id="0" w:name="_GoBack"/>
      <w:r w:rsidRPr="00492D8C">
        <w:rPr>
          <w:b/>
        </w:rPr>
        <w:t>Question</w:t>
      </w:r>
      <w:r w:rsidRPr="00492D8C">
        <w:t xml:space="preserve">: </w:t>
      </w:r>
      <w:r w:rsidR="00AB3FA8" w:rsidRPr="00492D8C">
        <w:t xml:space="preserve">What is the partial pressure of Ne in a mixture at a total pressure of 0.95 </w:t>
      </w:r>
      <w:proofErr w:type="spellStart"/>
      <w:r w:rsidR="00AB3FA8" w:rsidRPr="00492D8C">
        <w:t>atm</w:t>
      </w:r>
      <w:proofErr w:type="spellEnd"/>
      <w:r w:rsidR="00AB3FA8" w:rsidRPr="00492D8C">
        <w:t xml:space="preserve"> that contains 0.32 </w:t>
      </w:r>
      <w:proofErr w:type="spellStart"/>
      <w:r w:rsidR="00AB3FA8" w:rsidRPr="00492D8C">
        <w:t>mol</w:t>
      </w:r>
      <w:proofErr w:type="spellEnd"/>
      <w:r w:rsidR="00AB3FA8" w:rsidRPr="00492D8C">
        <w:t xml:space="preserve"> of He and 0.56 </w:t>
      </w:r>
      <w:proofErr w:type="spellStart"/>
      <w:r w:rsidR="00AB3FA8" w:rsidRPr="00492D8C">
        <w:t>mol</w:t>
      </w:r>
      <w:proofErr w:type="spellEnd"/>
      <w:r w:rsidR="00AB3FA8" w:rsidRPr="00492D8C">
        <w:t xml:space="preserve"> </w:t>
      </w:r>
      <w:proofErr w:type="gramStart"/>
      <w:r w:rsidR="00AB3FA8" w:rsidRPr="00492D8C">
        <w:t>of  Ne</w:t>
      </w:r>
      <w:proofErr w:type="gramEnd"/>
      <w:r w:rsidR="00AB3FA8" w:rsidRPr="00492D8C">
        <w:t>?</w:t>
      </w:r>
    </w:p>
    <w:p w:rsidR="00240284" w:rsidRPr="00492D8C" w:rsidRDefault="00240284" w:rsidP="006B2927">
      <w:pPr>
        <w:pStyle w:val="NormalWeb"/>
        <w:spacing w:after="240" w:afterAutospacing="0"/>
        <w:ind w:right="450"/>
        <w:jc w:val="both"/>
        <w:rPr>
          <w:color w:val="323232"/>
        </w:rPr>
      </w:pPr>
    </w:p>
    <w:p w:rsidR="001475E3" w:rsidRPr="00492D8C" w:rsidRDefault="001475E3" w:rsidP="001475E3">
      <w:pPr>
        <w:spacing w:after="100" w:line="240" w:lineRule="auto"/>
        <w:ind w:left="720" w:right="1170"/>
        <w:rPr>
          <w:rFonts w:eastAsia="Times New Roman" w:cs="Times New Roman"/>
          <w:color w:val="323232"/>
          <w:sz w:val="24"/>
          <w:szCs w:val="24"/>
        </w:rPr>
      </w:pPr>
    </w:p>
    <w:p w:rsidR="006B2927" w:rsidRPr="00492D8C" w:rsidRDefault="006B2927" w:rsidP="001475E3">
      <w:pPr>
        <w:spacing w:after="0" w:line="240" w:lineRule="auto"/>
        <w:ind w:right="450"/>
        <w:rPr>
          <w:rFonts w:eastAsia="Times New Roman" w:cs="Times New Roman"/>
          <w:b/>
          <w:color w:val="323232"/>
          <w:sz w:val="24"/>
          <w:szCs w:val="24"/>
        </w:rPr>
      </w:pPr>
    </w:p>
    <w:p w:rsidR="001475E3" w:rsidRPr="00492D8C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b/>
          <w:color w:val="323232"/>
          <w:sz w:val="24"/>
          <w:szCs w:val="24"/>
        </w:rPr>
        <w:t>Concepts:</w:t>
      </w:r>
      <w:r w:rsidRPr="00492D8C">
        <w:rPr>
          <w:rFonts w:eastAsia="Times New Roman" w:cs="Times New Roman"/>
          <w:color w:val="323232"/>
          <w:sz w:val="24"/>
          <w:szCs w:val="24"/>
        </w:rPr>
        <w:t xml:space="preserve"> </w:t>
      </w:r>
      <w:r w:rsidR="00240284" w:rsidRPr="00492D8C">
        <w:rPr>
          <w:rFonts w:eastAsia="Times New Roman" w:cs="Times New Roman"/>
          <w:color w:val="323232"/>
          <w:sz w:val="24"/>
          <w:szCs w:val="24"/>
        </w:rPr>
        <w:t>​</w:t>
      </w:r>
      <w:r w:rsidR="00F936A7" w:rsidRPr="00492D8C">
        <w:rPr>
          <w:rFonts w:eastAsia="Times New Roman" w:cs="Times New Roman"/>
          <w:color w:val="323232"/>
          <w:sz w:val="24"/>
          <w:szCs w:val="24"/>
        </w:rPr>
        <w:t>​</w:t>
      </w:r>
      <w:r w:rsidR="006B2927" w:rsidRPr="00492D8C">
        <w:rPr>
          <w:rFonts w:cs="Times New Roman"/>
          <w:sz w:val="24"/>
          <w:szCs w:val="24"/>
        </w:rPr>
        <w:t xml:space="preserve"> </w:t>
      </w:r>
      <w:r w:rsidR="00492D8C" w:rsidRPr="00492D8C">
        <w:rPr>
          <w:rFonts w:cs="Times New Roman"/>
          <w:sz w:val="24"/>
          <w:szCs w:val="24"/>
        </w:rPr>
        <w:t>​To answer this question we need to understand the properties of gas mixtures with regards to partial pressure and mixture composition.</w:t>
      </w:r>
    </w:p>
    <w:p w:rsidR="001475E3" w:rsidRPr="00492D8C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1475E3" w:rsidRPr="00492D8C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b/>
          <w:color w:val="323232"/>
          <w:sz w:val="24"/>
          <w:szCs w:val="24"/>
        </w:rPr>
        <w:t>Connections</w:t>
      </w:r>
      <w:r w:rsidRPr="00492D8C">
        <w:rPr>
          <w:rFonts w:eastAsia="Times New Roman" w:cs="Times New Roman"/>
          <w:color w:val="323232"/>
          <w:sz w:val="24"/>
          <w:szCs w:val="24"/>
        </w:rPr>
        <w:t xml:space="preserve">: </w:t>
      </w:r>
    </w:p>
    <w:p w:rsidR="001475E3" w:rsidRPr="00492D8C" w:rsidRDefault="001475E3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492D8C" w:rsidRPr="00492D8C" w:rsidRDefault="00492D8C" w:rsidP="00492D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  <w:shd w:val="clear" w:color="auto" w:fill="E7E7E7"/>
        </w:rPr>
        <w:t>​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i/>
          <w:iCs/>
          <w:color w:val="323232"/>
          <w:sz w:val="24"/>
          <w:szCs w:val="24"/>
        </w:rPr>
        <w:t>What is given? </w:t>
      </w:r>
      <w:r w:rsidRPr="00492D8C">
        <w:rPr>
          <w:rFonts w:eastAsia="Times New Roman" w:cs="Times New Roman"/>
          <w:color w:val="323232"/>
          <w:sz w:val="24"/>
          <w:szCs w:val="24"/>
        </w:rPr>
        <w:t>We are given the total pressure of a mixture of gases and the amounts of each gas in the mixture.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i/>
          <w:iCs/>
          <w:color w:val="323232"/>
          <w:sz w:val="24"/>
          <w:szCs w:val="24"/>
        </w:rPr>
        <w:t>What do I want to know?</w:t>
      </w:r>
      <w:r w:rsidRPr="00492D8C">
        <w:rPr>
          <w:rFonts w:eastAsia="Times New Roman" w:cs="Times New Roman"/>
          <w:color w:val="323232"/>
          <w:sz w:val="24"/>
          <w:szCs w:val="24"/>
        </w:rPr>
        <w:t xml:space="preserve"> We want to know the partial pressure of neon in the mixture.  Partial pressure is the pressure that one gas component of a mixture (in this case neon) would have it were the only gas present.  We could calculate this using the ideal gas </w:t>
      </w:r>
      <w:proofErr w:type="gramStart"/>
      <w:r w:rsidRPr="00492D8C">
        <w:rPr>
          <w:rFonts w:eastAsia="Times New Roman" w:cs="Times New Roman"/>
          <w:color w:val="323232"/>
          <w:sz w:val="24"/>
          <w:szCs w:val="24"/>
        </w:rPr>
        <w:t>law,</w:t>
      </w:r>
      <w:proofErr w:type="gramEnd"/>
      <w:r w:rsidRPr="00492D8C">
        <w:rPr>
          <w:rFonts w:eastAsia="Times New Roman" w:cs="Times New Roman"/>
          <w:color w:val="323232"/>
          <w:sz w:val="24"/>
          <w:szCs w:val="24"/>
        </w:rPr>
        <w:t xml:space="preserve"> however we do not know the volume or temperature.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We could calculate the volume using the information given and then work through multiple steps, but it is more direct to remember that there is a relationship utilizing mole fraction!  This is illustrated in equation: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1</w:t>
      </w:r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</w:rPr>
        <w:t> = 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1</w:t>
      </w:r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 </w:t>
      </w:r>
      <w:r w:rsidRPr="00492D8C">
        <w:rPr>
          <w:rFonts w:eastAsia="Times New Roman" w:cs="Times New Roman"/>
          <w:color w:val="0000FF"/>
          <w:sz w:val="24"/>
          <w:szCs w:val="24"/>
        </w:rPr>
        <w:t>= X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1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Remember that mole fraction is the fractional amount of one gas in a mixture: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proofErr w:type="spellStart"/>
      <w:proofErr w:type="gram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i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tot</w:t>
      </w:r>
      <w:proofErr w:type="spellEnd"/>
      <w:proofErr w:type="gramEnd"/>
    </w:p>
    <w:p w:rsidR="00492D8C" w:rsidRPr="00492D8C" w:rsidRDefault="00492D8C" w:rsidP="001475E3">
      <w:pPr>
        <w:spacing w:after="0" w:line="240" w:lineRule="auto"/>
        <w:ind w:right="450"/>
        <w:rPr>
          <w:rFonts w:eastAsia="Times New Roman" w:cs="Times New Roman"/>
          <w:color w:val="323232"/>
          <w:sz w:val="24"/>
          <w:szCs w:val="24"/>
        </w:rPr>
      </w:pPr>
    </w:p>
    <w:p w:rsidR="006B2927" w:rsidRPr="00492D8C" w:rsidRDefault="006B2927" w:rsidP="00887EAF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  <w:r w:rsidRPr="00492D8C">
        <w:rPr>
          <w:rStyle w:val="Emphasis"/>
          <w:rFonts w:eastAsiaTheme="majorEastAsia" w:cs="Times New Roman"/>
          <w:color w:val="323232"/>
          <w:sz w:val="24"/>
          <w:szCs w:val="24"/>
        </w:rPr>
        <w:t>​</w:t>
      </w:r>
    </w:p>
    <w:p w:rsidR="006B2927" w:rsidRPr="00492D8C" w:rsidRDefault="006B2927" w:rsidP="006B2927">
      <w:pPr>
        <w:rPr>
          <w:rStyle w:val="Emphasis"/>
          <w:rFonts w:eastAsiaTheme="majorEastAsia" w:cs="Times New Roman"/>
          <w:color w:val="323232"/>
          <w:sz w:val="24"/>
          <w:szCs w:val="24"/>
        </w:rPr>
      </w:pPr>
    </w:p>
    <w:p w:rsidR="001475E3" w:rsidRPr="00492D8C" w:rsidRDefault="001475E3" w:rsidP="001475E3">
      <w:pPr>
        <w:rPr>
          <w:rFonts w:cs="Times New Roman"/>
          <w:sz w:val="24"/>
          <w:szCs w:val="24"/>
        </w:rPr>
      </w:pPr>
      <w:r w:rsidRPr="00492D8C">
        <w:rPr>
          <w:rFonts w:cs="Times New Roman"/>
          <w:sz w:val="24"/>
          <w:szCs w:val="24"/>
        </w:rPr>
        <w:t>Be sure you understand everything above before moving on to the solution below.</w:t>
      </w:r>
    </w:p>
    <w:p w:rsidR="00F936A7" w:rsidRPr="00492D8C" w:rsidRDefault="00F936A7">
      <w:pPr>
        <w:rPr>
          <w:rFonts w:eastAsia="Times New Roman" w:cs="Times New Roman"/>
          <w:sz w:val="24"/>
          <w:szCs w:val="24"/>
        </w:rPr>
      </w:pPr>
      <w:r w:rsidRPr="00492D8C">
        <w:rPr>
          <w:rFonts w:eastAsia="Times New Roman" w:cs="Times New Roman"/>
          <w:sz w:val="24"/>
          <w:szCs w:val="24"/>
        </w:rPr>
        <w:br w:type="page"/>
      </w:r>
    </w:p>
    <w:p w:rsidR="001475E3" w:rsidRPr="00492D8C" w:rsidRDefault="001475E3">
      <w:pPr>
        <w:rPr>
          <w:rFonts w:eastAsia="Times New Roman" w:cs="Times New Roman"/>
          <w:sz w:val="24"/>
          <w:szCs w:val="24"/>
        </w:rPr>
      </w:pPr>
      <w:r w:rsidRPr="00492D8C">
        <w:rPr>
          <w:rFonts w:eastAsia="Times New Roman" w:cs="Times New Roman"/>
          <w:sz w:val="24"/>
          <w:szCs w:val="24"/>
        </w:rPr>
        <w:lastRenderedPageBreak/>
        <w:br w:type="page"/>
      </w:r>
    </w:p>
    <w:p w:rsidR="001475E3" w:rsidRPr="00492D8C" w:rsidRDefault="001475E3" w:rsidP="001475E3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  <w:r w:rsidRPr="00492D8C">
        <w:rPr>
          <w:rFonts w:eastAsia="Times New Roman" w:cs="Times New Roman"/>
          <w:b/>
          <w:color w:val="323232"/>
          <w:sz w:val="24"/>
          <w:szCs w:val="24"/>
        </w:rPr>
        <w:lastRenderedPageBreak/>
        <w:t>Solution:</w:t>
      </w:r>
    </w:p>
    <w:p w:rsidR="00F936A7" w:rsidRPr="00492D8C" w:rsidRDefault="00F936A7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</w:p>
    <w:p w:rsidR="00492D8C" w:rsidRPr="00492D8C" w:rsidRDefault="00492D8C" w:rsidP="00492D8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  <w:shd w:val="clear" w:color="auto" w:fill="E7E7E7"/>
        </w:rPr>
        <w:t>​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We know the number of moles of each gas present in the mixture: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 xml:space="preserve">0.32 </w:t>
      </w:r>
      <w:proofErr w:type="spellStart"/>
      <w:r w:rsidRPr="00492D8C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492D8C">
        <w:rPr>
          <w:rFonts w:eastAsia="Times New Roman" w:cs="Times New Roman"/>
          <w:color w:val="323232"/>
          <w:sz w:val="24"/>
          <w:szCs w:val="24"/>
        </w:rPr>
        <w:t xml:space="preserve"> of </w:t>
      </w:r>
      <w:proofErr w:type="gramStart"/>
      <w:r w:rsidRPr="00492D8C">
        <w:rPr>
          <w:rFonts w:eastAsia="Times New Roman" w:cs="Times New Roman"/>
          <w:color w:val="323232"/>
          <w:sz w:val="24"/>
          <w:szCs w:val="24"/>
        </w:rPr>
        <w:t>He</w:t>
      </w:r>
      <w:proofErr w:type="gramEnd"/>
      <w:r w:rsidRPr="00492D8C">
        <w:rPr>
          <w:rFonts w:eastAsia="Times New Roman" w:cs="Times New Roman"/>
          <w:color w:val="323232"/>
          <w:sz w:val="24"/>
          <w:szCs w:val="24"/>
        </w:rPr>
        <w:t xml:space="preserve"> and 0.56 </w:t>
      </w:r>
      <w:proofErr w:type="spellStart"/>
      <w:r w:rsidRPr="00492D8C">
        <w:rPr>
          <w:rFonts w:eastAsia="Times New Roman" w:cs="Times New Roman"/>
          <w:color w:val="323232"/>
          <w:sz w:val="24"/>
          <w:szCs w:val="24"/>
        </w:rPr>
        <w:t>mol</w:t>
      </w:r>
      <w:proofErr w:type="spellEnd"/>
      <w:r w:rsidRPr="00492D8C">
        <w:rPr>
          <w:rFonts w:eastAsia="Times New Roman" w:cs="Times New Roman"/>
          <w:color w:val="323232"/>
          <w:sz w:val="24"/>
          <w:szCs w:val="24"/>
        </w:rPr>
        <w:t xml:space="preserve"> of Ne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We can therefore say that there are a total of 0.32 + 0.56 = 0.88 moles of gas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Since we are interested in neon we utilize equation: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1</w:t>
      </w:r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</w:rPr>
        <w:t> = 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1</w:t>
      </w:r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r w:rsidRPr="00492D8C">
        <w:rPr>
          <w:rFonts w:eastAsia="Times New Roman" w:cs="Times New Roman"/>
          <w:color w:val="323232"/>
          <w:sz w:val="24"/>
          <w:szCs w:val="24"/>
        </w:rPr>
        <w:t>We were given the total pressure in the problem:</w:t>
      </w:r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Ne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</w:rPr>
        <w:t> = (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Ne</w:t>
      </w:r>
      <w:proofErr w:type="spellEnd"/>
      <w:r w:rsidRPr="00492D8C">
        <w:rPr>
          <w:rFonts w:eastAsia="Times New Roman" w:cs="Times New Roman"/>
          <w:color w:val="0000FF"/>
          <w:sz w:val="24"/>
          <w:szCs w:val="24"/>
        </w:rPr>
        <w:t>/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n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  <w:proofErr w:type="gramStart"/>
      <w:r w:rsidRPr="00492D8C">
        <w:rPr>
          <w:rFonts w:eastAsia="Times New Roman" w:cs="Times New Roman"/>
          <w:color w:val="0000FF"/>
          <w:sz w:val="24"/>
          <w:szCs w:val="24"/>
        </w:rPr>
        <w:t>)</w:t>
      </w: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t</w:t>
      </w:r>
      <w:proofErr w:type="spellEnd"/>
      <w:proofErr w:type="gramEnd"/>
    </w:p>
    <w:p w:rsidR="00492D8C" w:rsidRPr="00492D8C" w:rsidRDefault="00492D8C" w:rsidP="00492D8C">
      <w:pPr>
        <w:spacing w:before="100" w:beforeAutospacing="1" w:after="100" w:afterAutospacing="1" w:line="240" w:lineRule="auto"/>
        <w:ind w:right="450" w:firstLine="600"/>
        <w:jc w:val="both"/>
        <w:rPr>
          <w:rFonts w:eastAsia="Times New Roman" w:cs="Times New Roman"/>
          <w:color w:val="323232"/>
          <w:sz w:val="24"/>
          <w:szCs w:val="24"/>
        </w:rPr>
      </w:pPr>
      <w:proofErr w:type="spellStart"/>
      <w:r w:rsidRPr="00492D8C">
        <w:rPr>
          <w:rFonts w:eastAsia="Times New Roman" w:cs="Times New Roman"/>
          <w:color w:val="0000FF"/>
          <w:sz w:val="24"/>
          <w:szCs w:val="24"/>
        </w:rPr>
        <w:t>P</w:t>
      </w:r>
      <w:r w:rsidRPr="00492D8C">
        <w:rPr>
          <w:rFonts w:eastAsia="Times New Roman" w:cs="Times New Roman"/>
          <w:color w:val="0000FF"/>
          <w:sz w:val="24"/>
          <w:szCs w:val="24"/>
          <w:vertAlign w:val="subscript"/>
        </w:rPr>
        <w:t>Ne</w:t>
      </w:r>
      <w:proofErr w:type="spellEnd"/>
      <w:r w:rsidRPr="00492D8C">
        <w:rPr>
          <w:rFonts w:eastAsia="Times New Roman" w:cs="Times New Roman"/>
          <w:color w:val="323232"/>
          <w:sz w:val="24"/>
          <w:szCs w:val="24"/>
        </w:rPr>
        <w:t> = (0.56/0.88</w:t>
      </w:r>
      <w:proofErr w:type="gramStart"/>
      <w:r w:rsidRPr="00492D8C">
        <w:rPr>
          <w:rFonts w:eastAsia="Times New Roman" w:cs="Times New Roman"/>
          <w:color w:val="323232"/>
          <w:sz w:val="24"/>
          <w:szCs w:val="24"/>
        </w:rPr>
        <w:t>)(</w:t>
      </w:r>
      <w:proofErr w:type="gramEnd"/>
      <w:r w:rsidRPr="00492D8C">
        <w:rPr>
          <w:rFonts w:eastAsia="Times New Roman" w:cs="Times New Roman"/>
          <w:color w:val="323232"/>
          <w:sz w:val="24"/>
          <w:szCs w:val="24"/>
        </w:rPr>
        <w:t xml:space="preserve">0.95) = 0.60 </w:t>
      </w:r>
      <w:proofErr w:type="spellStart"/>
      <w:r w:rsidRPr="00492D8C">
        <w:rPr>
          <w:rFonts w:eastAsia="Times New Roman" w:cs="Times New Roman"/>
          <w:color w:val="323232"/>
          <w:sz w:val="24"/>
          <w:szCs w:val="24"/>
        </w:rPr>
        <w:t>atm</w:t>
      </w:r>
      <w:proofErr w:type="spellEnd"/>
    </w:p>
    <w:bookmarkEnd w:id="0"/>
    <w:p w:rsidR="00492D8C" w:rsidRPr="00492D8C" w:rsidRDefault="00492D8C" w:rsidP="00F936A7">
      <w:pPr>
        <w:spacing w:after="0" w:line="240" w:lineRule="auto"/>
        <w:ind w:left="720" w:right="450"/>
        <w:rPr>
          <w:rFonts w:eastAsia="Times New Roman" w:cs="Times New Roman"/>
          <w:b/>
          <w:color w:val="323232"/>
          <w:sz w:val="24"/>
          <w:szCs w:val="24"/>
        </w:rPr>
      </w:pPr>
    </w:p>
    <w:sectPr w:rsidR="00492D8C" w:rsidRPr="0049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68"/>
    <w:multiLevelType w:val="multilevel"/>
    <w:tmpl w:val="79C0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F61F8"/>
    <w:multiLevelType w:val="multilevel"/>
    <w:tmpl w:val="6F4E8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A7E71"/>
    <w:multiLevelType w:val="multilevel"/>
    <w:tmpl w:val="2FB6B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F555F"/>
    <w:multiLevelType w:val="multilevel"/>
    <w:tmpl w:val="E8C2D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A2B7D"/>
    <w:multiLevelType w:val="multilevel"/>
    <w:tmpl w:val="3F6C86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161035A"/>
    <w:multiLevelType w:val="multilevel"/>
    <w:tmpl w:val="6DDE78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E3"/>
    <w:rsid w:val="001475E3"/>
    <w:rsid w:val="00240284"/>
    <w:rsid w:val="00334080"/>
    <w:rsid w:val="00492D8C"/>
    <w:rsid w:val="006B2927"/>
    <w:rsid w:val="00887EAF"/>
    <w:rsid w:val="00AB3FA8"/>
    <w:rsid w:val="00C16152"/>
    <w:rsid w:val="00E3153D"/>
    <w:rsid w:val="00EF693A"/>
    <w:rsid w:val="00EF7962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3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3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3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9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93A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93A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</w:rPr>
  </w:style>
  <w:style w:type="paragraph" w:styleId="NoSpacing">
    <w:name w:val="No Spacing"/>
    <w:uiPriority w:val="1"/>
    <w:qFormat/>
    <w:rsid w:val="00EF69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693A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47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75E3"/>
  </w:style>
  <w:style w:type="paragraph" w:styleId="BalloonText">
    <w:name w:val="Balloon Text"/>
    <w:basedOn w:val="Normal"/>
    <w:link w:val="BalloonTextChar"/>
    <w:uiPriority w:val="99"/>
    <w:semiHidden/>
    <w:unhideWhenUsed/>
    <w:rsid w:val="0014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E3"/>
    <w:rPr>
      <w:rFonts w:ascii="Tahoma" w:hAnsi="Tahoma" w:cs="Tahoma"/>
      <w:sz w:val="16"/>
      <w:szCs w:val="16"/>
    </w:rPr>
  </w:style>
  <w:style w:type="character" w:customStyle="1" w:styleId="equation">
    <w:name w:val="equation"/>
    <w:basedOn w:val="DefaultParagraphFont"/>
    <w:rsid w:val="00240284"/>
  </w:style>
  <w:style w:type="character" w:styleId="Emphasis">
    <w:name w:val="Emphasis"/>
    <w:basedOn w:val="DefaultParagraphFont"/>
    <w:uiPriority w:val="20"/>
    <w:qFormat/>
    <w:rsid w:val="00C1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Farina</dc:creator>
  <cp:lastModifiedBy>Bill Farina</cp:lastModifiedBy>
  <cp:revision>3</cp:revision>
  <cp:lastPrinted>2013-11-25T01:16:00Z</cp:lastPrinted>
  <dcterms:created xsi:type="dcterms:W3CDTF">2013-11-25T01:25:00Z</dcterms:created>
  <dcterms:modified xsi:type="dcterms:W3CDTF">2013-11-25T01:31:00Z</dcterms:modified>
</cp:coreProperties>
</file>