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68F56" w14:textId="77777777" w:rsidR="00EC3683" w:rsidRDefault="006E4416" w:rsidP="00EC3683">
      <w:pPr>
        <w:widowControl w:val="0"/>
        <w:autoSpaceDE w:val="0"/>
        <w:autoSpaceDN w:val="0"/>
        <w:adjustRightInd w:val="0"/>
        <w:spacing w:after="280" w:line="480" w:lineRule="auto"/>
        <w:jc w:val="center"/>
        <w:rPr>
          <w:rFonts w:ascii="Times New Roman" w:hAnsi="Times New Roman" w:cs="Times New Roman"/>
          <w:b/>
          <w:bCs/>
        </w:rPr>
      </w:pPr>
      <w:r w:rsidRPr="00EC3683">
        <w:rPr>
          <w:rFonts w:ascii="Times New Roman" w:hAnsi="Times New Roman" w:cs="Times New Roman"/>
          <w:b/>
          <w:bCs/>
        </w:rPr>
        <w:t>Statement of Need</w:t>
      </w:r>
    </w:p>
    <w:p w14:paraId="1935D001" w14:textId="77777777" w:rsidR="00EC3683" w:rsidRDefault="009E64C8" w:rsidP="00EC3683">
      <w:pPr>
        <w:widowControl w:val="0"/>
        <w:autoSpaceDE w:val="0"/>
        <w:autoSpaceDN w:val="0"/>
        <w:adjustRightInd w:val="0"/>
        <w:spacing w:after="280" w:line="480" w:lineRule="auto"/>
        <w:rPr>
          <w:rFonts w:ascii="Times New Roman" w:hAnsi="Times New Roman" w:cs="Times New Roman"/>
          <w:b/>
          <w:bCs/>
        </w:rPr>
      </w:pPr>
      <w:r w:rsidRPr="00EC3683">
        <w:rPr>
          <w:rFonts w:ascii="Times New Roman" w:hAnsi="Times New Roman" w:cs="Times New Roman"/>
          <w:i/>
        </w:rPr>
        <w:t>Background</w:t>
      </w:r>
    </w:p>
    <w:p w14:paraId="40797035" w14:textId="77777777" w:rsidR="00026F04" w:rsidRPr="00EC3683" w:rsidRDefault="00026F04" w:rsidP="00EC3683">
      <w:pPr>
        <w:widowControl w:val="0"/>
        <w:autoSpaceDE w:val="0"/>
        <w:autoSpaceDN w:val="0"/>
        <w:adjustRightInd w:val="0"/>
        <w:spacing w:after="280" w:line="480" w:lineRule="auto"/>
        <w:ind w:firstLine="720"/>
        <w:rPr>
          <w:rFonts w:ascii="Times New Roman" w:hAnsi="Times New Roman" w:cs="Times New Roman"/>
          <w:b/>
          <w:bCs/>
        </w:rPr>
      </w:pPr>
      <w:r w:rsidRPr="00EC3683">
        <w:rPr>
          <w:rFonts w:ascii="Times New Roman" w:hAnsi="Times New Roman" w:cs="Times New Roman"/>
        </w:rPr>
        <w:t xml:space="preserve">Many </w:t>
      </w:r>
      <w:r w:rsidR="0052530D" w:rsidRPr="00EC3683">
        <w:rPr>
          <w:rFonts w:ascii="Times New Roman" w:hAnsi="Times New Roman" w:cs="Times New Roman"/>
        </w:rPr>
        <w:t>administrators</w:t>
      </w:r>
      <w:r w:rsidRPr="00EC3683">
        <w:rPr>
          <w:rFonts w:ascii="Times New Roman" w:hAnsi="Times New Roman" w:cs="Times New Roman"/>
        </w:rPr>
        <w:t xml:space="preserve"> are looking for </w:t>
      </w:r>
      <w:r w:rsidR="0052530D" w:rsidRPr="00EC3683">
        <w:rPr>
          <w:rFonts w:ascii="Times New Roman" w:hAnsi="Times New Roman" w:cs="Times New Roman"/>
        </w:rPr>
        <w:t xml:space="preserve">effective way to reduce high incidences of behaviors and increase academic performance within their school district. </w:t>
      </w:r>
      <w:r w:rsidRPr="00EC3683">
        <w:rPr>
          <w:rFonts w:ascii="Times New Roman" w:hAnsi="Times New Roman" w:cs="Times New Roman"/>
        </w:rPr>
        <w:t>Response to Intervention</w:t>
      </w:r>
      <w:r w:rsidR="0052530D" w:rsidRPr="00EC3683">
        <w:rPr>
          <w:rFonts w:ascii="Times New Roman" w:hAnsi="Times New Roman" w:cs="Times New Roman"/>
        </w:rPr>
        <w:t xml:space="preserve"> (RTI</w:t>
      </w:r>
      <w:proofErr w:type="gramStart"/>
      <w:r w:rsidR="0052530D" w:rsidRPr="00EC3683">
        <w:rPr>
          <w:rFonts w:ascii="Times New Roman" w:hAnsi="Times New Roman" w:cs="Times New Roman"/>
        </w:rPr>
        <w:t>)</w:t>
      </w:r>
      <w:r w:rsidRPr="00EC3683">
        <w:rPr>
          <w:rFonts w:ascii="Times New Roman" w:hAnsi="Times New Roman" w:cs="Times New Roman"/>
        </w:rPr>
        <w:t>,</w:t>
      </w:r>
      <w:proofErr w:type="gramEnd"/>
      <w:r w:rsidR="0052530D" w:rsidRPr="00EC3683">
        <w:rPr>
          <w:rFonts w:ascii="Times New Roman" w:hAnsi="Times New Roman" w:cs="Times New Roman"/>
        </w:rPr>
        <w:t xml:space="preserve"> </w:t>
      </w:r>
      <w:r w:rsidR="009E64C8" w:rsidRPr="00EC3683">
        <w:rPr>
          <w:rFonts w:ascii="Times New Roman" w:hAnsi="Times New Roman" w:cs="Times New Roman"/>
        </w:rPr>
        <w:t>is an effective research-based</w:t>
      </w:r>
      <w:r w:rsidR="0052530D" w:rsidRPr="00EC3683">
        <w:rPr>
          <w:rFonts w:ascii="Times New Roman" w:hAnsi="Times New Roman" w:cs="Times New Roman"/>
        </w:rPr>
        <w:t xml:space="preserve"> </w:t>
      </w:r>
      <w:r w:rsidR="00F81A79" w:rsidRPr="00EC3683">
        <w:rPr>
          <w:rFonts w:ascii="Times New Roman" w:hAnsi="Times New Roman" w:cs="Times New Roman"/>
        </w:rPr>
        <w:t xml:space="preserve">solution </w:t>
      </w:r>
      <w:r w:rsidR="0052530D" w:rsidRPr="00EC3683">
        <w:rPr>
          <w:rFonts w:ascii="Times New Roman" w:hAnsi="Times New Roman" w:cs="Times New Roman"/>
        </w:rPr>
        <w:t>to their problem. RTI</w:t>
      </w:r>
      <w:r w:rsidRPr="00EC3683">
        <w:rPr>
          <w:rFonts w:ascii="Times New Roman" w:hAnsi="Times New Roman" w:cs="Times New Roman"/>
        </w:rPr>
        <w:t xml:space="preserve"> is a system that provides effective education to all students based on frequently m</w:t>
      </w:r>
      <w:r w:rsidR="0052530D" w:rsidRPr="00EC3683">
        <w:rPr>
          <w:rFonts w:ascii="Times New Roman" w:hAnsi="Times New Roman" w:cs="Times New Roman"/>
        </w:rPr>
        <w:t>onitored</w:t>
      </w:r>
      <w:r w:rsidRPr="00EC3683">
        <w:rPr>
          <w:rFonts w:ascii="Times New Roman" w:hAnsi="Times New Roman" w:cs="Times New Roman"/>
        </w:rPr>
        <w:t xml:space="preserve"> student outcomes. The RTI system</w:t>
      </w:r>
      <w:r w:rsidR="0052530D" w:rsidRPr="00EC3683">
        <w:rPr>
          <w:rFonts w:ascii="Times New Roman" w:hAnsi="Times New Roman" w:cs="Times New Roman"/>
        </w:rPr>
        <w:t xml:space="preserve"> focuses on student outcomes </w:t>
      </w:r>
      <w:r w:rsidR="009E64C8" w:rsidRPr="00EC3683">
        <w:rPr>
          <w:rFonts w:ascii="Times New Roman" w:hAnsi="Times New Roman" w:cs="Times New Roman"/>
        </w:rPr>
        <w:t>and determines</w:t>
      </w:r>
      <w:r w:rsidRPr="00EC3683">
        <w:rPr>
          <w:rFonts w:ascii="Times New Roman" w:hAnsi="Times New Roman" w:cs="Times New Roman"/>
        </w:rPr>
        <w:t xml:space="preserve"> education</w:t>
      </w:r>
      <w:r w:rsidR="00F81A79" w:rsidRPr="00EC3683">
        <w:rPr>
          <w:rFonts w:ascii="Times New Roman" w:hAnsi="Times New Roman" w:cs="Times New Roman"/>
        </w:rPr>
        <w:t>al need on an individual basis.</w:t>
      </w:r>
    </w:p>
    <w:p w14:paraId="0DD283CA" w14:textId="77777777" w:rsidR="00F81A79" w:rsidRPr="00EC3683" w:rsidRDefault="00F81A79" w:rsidP="00EC3683">
      <w:pPr>
        <w:widowControl w:val="0"/>
        <w:autoSpaceDE w:val="0"/>
        <w:autoSpaceDN w:val="0"/>
        <w:adjustRightInd w:val="0"/>
        <w:spacing w:after="280" w:line="480" w:lineRule="auto"/>
        <w:rPr>
          <w:rFonts w:ascii="Times New Roman" w:hAnsi="Times New Roman" w:cs="Times New Roman"/>
          <w:i/>
        </w:rPr>
      </w:pPr>
      <w:r w:rsidRPr="00EC3683">
        <w:rPr>
          <w:rFonts w:ascii="Times New Roman" w:hAnsi="Times New Roman" w:cs="Times New Roman"/>
          <w:i/>
        </w:rPr>
        <w:t>Purpose</w:t>
      </w:r>
    </w:p>
    <w:p w14:paraId="60168A63" w14:textId="77777777" w:rsidR="00F81A79" w:rsidRPr="00EC3683" w:rsidRDefault="009E64C8" w:rsidP="00EC3683">
      <w:pPr>
        <w:widowControl w:val="0"/>
        <w:autoSpaceDE w:val="0"/>
        <w:autoSpaceDN w:val="0"/>
        <w:adjustRightInd w:val="0"/>
        <w:spacing w:after="280" w:line="480" w:lineRule="auto"/>
        <w:ind w:firstLine="720"/>
        <w:rPr>
          <w:rFonts w:ascii="Times New Roman" w:hAnsi="Times New Roman" w:cs="Times New Roman"/>
          <w:i/>
        </w:rPr>
      </w:pPr>
      <w:r w:rsidRPr="00EC3683">
        <w:rPr>
          <w:rFonts w:ascii="Times New Roman" w:hAnsi="Times New Roman" w:cs="Times New Roman"/>
        </w:rPr>
        <w:t xml:space="preserve">In order to implement RTI effectively, school administrators and personnel need to have extensive </w:t>
      </w:r>
      <w:r w:rsidR="00190729" w:rsidRPr="00EC3683">
        <w:rPr>
          <w:rFonts w:ascii="Times New Roman" w:hAnsi="Times New Roman" w:cs="Times New Roman"/>
        </w:rPr>
        <w:t>training on</w:t>
      </w:r>
      <w:r w:rsidRPr="00EC3683">
        <w:rPr>
          <w:rFonts w:ascii="Times New Roman" w:hAnsi="Times New Roman" w:cs="Times New Roman"/>
        </w:rPr>
        <w:t xml:space="preserve"> proper implementation of RTI. The purpose of this project is to design instruction for elementary teachers that will introduce or reinforce the meaning of RTI and also train them in screening, which is the first essential component of RTI. </w:t>
      </w:r>
    </w:p>
    <w:p w14:paraId="5BC7E608" w14:textId="77777777" w:rsidR="00C51444" w:rsidRPr="00EC3683" w:rsidRDefault="006E4416" w:rsidP="00EC3683">
      <w:pPr>
        <w:widowControl w:val="0"/>
        <w:autoSpaceDE w:val="0"/>
        <w:autoSpaceDN w:val="0"/>
        <w:adjustRightInd w:val="0"/>
        <w:spacing w:after="280" w:line="480" w:lineRule="auto"/>
        <w:jc w:val="center"/>
        <w:rPr>
          <w:rFonts w:ascii="Times New Roman" w:hAnsi="Times New Roman" w:cs="Times New Roman"/>
          <w:i/>
        </w:rPr>
      </w:pPr>
      <w:r w:rsidRPr="00EC3683">
        <w:rPr>
          <w:rFonts w:ascii="Times New Roman" w:hAnsi="Times New Roman" w:cs="Times New Roman"/>
          <w:b/>
          <w:bCs/>
        </w:rPr>
        <w:t>Target Group or Population.</w:t>
      </w:r>
    </w:p>
    <w:p w14:paraId="1ED0BA98" w14:textId="3E592A23" w:rsidR="009E64C8" w:rsidRPr="00EC3683" w:rsidRDefault="009E64C8" w:rsidP="00EC3683">
      <w:pPr>
        <w:widowControl w:val="0"/>
        <w:autoSpaceDE w:val="0"/>
        <w:autoSpaceDN w:val="0"/>
        <w:adjustRightInd w:val="0"/>
        <w:spacing w:after="280" w:line="480" w:lineRule="auto"/>
        <w:ind w:firstLine="720"/>
        <w:rPr>
          <w:rFonts w:ascii="Times New Roman" w:hAnsi="Times New Roman" w:cs="Times New Roman"/>
        </w:rPr>
      </w:pPr>
      <w:r w:rsidRPr="00EC3683">
        <w:rPr>
          <w:rFonts w:ascii="Times New Roman" w:hAnsi="Times New Roman" w:cs="Times New Roman"/>
        </w:rPr>
        <w:t>The</w:t>
      </w:r>
      <w:r w:rsidR="00190729" w:rsidRPr="00EC3683">
        <w:rPr>
          <w:rFonts w:ascii="Times New Roman" w:hAnsi="Times New Roman" w:cs="Times New Roman"/>
        </w:rPr>
        <w:t xml:space="preserve"> population in need of</w:t>
      </w:r>
      <w:r w:rsidRPr="00EC3683">
        <w:rPr>
          <w:rFonts w:ascii="Times New Roman" w:hAnsi="Times New Roman" w:cs="Times New Roman"/>
        </w:rPr>
        <w:t xml:space="preserve"> this instructional module will be elementary school</w:t>
      </w:r>
      <w:r w:rsidR="00796619" w:rsidRPr="00EC3683">
        <w:rPr>
          <w:rFonts w:ascii="Times New Roman" w:hAnsi="Times New Roman" w:cs="Times New Roman"/>
        </w:rPr>
        <w:t xml:space="preserve"> teachers</w:t>
      </w:r>
      <w:r w:rsidRPr="00EC3683">
        <w:rPr>
          <w:rFonts w:ascii="Times New Roman" w:hAnsi="Times New Roman" w:cs="Times New Roman"/>
        </w:rPr>
        <w:t xml:space="preserve"> </w:t>
      </w:r>
      <w:r w:rsidR="00796619" w:rsidRPr="00EC3683">
        <w:rPr>
          <w:rFonts w:ascii="Times New Roman" w:hAnsi="Times New Roman" w:cs="Times New Roman"/>
        </w:rPr>
        <w:t>that are employed in a</w:t>
      </w:r>
      <w:r w:rsidR="00502A95" w:rsidRPr="00EC3683">
        <w:rPr>
          <w:rFonts w:ascii="Times New Roman" w:hAnsi="Times New Roman" w:cs="Times New Roman"/>
        </w:rPr>
        <w:t xml:space="preserve"> school </w:t>
      </w:r>
      <w:r w:rsidR="00796619" w:rsidRPr="00EC3683">
        <w:rPr>
          <w:rFonts w:ascii="Times New Roman" w:hAnsi="Times New Roman" w:cs="Times New Roman"/>
        </w:rPr>
        <w:t xml:space="preserve">that </w:t>
      </w:r>
      <w:r w:rsidR="00502A95" w:rsidRPr="00EC3683">
        <w:rPr>
          <w:rFonts w:ascii="Times New Roman" w:hAnsi="Times New Roman" w:cs="Times New Roman"/>
        </w:rPr>
        <w:t xml:space="preserve">will soon be implementing RTI as a response to high incidences of behaviors and low academic performance. </w:t>
      </w:r>
      <w:r w:rsidR="00CA25BD" w:rsidRPr="00EC3683">
        <w:rPr>
          <w:rFonts w:ascii="Times New Roman" w:hAnsi="Times New Roman" w:cs="Times New Roman"/>
        </w:rPr>
        <w:t xml:space="preserve">A learner analysis will be used to assess prior knowledge and applications of RTI. </w:t>
      </w:r>
      <w:r w:rsidR="00856424">
        <w:rPr>
          <w:rFonts w:ascii="Times New Roman" w:hAnsi="Times New Roman" w:cs="Times New Roman"/>
        </w:rPr>
        <w:t>I</w:t>
      </w:r>
      <w:r w:rsidR="00856424" w:rsidRPr="00EC3683">
        <w:rPr>
          <w:rFonts w:ascii="Times New Roman" w:hAnsi="Times New Roman" w:cs="Times New Roman"/>
        </w:rPr>
        <w:t>n</w:t>
      </w:r>
      <w:r w:rsidR="00CA25BD" w:rsidRPr="00EC3683">
        <w:rPr>
          <w:rFonts w:ascii="Times New Roman" w:hAnsi="Times New Roman" w:cs="Times New Roman"/>
        </w:rPr>
        <w:t xml:space="preserve"> </w:t>
      </w:r>
      <w:r w:rsidR="00856424">
        <w:rPr>
          <w:rFonts w:ascii="Times New Roman" w:hAnsi="Times New Roman" w:cs="Times New Roman"/>
        </w:rPr>
        <w:t xml:space="preserve">most public </w:t>
      </w:r>
      <w:r w:rsidR="00CA25BD" w:rsidRPr="00EC3683">
        <w:rPr>
          <w:rFonts w:ascii="Times New Roman" w:hAnsi="Times New Roman" w:cs="Times New Roman"/>
        </w:rPr>
        <w:t xml:space="preserve">schools the teacher community </w:t>
      </w:r>
      <w:r w:rsidR="00856424">
        <w:rPr>
          <w:rFonts w:ascii="Times New Roman" w:hAnsi="Times New Roman" w:cs="Times New Roman"/>
        </w:rPr>
        <w:t>is</w:t>
      </w:r>
      <w:r w:rsidR="00CA25BD" w:rsidRPr="00EC3683">
        <w:rPr>
          <w:rFonts w:ascii="Times New Roman" w:hAnsi="Times New Roman" w:cs="Times New Roman"/>
        </w:rPr>
        <w:t xml:space="preserve"> a </w:t>
      </w:r>
      <w:r w:rsidR="00502A95" w:rsidRPr="00EC3683">
        <w:rPr>
          <w:rFonts w:ascii="Times New Roman" w:hAnsi="Times New Roman" w:cs="Times New Roman"/>
        </w:rPr>
        <w:t>diverse</w:t>
      </w:r>
      <w:r w:rsidR="00CA25BD" w:rsidRPr="00EC3683">
        <w:rPr>
          <w:rFonts w:ascii="Times New Roman" w:hAnsi="Times New Roman" w:cs="Times New Roman"/>
        </w:rPr>
        <w:t xml:space="preserve"> community</w:t>
      </w:r>
      <w:r w:rsidR="00502A95" w:rsidRPr="00EC3683">
        <w:rPr>
          <w:rFonts w:ascii="Times New Roman" w:hAnsi="Times New Roman" w:cs="Times New Roman"/>
        </w:rPr>
        <w:t xml:space="preserve">. Backgrounds, ages, levels of experience will vary. </w:t>
      </w:r>
      <w:r w:rsidR="00856424" w:rsidRPr="00EC3683">
        <w:rPr>
          <w:rFonts w:ascii="Times New Roman" w:hAnsi="Times New Roman" w:cs="Times New Roman"/>
        </w:rPr>
        <w:t xml:space="preserve">The presentation can be tailored to the needs of the audience. Knowing the audience will help in highlighting the most applicable and important features of RTI. </w:t>
      </w:r>
      <w:r w:rsidR="00856424">
        <w:rPr>
          <w:rFonts w:ascii="Times New Roman" w:hAnsi="Times New Roman" w:cs="Times New Roman"/>
        </w:rPr>
        <w:t xml:space="preserve"> </w:t>
      </w:r>
      <w:r w:rsidR="00502A95" w:rsidRPr="00EC3683">
        <w:rPr>
          <w:rFonts w:ascii="Times New Roman" w:hAnsi="Times New Roman" w:cs="Times New Roman"/>
        </w:rPr>
        <w:t>The RTI in-service will be mandatory for all teachers within the school, because effective implementation is esse</w:t>
      </w:r>
      <w:r w:rsidR="00856424">
        <w:rPr>
          <w:rFonts w:ascii="Times New Roman" w:hAnsi="Times New Roman" w:cs="Times New Roman"/>
        </w:rPr>
        <w:t>ntial for student success</w:t>
      </w:r>
      <w:r w:rsidR="00562543">
        <w:rPr>
          <w:rFonts w:ascii="Times New Roman" w:hAnsi="Times New Roman" w:cs="Times New Roman"/>
        </w:rPr>
        <w:t xml:space="preserve">. </w:t>
      </w:r>
      <w:r w:rsidR="00502A95" w:rsidRPr="00EC3683">
        <w:rPr>
          <w:rFonts w:ascii="Times New Roman" w:hAnsi="Times New Roman" w:cs="Times New Roman"/>
        </w:rPr>
        <w:t xml:space="preserve"> </w:t>
      </w:r>
      <w:proofErr w:type="spellStart"/>
      <w:r w:rsidR="00562543">
        <w:rPr>
          <w:rFonts w:ascii="Times New Roman" w:hAnsi="Times New Roman" w:cs="Times New Roman"/>
        </w:rPr>
        <w:t>Reiser</w:t>
      </w:r>
      <w:proofErr w:type="spellEnd"/>
      <w:r w:rsidR="00562543">
        <w:rPr>
          <w:rFonts w:ascii="Times New Roman" w:hAnsi="Times New Roman" w:cs="Times New Roman"/>
        </w:rPr>
        <w:t xml:space="preserve"> &amp; Dempsey state, “Motivation to learn is promoted when the knowledge to be learned is perceived to be meaningfully related to one’s goals” (</w:t>
      </w:r>
      <w:proofErr w:type="spellStart"/>
      <w:r w:rsidR="00562543">
        <w:rPr>
          <w:rFonts w:ascii="Times New Roman" w:hAnsi="Times New Roman" w:cs="Times New Roman"/>
        </w:rPr>
        <w:t>Reiser</w:t>
      </w:r>
      <w:proofErr w:type="spellEnd"/>
      <w:r w:rsidR="00562543">
        <w:rPr>
          <w:rFonts w:ascii="Times New Roman" w:hAnsi="Times New Roman" w:cs="Times New Roman"/>
        </w:rPr>
        <w:t xml:space="preserve"> &amp; Dempsey, 2012). Because the in-service is mandatory is it essential for the facilitator to conduct a learner analysis in order to make instruction relevant and attention grabbing for them to increase motivation. </w:t>
      </w:r>
    </w:p>
    <w:p w14:paraId="48930C18" w14:textId="77777777" w:rsidR="00502A95" w:rsidRPr="00EC3683" w:rsidRDefault="006E4416" w:rsidP="00EC3683">
      <w:pPr>
        <w:widowControl w:val="0"/>
        <w:autoSpaceDE w:val="0"/>
        <w:autoSpaceDN w:val="0"/>
        <w:adjustRightInd w:val="0"/>
        <w:spacing w:after="280" w:line="480" w:lineRule="auto"/>
        <w:jc w:val="center"/>
        <w:rPr>
          <w:rFonts w:ascii="Times New Roman" w:hAnsi="Times New Roman" w:cs="Times New Roman"/>
        </w:rPr>
      </w:pPr>
      <w:r w:rsidRPr="00EC3683">
        <w:rPr>
          <w:rFonts w:ascii="Times New Roman" w:hAnsi="Times New Roman" w:cs="Times New Roman"/>
          <w:b/>
          <w:bCs/>
        </w:rPr>
        <w:t>Delivery System.</w:t>
      </w:r>
    </w:p>
    <w:p w14:paraId="4C43DB5F" w14:textId="35BF2168" w:rsidR="00856424" w:rsidRDefault="00796619" w:rsidP="00856424">
      <w:pPr>
        <w:widowControl w:val="0"/>
        <w:autoSpaceDE w:val="0"/>
        <w:autoSpaceDN w:val="0"/>
        <w:adjustRightInd w:val="0"/>
        <w:spacing w:after="280" w:line="480" w:lineRule="auto"/>
        <w:ind w:firstLine="720"/>
        <w:rPr>
          <w:rFonts w:ascii="Times New Roman" w:hAnsi="Times New Roman" w:cs="Times New Roman"/>
        </w:rPr>
      </w:pPr>
      <w:r w:rsidRPr="00EC3683">
        <w:rPr>
          <w:rFonts w:ascii="Times New Roman" w:hAnsi="Times New Roman" w:cs="Times New Roman"/>
        </w:rPr>
        <w:t xml:space="preserve">A facilitator will provide instruction by implementing </w:t>
      </w:r>
      <w:r w:rsidR="00502A95" w:rsidRPr="00EC3683">
        <w:rPr>
          <w:rFonts w:ascii="Times New Roman" w:hAnsi="Times New Roman" w:cs="Times New Roman"/>
        </w:rPr>
        <w:t>various training elements</w:t>
      </w:r>
      <w:r w:rsidR="00856424">
        <w:rPr>
          <w:rFonts w:ascii="Times New Roman" w:hAnsi="Times New Roman" w:cs="Times New Roman"/>
        </w:rPr>
        <w:t xml:space="preserve"> that focus on RTI implementation</w:t>
      </w:r>
      <w:r w:rsidR="00502A95" w:rsidRPr="00EC3683">
        <w:rPr>
          <w:rFonts w:ascii="Times New Roman" w:hAnsi="Times New Roman" w:cs="Times New Roman"/>
        </w:rPr>
        <w:t xml:space="preserve"> in the school that is receiving the training. </w:t>
      </w:r>
      <w:r w:rsidRPr="00EC3683">
        <w:rPr>
          <w:rFonts w:ascii="Times New Roman" w:hAnsi="Times New Roman" w:cs="Times New Roman"/>
        </w:rPr>
        <w:t xml:space="preserve">The training module will be a well-balanced combination </w:t>
      </w:r>
      <w:r w:rsidR="00856424">
        <w:rPr>
          <w:rFonts w:ascii="Times New Roman" w:hAnsi="Times New Roman" w:cs="Times New Roman"/>
        </w:rPr>
        <w:t xml:space="preserve">of facilitator-led instruction, collaborative group work, and </w:t>
      </w:r>
      <w:r w:rsidRPr="00EC3683">
        <w:rPr>
          <w:rFonts w:ascii="Times New Roman" w:hAnsi="Times New Roman" w:cs="Times New Roman"/>
        </w:rPr>
        <w:t xml:space="preserve">independent </w:t>
      </w:r>
      <w:r w:rsidR="00856424">
        <w:rPr>
          <w:rFonts w:ascii="Times New Roman" w:hAnsi="Times New Roman" w:cs="Times New Roman"/>
        </w:rPr>
        <w:t>reflection</w:t>
      </w:r>
      <w:r w:rsidRPr="00EC3683">
        <w:rPr>
          <w:rFonts w:ascii="Times New Roman" w:hAnsi="Times New Roman" w:cs="Times New Roman"/>
        </w:rPr>
        <w:t xml:space="preserve">. Multiple learning styles will be activated through the </w:t>
      </w:r>
      <w:r w:rsidR="00856424">
        <w:rPr>
          <w:rFonts w:ascii="Times New Roman" w:hAnsi="Times New Roman" w:cs="Times New Roman"/>
        </w:rPr>
        <w:t>variety of activities that will be implemented</w:t>
      </w:r>
      <w:r w:rsidRPr="00EC3683">
        <w:rPr>
          <w:rFonts w:ascii="Times New Roman" w:hAnsi="Times New Roman" w:cs="Times New Roman"/>
        </w:rPr>
        <w:t xml:space="preserve">. </w:t>
      </w:r>
      <w:r w:rsidR="00997FA2">
        <w:rPr>
          <w:rFonts w:ascii="Times New Roman" w:hAnsi="Times New Roman" w:cs="Times New Roman"/>
        </w:rPr>
        <w:t xml:space="preserve">Real world examples/ applications in the classroom will be given to make the material relevant to the learners. Learners are welcome to bring personal computers/ or tablets for a Jig Saw activity. Technology can be effective when used to supplement learning. </w:t>
      </w:r>
    </w:p>
    <w:p w14:paraId="62439F81" w14:textId="77777777" w:rsidR="00502A95" w:rsidRPr="00EC3683" w:rsidRDefault="00502A95" w:rsidP="00856424">
      <w:pPr>
        <w:widowControl w:val="0"/>
        <w:autoSpaceDE w:val="0"/>
        <w:autoSpaceDN w:val="0"/>
        <w:adjustRightInd w:val="0"/>
        <w:spacing w:after="280" w:line="480" w:lineRule="auto"/>
        <w:ind w:firstLine="720"/>
        <w:rPr>
          <w:rFonts w:ascii="Times New Roman" w:hAnsi="Times New Roman" w:cs="Times New Roman"/>
        </w:rPr>
      </w:pPr>
      <w:r w:rsidRPr="00EC3683">
        <w:rPr>
          <w:rFonts w:ascii="Times New Roman" w:hAnsi="Times New Roman" w:cs="Times New Roman"/>
        </w:rPr>
        <w:t xml:space="preserve">The main instruction will be guided by a </w:t>
      </w:r>
      <w:proofErr w:type="spellStart"/>
      <w:r w:rsidRPr="00EC3683">
        <w:rPr>
          <w:rFonts w:ascii="Times New Roman" w:hAnsi="Times New Roman" w:cs="Times New Roman"/>
        </w:rPr>
        <w:t>Powerpoint</w:t>
      </w:r>
      <w:proofErr w:type="spellEnd"/>
      <w:r w:rsidRPr="00EC3683">
        <w:rPr>
          <w:rFonts w:ascii="Times New Roman" w:hAnsi="Times New Roman" w:cs="Times New Roman"/>
        </w:rPr>
        <w:t xml:space="preserve"> presentation, but various </w:t>
      </w:r>
      <w:r w:rsidRPr="00EC3683">
        <w:rPr>
          <w:rFonts w:ascii="Times New Roman" w:hAnsi="Times New Roman" w:cs="Times New Roman"/>
        </w:rPr>
        <w:lastRenderedPageBreak/>
        <w:t xml:space="preserve">hands-on activities will break up the day as well as discussions, videos, and reflections that will enhance engagement and increase motivation. </w:t>
      </w:r>
    </w:p>
    <w:p w14:paraId="574B0974" w14:textId="77777777" w:rsidR="00C05830" w:rsidRPr="00EC3683" w:rsidRDefault="006E4416" w:rsidP="00EC3683">
      <w:pPr>
        <w:widowControl w:val="0"/>
        <w:autoSpaceDE w:val="0"/>
        <w:autoSpaceDN w:val="0"/>
        <w:adjustRightInd w:val="0"/>
        <w:spacing w:after="280" w:line="480" w:lineRule="auto"/>
        <w:rPr>
          <w:rFonts w:ascii="Times New Roman" w:hAnsi="Times New Roman" w:cs="Times New Roman"/>
        </w:rPr>
      </w:pPr>
      <w:r w:rsidRPr="00EC3683">
        <w:rPr>
          <w:rFonts w:ascii="Times New Roman" w:hAnsi="Times New Roman" w:cs="Times New Roman"/>
          <w:b/>
          <w:bCs/>
        </w:rPr>
        <w:t>Goals</w:t>
      </w:r>
      <w:r w:rsidRPr="00EC3683">
        <w:rPr>
          <w:rFonts w:ascii="Times New Roman" w:hAnsi="Times New Roman" w:cs="Times New Roman"/>
        </w:rPr>
        <w:t xml:space="preserve"> </w:t>
      </w:r>
    </w:p>
    <w:p w14:paraId="1A9B568B" w14:textId="5A92853B" w:rsidR="005329A1" w:rsidRPr="00EC3683" w:rsidRDefault="00C305A2" w:rsidP="00EC3683">
      <w:pPr>
        <w:widowControl w:val="0"/>
        <w:autoSpaceDE w:val="0"/>
        <w:autoSpaceDN w:val="0"/>
        <w:adjustRightInd w:val="0"/>
        <w:spacing w:after="280" w:line="480" w:lineRule="auto"/>
        <w:rPr>
          <w:rFonts w:ascii="Times New Roman" w:hAnsi="Times New Roman" w:cs="Times New Roman"/>
        </w:rPr>
      </w:pPr>
      <w:r>
        <w:rPr>
          <w:rFonts w:ascii="Times New Roman" w:hAnsi="Times New Roman" w:cs="Times New Roman"/>
        </w:rPr>
        <w:t xml:space="preserve">The goals include acquiring new knowledge and gaining new skills and attitudes (CITE). As the learners go through the course they will use different levels of Bloom’s Taxonomy. </w:t>
      </w:r>
      <w:r w:rsidR="00C86320" w:rsidRPr="00EC3683">
        <w:rPr>
          <w:rFonts w:ascii="Times New Roman" w:hAnsi="Times New Roman" w:cs="Times New Roman"/>
        </w:rPr>
        <w:t>The outcome</w:t>
      </w:r>
      <w:r w:rsidR="00502A95" w:rsidRPr="00EC3683">
        <w:rPr>
          <w:rFonts w:ascii="Times New Roman" w:hAnsi="Times New Roman" w:cs="Times New Roman"/>
        </w:rPr>
        <w:t xml:space="preserve"> of instruction is to guide teachers in creating a general understanding of RTI, its implementation, and its </w:t>
      </w:r>
      <w:r w:rsidR="00C86320" w:rsidRPr="00EC3683">
        <w:rPr>
          <w:rFonts w:ascii="Times New Roman" w:hAnsi="Times New Roman" w:cs="Times New Roman"/>
        </w:rPr>
        <w:t xml:space="preserve">first essential component, screening. </w:t>
      </w:r>
      <w:r w:rsidR="005329A1" w:rsidRPr="00EC3683">
        <w:rPr>
          <w:rFonts w:ascii="Times New Roman" w:hAnsi="Times New Roman" w:cs="Times New Roman"/>
        </w:rPr>
        <w:t xml:space="preserve">The elementary school teacher will </w:t>
      </w:r>
      <w:r>
        <w:rPr>
          <w:rFonts w:ascii="Times New Roman" w:hAnsi="Times New Roman" w:cs="Times New Roman"/>
        </w:rPr>
        <w:t xml:space="preserve">explain the 4 components of RTI and have real world so they can apply the knowledge. </w:t>
      </w:r>
      <w:r w:rsidR="006B111F">
        <w:rPr>
          <w:rFonts w:ascii="Times New Roman" w:hAnsi="Times New Roman" w:cs="Times New Roman"/>
        </w:rPr>
        <w:t xml:space="preserve">The teachers will need to work with fidelity and integrity in order for the RTI process for </w:t>
      </w:r>
      <w:proofErr w:type="gramStart"/>
      <w:r w:rsidR="006B111F">
        <w:rPr>
          <w:rFonts w:ascii="Times New Roman" w:hAnsi="Times New Roman" w:cs="Times New Roman"/>
        </w:rPr>
        <w:t>be</w:t>
      </w:r>
      <w:proofErr w:type="gramEnd"/>
      <w:r w:rsidR="006B111F">
        <w:rPr>
          <w:rFonts w:ascii="Times New Roman" w:hAnsi="Times New Roman" w:cs="Times New Roman"/>
        </w:rPr>
        <w:t xml:space="preserve"> effective. </w:t>
      </w:r>
    </w:p>
    <w:p w14:paraId="5453E48B" w14:textId="77777777" w:rsidR="006E4416" w:rsidRPr="00EC3683" w:rsidRDefault="006E4416" w:rsidP="00EC3683">
      <w:pPr>
        <w:widowControl w:val="0"/>
        <w:autoSpaceDE w:val="0"/>
        <w:autoSpaceDN w:val="0"/>
        <w:adjustRightInd w:val="0"/>
        <w:spacing w:after="280" w:line="480" w:lineRule="auto"/>
        <w:jc w:val="center"/>
        <w:rPr>
          <w:rFonts w:ascii="Times New Roman" w:hAnsi="Times New Roman" w:cs="Times New Roman"/>
        </w:rPr>
      </w:pPr>
      <w:r w:rsidRPr="00EC3683">
        <w:rPr>
          <w:rFonts w:ascii="Times New Roman" w:hAnsi="Times New Roman" w:cs="Times New Roman"/>
          <w:b/>
          <w:bCs/>
        </w:rPr>
        <w:t>Performance Objectives.</w:t>
      </w:r>
    </w:p>
    <w:p w14:paraId="14389F00" w14:textId="77777777" w:rsidR="00C305A2" w:rsidRDefault="005329A1" w:rsidP="00A51157">
      <w:pPr>
        <w:widowControl w:val="0"/>
        <w:autoSpaceDE w:val="0"/>
        <w:autoSpaceDN w:val="0"/>
        <w:adjustRightInd w:val="0"/>
        <w:spacing w:after="280" w:line="480" w:lineRule="auto"/>
        <w:rPr>
          <w:rFonts w:ascii="Times New Roman" w:hAnsi="Times New Roman" w:cs="Times New Roman"/>
        </w:rPr>
      </w:pPr>
      <w:r w:rsidRPr="00EC3683">
        <w:rPr>
          <w:rFonts w:ascii="Times New Roman" w:hAnsi="Times New Roman" w:cs="Times New Roman"/>
        </w:rPr>
        <w:t>In order to reach the goal of the instructional module the audience will need to m</w:t>
      </w:r>
      <w:r w:rsidR="00C305A2">
        <w:rPr>
          <w:rFonts w:ascii="Times New Roman" w:hAnsi="Times New Roman" w:cs="Times New Roman"/>
        </w:rPr>
        <w:t xml:space="preserve">eet four performance objectives: </w:t>
      </w:r>
    </w:p>
    <w:p w14:paraId="6B6069CC" w14:textId="7A2E0A29" w:rsidR="00A51157" w:rsidRPr="00A51157" w:rsidRDefault="00C305A2" w:rsidP="00385D5B">
      <w:pPr>
        <w:widowControl w:val="0"/>
        <w:autoSpaceDE w:val="0"/>
        <w:autoSpaceDN w:val="0"/>
        <w:adjustRightInd w:val="0"/>
        <w:spacing w:after="280"/>
        <w:ind w:firstLine="720"/>
        <w:rPr>
          <w:rFonts w:ascii="Times New Roman" w:hAnsi="Times New Roman" w:cs="Times New Roman"/>
        </w:rPr>
      </w:pPr>
      <w:r>
        <w:rPr>
          <w:rFonts w:ascii="Times New Roman" w:hAnsi="Times New Roman" w:cs="Times New Roman"/>
        </w:rPr>
        <w:t>1. Given a jigsaw activity</w:t>
      </w:r>
      <w:r w:rsidR="00A51157" w:rsidRPr="00A51157">
        <w:rPr>
          <w:rFonts w:ascii="Times New Roman" w:hAnsi="Times New Roman" w:cs="Times New Roman"/>
        </w:rPr>
        <w:t>, the learner will be able to explain the four essential</w:t>
      </w:r>
    </w:p>
    <w:p w14:paraId="44ED0884" w14:textId="356E78EA" w:rsidR="00A51157" w:rsidRPr="00A51157" w:rsidRDefault="00C305A2" w:rsidP="00385D5B">
      <w:pPr>
        <w:widowControl w:val="0"/>
        <w:autoSpaceDE w:val="0"/>
        <w:autoSpaceDN w:val="0"/>
        <w:adjustRightInd w:val="0"/>
        <w:spacing w:after="280"/>
        <w:rPr>
          <w:rFonts w:ascii="Times New Roman" w:hAnsi="Times New Roman" w:cs="Times New Roman"/>
        </w:rPr>
      </w:pPr>
      <w:proofErr w:type="gramStart"/>
      <w:r>
        <w:rPr>
          <w:rFonts w:ascii="Times New Roman" w:hAnsi="Times New Roman" w:cs="Times New Roman"/>
        </w:rPr>
        <w:t>c</w:t>
      </w:r>
      <w:r w:rsidRPr="00A51157">
        <w:rPr>
          <w:rFonts w:ascii="Times New Roman" w:hAnsi="Times New Roman" w:cs="Times New Roman"/>
        </w:rPr>
        <w:t>omponents</w:t>
      </w:r>
      <w:proofErr w:type="gramEnd"/>
      <w:r w:rsidR="00A51157" w:rsidRPr="00A51157">
        <w:rPr>
          <w:rFonts w:ascii="Times New Roman" w:hAnsi="Times New Roman" w:cs="Times New Roman"/>
        </w:rPr>
        <w:t xml:space="preserve"> of RTI with 100% accuracy.</w:t>
      </w:r>
    </w:p>
    <w:p w14:paraId="032B2EB5" w14:textId="0D170FB9" w:rsidR="00A51157" w:rsidRPr="00A51157" w:rsidRDefault="00C305A2"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2. After attending a training module, i</w:t>
      </w:r>
      <w:r w:rsidR="00A51157">
        <w:rPr>
          <w:rFonts w:ascii="Times New Roman" w:hAnsi="Times New Roman" w:cs="Times New Roman"/>
        </w:rPr>
        <w:t>denti</w:t>
      </w:r>
      <w:r w:rsidR="00A51157" w:rsidRPr="00A51157">
        <w:rPr>
          <w:rFonts w:ascii="Times New Roman" w:hAnsi="Times New Roman" w:cs="Times New Roman"/>
        </w:rPr>
        <w:t>fy and explain the importance of screening, with 100% accuracy</w:t>
      </w:r>
    </w:p>
    <w:p w14:paraId="08557432" w14:textId="6A217B6D" w:rsidR="00C86320" w:rsidRDefault="00C305A2"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3. </w:t>
      </w:r>
      <w:r w:rsidR="00571918">
        <w:rPr>
          <w:rFonts w:ascii="Times New Roman" w:hAnsi="Times New Roman" w:cs="Times New Roman"/>
        </w:rPr>
        <w:t xml:space="preserve">When given assessment data, </w:t>
      </w:r>
      <w:r w:rsidR="008D15A5">
        <w:rPr>
          <w:rFonts w:ascii="Times New Roman" w:hAnsi="Times New Roman" w:cs="Times New Roman"/>
        </w:rPr>
        <w:t xml:space="preserve">the learner will evaluate and choose the most accurate screening tool appropriate for the situation with 90% accuracy. </w:t>
      </w:r>
    </w:p>
    <w:p w14:paraId="45BC630A" w14:textId="50C22754" w:rsidR="00A51157" w:rsidRPr="00EC3683" w:rsidRDefault="00C305A2"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4. </w:t>
      </w:r>
      <w:r w:rsidR="00A51157">
        <w:rPr>
          <w:rFonts w:ascii="Times New Roman" w:hAnsi="Times New Roman" w:cs="Times New Roman"/>
        </w:rPr>
        <w:t xml:space="preserve">When given assessment </w:t>
      </w:r>
      <w:r w:rsidR="00A51157" w:rsidRPr="00A51157">
        <w:rPr>
          <w:rFonts w:ascii="Times New Roman" w:hAnsi="Times New Roman" w:cs="Times New Roman"/>
        </w:rPr>
        <w:t xml:space="preserve">data, the learner </w:t>
      </w:r>
      <w:proofErr w:type="gramStart"/>
      <w:r w:rsidR="00A51157" w:rsidRPr="00A51157">
        <w:rPr>
          <w:rFonts w:ascii="Times New Roman" w:hAnsi="Times New Roman" w:cs="Times New Roman"/>
        </w:rPr>
        <w:t xml:space="preserve">will </w:t>
      </w:r>
      <w:r w:rsidR="00A51157">
        <w:rPr>
          <w:rFonts w:ascii="Times New Roman" w:hAnsi="Times New Roman" w:cs="Times New Roman"/>
        </w:rPr>
        <w:t xml:space="preserve"> </w:t>
      </w:r>
      <w:r w:rsidR="00A51157" w:rsidRPr="00A51157">
        <w:rPr>
          <w:rFonts w:ascii="Times New Roman" w:hAnsi="Times New Roman" w:cs="Times New Roman"/>
        </w:rPr>
        <w:t>evaluate</w:t>
      </w:r>
      <w:proofErr w:type="gramEnd"/>
      <w:r w:rsidR="00A51157" w:rsidRPr="00A51157">
        <w:rPr>
          <w:rFonts w:ascii="Times New Roman" w:hAnsi="Times New Roman" w:cs="Times New Roman"/>
        </w:rPr>
        <w:t xml:space="preserve"> and choose the </w:t>
      </w:r>
      <w:r w:rsidR="00A51157">
        <w:rPr>
          <w:rFonts w:ascii="Times New Roman" w:hAnsi="Times New Roman" w:cs="Times New Roman"/>
        </w:rPr>
        <w:t xml:space="preserve"> </w:t>
      </w:r>
      <w:r w:rsidR="00A51157" w:rsidRPr="00A51157">
        <w:rPr>
          <w:rFonts w:ascii="Times New Roman" w:hAnsi="Times New Roman" w:cs="Times New Roman"/>
        </w:rPr>
        <w:t>most accurate  screening</w:t>
      </w:r>
      <w:r>
        <w:rPr>
          <w:rFonts w:ascii="Times New Roman" w:hAnsi="Times New Roman" w:cs="Times New Roman"/>
        </w:rPr>
        <w:t xml:space="preserve"> </w:t>
      </w:r>
      <w:r w:rsidR="00A51157">
        <w:rPr>
          <w:rFonts w:ascii="Times New Roman" w:hAnsi="Times New Roman" w:cs="Times New Roman"/>
        </w:rPr>
        <w:t xml:space="preserve">tool appropriate for the  </w:t>
      </w:r>
      <w:r w:rsidR="00A51157" w:rsidRPr="00A51157">
        <w:rPr>
          <w:rFonts w:ascii="Times New Roman" w:hAnsi="Times New Roman" w:cs="Times New Roman"/>
        </w:rPr>
        <w:t>situation with 90% accuracy.</w:t>
      </w:r>
    </w:p>
    <w:p w14:paraId="51575C88" w14:textId="77777777" w:rsidR="005329A1" w:rsidRPr="00EC3683" w:rsidRDefault="005329A1" w:rsidP="00385D5B">
      <w:pPr>
        <w:widowControl w:val="0"/>
        <w:autoSpaceDE w:val="0"/>
        <w:autoSpaceDN w:val="0"/>
        <w:adjustRightInd w:val="0"/>
        <w:spacing w:after="280"/>
        <w:rPr>
          <w:rFonts w:ascii="Times New Roman" w:hAnsi="Times New Roman" w:cs="Times New Roman"/>
        </w:rPr>
      </w:pPr>
      <w:r w:rsidRPr="00EC3683">
        <w:rPr>
          <w:rFonts w:ascii="Times New Roman" w:hAnsi="Times New Roman" w:cs="Times New Roman"/>
        </w:rPr>
        <w:t>Formative assessments will be given throughout the training. Th</w:t>
      </w:r>
      <w:r w:rsidR="00C05830" w:rsidRPr="00EC3683">
        <w:rPr>
          <w:rFonts w:ascii="Times New Roman" w:hAnsi="Times New Roman" w:cs="Times New Roman"/>
        </w:rPr>
        <w:t xml:space="preserve">is will help the facilitator identify areas of </w:t>
      </w:r>
      <w:proofErr w:type="spellStart"/>
      <w:r w:rsidR="00C05830" w:rsidRPr="00EC3683">
        <w:rPr>
          <w:rFonts w:ascii="Times New Roman" w:hAnsi="Times New Roman" w:cs="Times New Roman"/>
        </w:rPr>
        <w:t>stregnths</w:t>
      </w:r>
      <w:proofErr w:type="spellEnd"/>
      <w:r w:rsidR="00C05830" w:rsidRPr="00EC3683">
        <w:rPr>
          <w:rFonts w:ascii="Times New Roman" w:hAnsi="Times New Roman" w:cs="Times New Roman"/>
        </w:rPr>
        <w:t xml:space="preserve"> and need. </w:t>
      </w:r>
    </w:p>
    <w:p w14:paraId="1F85BA5B" w14:textId="77777777" w:rsidR="00F81A79" w:rsidRDefault="006E4416" w:rsidP="00EC3683">
      <w:pPr>
        <w:widowControl w:val="0"/>
        <w:autoSpaceDE w:val="0"/>
        <w:autoSpaceDN w:val="0"/>
        <w:adjustRightInd w:val="0"/>
        <w:spacing w:after="280" w:line="480" w:lineRule="auto"/>
        <w:jc w:val="center"/>
        <w:rPr>
          <w:rFonts w:ascii="Times New Roman" w:hAnsi="Times New Roman" w:cs="Times New Roman"/>
          <w:b/>
          <w:bCs/>
        </w:rPr>
      </w:pPr>
      <w:r w:rsidRPr="00EC3683">
        <w:rPr>
          <w:rFonts w:ascii="Times New Roman" w:hAnsi="Times New Roman" w:cs="Times New Roman"/>
          <w:b/>
          <w:bCs/>
        </w:rPr>
        <w:t>Instructional Strategy.</w:t>
      </w:r>
    </w:p>
    <w:p w14:paraId="12E11F9D" w14:textId="2F192310" w:rsidR="00A637FC" w:rsidRPr="0001516A" w:rsidRDefault="00A637FC" w:rsidP="0001516A">
      <w:pPr>
        <w:widowControl w:val="0"/>
        <w:autoSpaceDE w:val="0"/>
        <w:autoSpaceDN w:val="0"/>
        <w:adjustRightInd w:val="0"/>
        <w:spacing w:after="280" w:line="480" w:lineRule="auto"/>
        <w:ind w:firstLine="720"/>
        <w:rPr>
          <w:rFonts w:ascii="Times New Roman" w:hAnsi="Times New Roman" w:cs="Times New Roman"/>
          <w:bCs/>
        </w:rPr>
      </w:pPr>
      <w:r w:rsidRPr="0001516A">
        <w:rPr>
          <w:rFonts w:ascii="Times New Roman" w:hAnsi="Times New Roman" w:cs="Times New Roman"/>
          <w:bCs/>
        </w:rPr>
        <w:t xml:space="preserve">An instructional analysis was conducted in order to determine </w:t>
      </w:r>
      <w:r w:rsidR="0001516A" w:rsidRPr="0001516A">
        <w:rPr>
          <w:rFonts w:ascii="Times New Roman" w:hAnsi="Times New Roman" w:cs="Times New Roman"/>
          <w:bCs/>
        </w:rPr>
        <w:t xml:space="preserve">what tools the learners need to meet their goals. The goal was broken down into steps to ensure that the learner can complete each step in order to meet all performance objectives. </w:t>
      </w:r>
    </w:p>
    <w:p w14:paraId="74639B88" w14:textId="7509DA1E" w:rsidR="00617837" w:rsidRPr="00EC3683" w:rsidRDefault="00997FA2"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1. </w:t>
      </w:r>
      <w:r w:rsidR="00A637FC">
        <w:rPr>
          <w:rFonts w:ascii="Times New Roman" w:hAnsi="Times New Roman" w:cs="Times New Roman"/>
        </w:rPr>
        <w:t xml:space="preserve">The learner will write down three questions that they would like to have answered about Response to intervention and by the end of the module. </w:t>
      </w:r>
      <w:r w:rsidR="00617837" w:rsidRPr="00EC3683">
        <w:rPr>
          <w:rFonts w:ascii="Times New Roman" w:hAnsi="Times New Roman" w:cs="Times New Roman"/>
        </w:rPr>
        <w:t>Assess prior knowledge.</w:t>
      </w:r>
      <w:r w:rsidR="00A637FC">
        <w:rPr>
          <w:rFonts w:ascii="Times New Roman" w:hAnsi="Times New Roman" w:cs="Times New Roman"/>
        </w:rPr>
        <w:t xml:space="preserve"> What do you already know about </w:t>
      </w:r>
      <w:proofErr w:type="gramStart"/>
      <w:r w:rsidR="00A637FC">
        <w:rPr>
          <w:rFonts w:ascii="Times New Roman" w:hAnsi="Times New Roman" w:cs="Times New Roman"/>
        </w:rPr>
        <w:t>RTI.</w:t>
      </w:r>
      <w:proofErr w:type="gramEnd"/>
      <w:r w:rsidR="00A637FC">
        <w:rPr>
          <w:rFonts w:ascii="Times New Roman" w:hAnsi="Times New Roman" w:cs="Times New Roman"/>
        </w:rPr>
        <w:t xml:space="preserve"> What do you want to know? </w:t>
      </w:r>
    </w:p>
    <w:p w14:paraId="2C52B93A" w14:textId="66FABE51" w:rsidR="00617837" w:rsidRPr="00EC3683" w:rsidRDefault="00617837" w:rsidP="00385D5B">
      <w:pPr>
        <w:widowControl w:val="0"/>
        <w:autoSpaceDE w:val="0"/>
        <w:autoSpaceDN w:val="0"/>
        <w:adjustRightInd w:val="0"/>
        <w:spacing w:after="280"/>
        <w:rPr>
          <w:rFonts w:ascii="Times New Roman" w:hAnsi="Times New Roman" w:cs="Times New Roman"/>
        </w:rPr>
      </w:pPr>
      <w:r w:rsidRPr="00EC3683">
        <w:rPr>
          <w:rFonts w:ascii="Times New Roman" w:hAnsi="Times New Roman" w:cs="Times New Roman"/>
        </w:rPr>
        <w:t xml:space="preserve">2. </w:t>
      </w:r>
      <w:r w:rsidR="00A637FC">
        <w:rPr>
          <w:rFonts w:ascii="Times New Roman" w:hAnsi="Times New Roman" w:cs="Times New Roman"/>
        </w:rPr>
        <w:t xml:space="preserve">Ask group to Think/Pair/ Share with a partner. </w:t>
      </w:r>
      <w:r w:rsidRPr="00EC3683">
        <w:rPr>
          <w:rFonts w:ascii="Times New Roman" w:hAnsi="Times New Roman" w:cs="Times New Roman"/>
        </w:rPr>
        <w:t>Wh</w:t>
      </w:r>
      <w:r w:rsidR="00A637FC">
        <w:rPr>
          <w:rFonts w:ascii="Times New Roman" w:hAnsi="Times New Roman" w:cs="Times New Roman"/>
        </w:rPr>
        <w:t xml:space="preserve">at is RTI? Why is it important? Call on different groups for answers. Discuss the meaning of RTI. Give examples and non-examples. </w:t>
      </w:r>
    </w:p>
    <w:p w14:paraId="456A73B8" w14:textId="480131E2" w:rsidR="00A637FC" w:rsidRDefault="00A637FC"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2. </w:t>
      </w:r>
      <w:r w:rsidR="00096323">
        <w:rPr>
          <w:rFonts w:ascii="Times New Roman" w:hAnsi="Times New Roman" w:cs="Times New Roman"/>
        </w:rPr>
        <w:t xml:space="preserve">Group Jig Saw Activity: Pull group back together. Provide </w:t>
      </w:r>
      <w:r>
        <w:rPr>
          <w:rFonts w:ascii="Times New Roman" w:hAnsi="Times New Roman" w:cs="Times New Roman"/>
        </w:rPr>
        <w:t>o</w:t>
      </w:r>
      <w:r w:rsidR="00951053" w:rsidRPr="00EC3683">
        <w:rPr>
          <w:rFonts w:ascii="Times New Roman" w:hAnsi="Times New Roman" w:cs="Times New Roman"/>
        </w:rPr>
        <w:t xml:space="preserve">verview of 4 </w:t>
      </w:r>
      <w:r w:rsidRPr="00EC3683">
        <w:rPr>
          <w:rFonts w:ascii="Times New Roman" w:hAnsi="Times New Roman" w:cs="Times New Roman"/>
        </w:rPr>
        <w:t>components</w:t>
      </w:r>
      <w:r w:rsidR="00951053" w:rsidRPr="00EC3683">
        <w:rPr>
          <w:rFonts w:ascii="Times New Roman" w:hAnsi="Times New Roman" w:cs="Times New Roman"/>
        </w:rPr>
        <w:t xml:space="preserve"> of RTI.</w:t>
      </w:r>
    </w:p>
    <w:p w14:paraId="092FB488" w14:textId="1FE62526" w:rsidR="00951053" w:rsidRPr="00A637FC" w:rsidRDefault="00951053" w:rsidP="00385D5B">
      <w:pPr>
        <w:pStyle w:val="ListParagraph"/>
        <w:widowControl w:val="0"/>
        <w:numPr>
          <w:ilvl w:val="0"/>
          <w:numId w:val="1"/>
        </w:numPr>
        <w:autoSpaceDE w:val="0"/>
        <w:autoSpaceDN w:val="0"/>
        <w:adjustRightInd w:val="0"/>
        <w:spacing w:after="280"/>
        <w:rPr>
          <w:rFonts w:ascii="Times New Roman" w:hAnsi="Times New Roman" w:cs="Times New Roman"/>
        </w:rPr>
      </w:pPr>
      <w:r w:rsidRPr="00A637FC">
        <w:rPr>
          <w:rFonts w:ascii="Times New Roman" w:hAnsi="Times New Roman" w:cs="Times New Roman"/>
        </w:rPr>
        <w:t xml:space="preserve">What is screening? </w:t>
      </w:r>
    </w:p>
    <w:p w14:paraId="062D69E6" w14:textId="77777777" w:rsidR="00951053" w:rsidRPr="00A637FC" w:rsidRDefault="00951053" w:rsidP="00385D5B">
      <w:pPr>
        <w:pStyle w:val="ListParagraph"/>
        <w:widowControl w:val="0"/>
        <w:numPr>
          <w:ilvl w:val="0"/>
          <w:numId w:val="1"/>
        </w:numPr>
        <w:autoSpaceDE w:val="0"/>
        <w:autoSpaceDN w:val="0"/>
        <w:adjustRightInd w:val="0"/>
        <w:spacing w:after="280"/>
        <w:rPr>
          <w:rFonts w:ascii="Times New Roman" w:hAnsi="Times New Roman" w:cs="Times New Roman"/>
        </w:rPr>
      </w:pPr>
      <w:r w:rsidRPr="00A637FC">
        <w:rPr>
          <w:rFonts w:ascii="Times New Roman" w:hAnsi="Times New Roman" w:cs="Times New Roman"/>
        </w:rPr>
        <w:t>What is progress monitoring?</w:t>
      </w:r>
    </w:p>
    <w:p w14:paraId="174461A4" w14:textId="77777777" w:rsidR="00951053" w:rsidRPr="00A637FC" w:rsidRDefault="00951053" w:rsidP="00385D5B">
      <w:pPr>
        <w:pStyle w:val="ListParagraph"/>
        <w:widowControl w:val="0"/>
        <w:numPr>
          <w:ilvl w:val="0"/>
          <w:numId w:val="1"/>
        </w:numPr>
        <w:autoSpaceDE w:val="0"/>
        <w:autoSpaceDN w:val="0"/>
        <w:adjustRightInd w:val="0"/>
        <w:spacing w:after="280"/>
        <w:rPr>
          <w:rFonts w:ascii="Times New Roman" w:hAnsi="Times New Roman" w:cs="Times New Roman"/>
        </w:rPr>
      </w:pPr>
      <w:r w:rsidRPr="00A637FC">
        <w:rPr>
          <w:rFonts w:ascii="Times New Roman" w:hAnsi="Times New Roman" w:cs="Times New Roman"/>
        </w:rPr>
        <w:t xml:space="preserve">What </w:t>
      </w:r>
      <w:proofErr w:type="gramStart"/>
      <w:r w:rsidRPr="00A637FC">
        <w:rPr>
          <w:rFonts w:ascii="Times New Roman" w:hAnsi="Times New Roman" w:cs="Times New Roman"/>
        </w:rPr>
        <w:t>is</w:t>
      </w:r>
      <w:proofErr w:type="gramEnd"/>
      <w:r w:rsidRPr="00A637FC">
        <w:rPr>
          <w:rFonts w:ascii="Times New Roman" w:hAnsi="Times New Roman" w:cs="Times New Roman"/>
        </w:rPr>
        <w:t xml:space="preserve"> multi-level preventions? </w:t>
      </w:r>
    </w:p>
    <w:p w14:paraId="35629630" w14:textId="4CB22AA2" w:rsidR="00951053" w:rsidRPr="00A637FC" w:rsidRDefault="00A637FC" w:rsidP="00385D5B">
      <w:pPr>
        <w:pStyle w:val="ListParagraph"/>
        <w:widowControl w:val="0"/>
        <w:numPr>
          <w:ilvl w:val="0"/>
          <w:numId w:val="1"/>
        </w:numPr>
        <w:autoSpaceDE w:val="0"/>
        <w:autoSpaceDN w:val="0"/>
        <w:adjustRightInd w:val="0"/>
        <w:spacing w:after="280"/>
        <w:rPr>
          <w:rFonts w:ascii="Times New Roman" w:hAnsi="Times New Roman" w:cs="Times New Roman"/>
        </w:rPr>
      </w:pPr>
      <w:r>
        <w:rPr>
          <w:rFonts w:ascii="Times New Roman" w:hAnsi="Times New Roman" w:cs="Times New Roman"/>
        </w:rPr>
        <w:t xml:space="preserve">What is </w:t>
      </w:r>
      <w:proofErr w:type="gramStart"/>
      <w:r>
        <w:rPr>
          <w:rFonts w:ascii="Times New Roman" w:hAnsi="Times New Roman" w:cs="Times New Roman"/>
        </w:rPr>
        <w:t>Data-based</w:t>
      </w:r>
      <w:proofErr w:type="gramEnd"/>
      <w:r>
        <w:rPr>
          <w:rFonts w:ascii="Times New Roman" w:hAnsi="Times New Roman" w:cs="Times New Roman"/>
        </w:rPr>
        <w:t xml:space="preserve"> decision making? </w:t>
      </w:r>
    </w:p>
    <w:p w14:paraId="6236AFC2" w14:textId="67018BD4" w:rsidR="00615677" w:rsidRDefault="00617837" w:rsidP="00385D5B">
      <w:pPr>
        <w:widowControl w:val="0"/>
        <w:autoSpaceDE w:val="0"/>
        <w:autoSpaceDN w:val="0"/>
        <w:adjustRightInd w:val="0"/>
        <w:spacing w:after="280"/>
        <w:rPr>
          <w:rFonts w:ascii="Times New Roman" w:hAnsi="Times New Roman" w:cs="Times New Roman"/>
        </w:rPr>
      </w:pPr>
      <w:r w:rsidRPr="00EC3683">
        <w:rPr>
          <w:rFonts w:ascii="Times New Roman" w:hAnsi="Times New Roman" w:cs="Times New Roman"/>
        </w:rPr>
        <w:t xml:space="preserve">3. </w:t>
      </w:r>
      <w:r w:rsidR="00951053" w:rsidRPr="00EC3683">
        <w:rPr>
          <w:rFonts w:ascii="Times New Roman" w:hAnsi="Times New Roman" w:cs="Times New Roman"/>
        </w:rPr>
        <w:t>Types of assessment within RTI Framework</w:t>
      </w:r>
    </w:p>
    <w:p w14:paraId="535E6436" w14:textId="50535573" w:rsidR="00615677" w:rsidRPr="00615677" w:rsidRDefault="00615677" w:rsidP="00385D5B">
      <w:pPr>
        <w:pStyle w:val="ListParagraph"/>
        <w:widowControl w:val="0"/>
        <w:numPr>
          <w:ilvl w:val="0"/>
          <w:numId w:val="2"/>
        </w:numPr>
        <w:autoSpaceDE w:val="0"/>
        <w:autoSpaceDN w:val="0"/>
        <w:adjustRightInd w:val="0"/>
        <w:spacing w:after="280"/>
        <w:rPr>
          <w:rFonts w:ascii="Times New Roman" w:hAnsi="Times New Roman" w:cs="Times New Roman"/>
        </w:rPr>
      </w:pPr>
      <w:proofErr w:type="gramStart"/>
      <w:r w:rsidRPr="00615677">
        <w:rPr>
          <w:rFonts w:ascii="Times New Roman" w:hAnsi="Times New Roman" w:cs="Times New Roman"/>
        </w:rPr>
        <w:t>summative</w:t>
      </w:r>
      <w:proofErr w:type="gramEnd"/>
    </w:p>
    <w:p w14:paraId="6737520B" w14:textId="6E08A0F3" w:rsidR="00615677" w:rsidRPr="00615677" w:rsidRDefault="00615677" w:rsidP="00385D5B">
      <w:pPr>
        <w:pStyle w:val="ListParagraph"/>
        <w:widowControl w:val="0"/>
        <w:numPr>
          <w:ilvl w:val="0"/>
          <w:numId w:val="2"/>
        </w:numPr>
        <w:autoSpaceDE w:val="0"/>
        <w:autoSpaceDN w:val="0"/>
        <w:adjustRightInd w:val="0"/>
        <w:spacing w:after="280"/>
        <w:rPr>
          <w:rFonts w:ascii="Times New Roman" w:hAnsi="Times New Roman" w:cs="Times New Roman"/>
        </w:rPr>
      </w:pPr>
      <w:proofErr w:type="gramStart"/>
      <w:r w:rsidRPr="00615677">
        <w:rPr>
          <w:rFonts w:ascii="Times New Roman" w:hAnsi="Times New Roman" w:cs="Times New Roman"/>
        </w:rPr>
        <w:t>formative</w:t>
      </w:r>
      <w:proofErr w:type="gramEnd"/>
      <w:r w:rsidRPr="00615677">
        <w:rPr>
          <w:rFonts w:ascii="Times New Roman" w:hAnsi="Times New Roman" w:cs="Times New Roman"/>
        </w:rPr>
        <w:t xml:space="preserve"> </w:t>
      </w:r>
    </w:p>
    <w:p w14:paraId="6A1A6D54" w14:textId="5F24F0DC" w:rsidR="00A637FC" w:rsidRDefault="00615677" w:rsidP="00385D5B">
      <w:pPr>
        <w:pStyle w:val="ListParagraph"/>
        <w:widowControl w:val="0"/>
        <w:numPr>
          <w:ilvl w:val="0"/>
          <w:numId w:val="2"/>
        </w:numPr>
        <w:autoSpaceDE w:val="0"/>
        <w:autoSpaceDN w:val="0"/>
        <w:adjustRightInd w:val="0"/>
        <w:spacing w:after="280"/>
        <w:rPr>
          <w:rFonts w:ascii="Times New Roman" w:hAnsi="Times New Roman" w:cs="Times New Roman"/>
        </w:rPr>
      </w:pPr>
      <w:proofErr w:type="gramStart"/>
      <w:r w:rsidRPr="00615677">
        <w:rPr>
          <w:rFonts w:ascii="Times New Roman" w:hAnsi="Times New Roman" w:cs="Times New Roman"/>
        </w:rPr>
        <w:t>diagnostic</w:t>
      </w:r>
      <w:proofErr w:type="gramEnd"/>
    </w:p>
    <w:p w14:paraId="7DB24F3C" w14:textId="598A73E2" w:rsidR="00562543" w:rsidRPr="00562543" w:rsidRDefault="00562543"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Group activity: Discuss in groups the questions listed on assessment handouts on personal experiences with assessments. </w:t>
      </w:r>
    </w:p>
    <w:p w14:paraId="06AEAB69" w14:textId="77777777" w:rsidR="00951053" w:rsidRDefault="00951053" w:rsidP="00385D5B">
      <w:pPr>
        <w:widowControl w:val="0"/>
        <w:autoSpaceDE w:val="0"/>
        <w:autoSpaceDN w:val="0"/>
        <w:adjustRightInd w:val="0"/>
        <w:spacing w:after="280"/>
        <w:rPr>
          <w:rFonts w:ascii="Times New Roman" w:hAnsi="Times New Roman" w:cs="Times New Roman"/>
        </w:rPr>
      </w:pPr>
      <w:r w:rsidRPr="00EC3683">
        <w:rPr>
          <w:rFonts w:ascii="Times New Roman" w:hAnsi="Times New Roman" w:cs="Times New Roman"/>
        </w:rPr>
        <w:t>4. A deeper look at screening data to make decisions</w:t>
      </w:r>
    </w:p>
    <w:p w14:paraId="2F8C9ABE" w14:textId="1FB69A89" w:rsidR="00562543" w:rsidRDefault="00562543"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Group Activity: discuss purpose and importance of universal screening.</w:t>
      </w:r>
    </w:p>
    <w:p w14:paraId="4019253E" w14:textId="3B533989" w:rsidR="00562543" w:rsidRPr="00EC3683" w:rsidRDefault="00562543"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Think Pair Share what else can </w:t>
      </w:r>
      <w:proofErr w:type="gramStart"/>
      <w:r>
        <w:rPr>
          <w:rFonts w:ascii="Times New Roman" w:hAnsi="Times New Roman" w:cs="Times New Roman"/>
        </w:rPr>
        <w:t>screening</w:t>
      </w:r>
      <w:proofErr w:type="gramEnd"/>
      <w:r>
        <w:rPr>
          <w:rFonts w:ascii="Times New Roman" w:hAnsi="Times New Roman" w:cs="Times New Roman"/>
        </w:rPr>
        <w:t xml:space="preserve"> do?</w:t>
      </w:r>
    </w:p>
    <w:p w14:paraId="75F290F1" w14:textId="74DAA7B9" w:rsidR="00951053" w:rsidRDefault="00562543"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5. Discuss i</w:t>
      </w:r>
      <w:r w:rsidR="00951053" w:rsidRPr="00EC3683">
        <w:rPr>
          <w:rFonts w:ascii="Times New Roman" w:hAnsi="Times New Roman" w:cs="Times New Roman"/>
        </w:rPr>
        <w:t>dentifying at risk students</w:t>
      </w:r>
      <w:r>
        <w:rPr>
          <w:rFonts w:ascii="Times New Roman" w:hAnsi="Times New Roman" w:cs="Times New Roman"/>
        </w:rPr>
        <w:t>.</w:t>
      </w:r>
    </w:p>
    <w:p w14:paraId="03615128" w14:textId="0AFDF1FF" w:rsidR="00562543" w:rsidRDefault="00562543" w:rsidP="00385D5B">
      <w:pPr>
        <w:widowControl w:val="0"/>
        <w:autoSpaceDE w:val="0"/>
        <w:autoSpaceDN w:val="0"/>
        <w:adjustRightInd w:val="0"/>
        <w:spacing w:after="280"/>
        <w:rPr>
          <w:rFonts w:ascii="Times New Roman" w:hAnsi="Times New Roman" w:cs="Times New Roman"/>
        </w:rPr>
      </w:pPr>
      <w:proofErr w:type="gramStart"/>
      <w:r>
        <w:rPr>
          <w:rFonts w:ascii="Times New Roman" w:hAnsi="Times New Roman" w:cs="Times New Roman"/>
        </w:rPr>
        <w:t>Guided Practice</w:t>
      </w:r>
      <w:r w:rsidR="001A3901">
        <w:rPr>
          <w:rFonts w:ascii="Times New Roman" w:hAnsi="Times New Roman" w:cs="Times New Roman"/>
        </w:rPr>
        <w:t xml:space="preserve"> in identifying at risk students.</w:t>
      </w:r>
      <w:proofErr w:type="gramEnd"/>
      <w:r w:rsidR="001A3901">
        <w:rPr>
          <w:rFonts w:ascii="Times New Roman" w:hAnsi="Times New Roman" w:cs="Times New Roman"/>
        </w:rPr>
        <w:t xml:space="preserve"> </w:t>
      </w:r>
    </w:p>
    <w:p w14:paraId="6DD0534A" w14:textId="6C183012" w:rsidR="00571918" w:rsidRDefault="00571918"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6. Review concepts. Clear up questions. Ask if there were any questions they the teachers wrote down that were not answered. Closing Activity. </w:t>
      </w:r>
    </w:p>
    <w:p w14:paraId="75AF576C" w14:textId="27390596" w:rsidR="005812FD" w:rsidRPr="00615677" w:rsidRDefault="00615677" w:rsidP="00EC3683">
      <w:pPr>
        <w:widowControl w:val="0"/>
        <w:autoSpaceDE w:val="0"/>
        <w:autoSpaceDN w:val="0"/>
        <w:adjustRightInd w:val="0"/>
        <w:spacing w:after="280" w:line="480" w:lineRule="auto"/>
        <w:rPr>
          <w:rFonts w:ascii="Times New Roman" w:hAnsi="Times New Roman" w:cs="Times New Roman"/>
          <w:i/>
        </w:rPr>
      </w:pPr>
      <w:r>
        <w:rPr>
          <w:rFonts w:ascii="Times New Roman" w:hAnsi="Times New Roman" w:cs="Times New Roman"/>
        </w:rPr>
        <w:t xml:space="preserve"> </w:t>
      </w:r>
      <w:r w:rsidRPr="00615677">
        <w:rPr>
          <w:rFonts w:ascii="Times New Roman" w:hAnsi="Times New Roman" w:cs="Times New Roman"/>
          <w:i/>
        </w:rPr>
        <w:t>Motivation</w:t>
      </w:r>
    </w:p>
    <w:p w14:paraId="62B9BD66" w14:textId="4846AB2E" w:rsidR="005812FD" w:rsidRDefault="00BE3F68" w:rsidP="00615677">
      <w:pPr>
        <w:widowControl w:val="0"/>
        <w:autoSpaceDE w:val="0"/>
        <w:autoSpaceDN w:val="0"/>
        <w:adjustRightInd w:val="0"/>
        <w:spacing w:after="280" w:line="480" w:lineRule="auto"/>
        <w:ind w:firstLine="720"/>
        <w:rPr>
          <w:rFonts w:ascii="Times New Roman" w:hAnsi="Times New Roman" w:cs="Times New Roman"/>
        </w:rPr>
      </w:pPr>
      <w:r>
        <w:rPr>
          <w:rFonts w:ascii="Times New Roman" w:hAnsi="Times New Roman" w:cs="Times New Roman"/>
        </w:rPr>
        <w:t>Because</w:t>
      </w:r>
      <w:r w:rsidR="005812FD">
        <w:rPr>
          <w:rFonts w:ascii="Times New Roman" w:hAnsi="Times New Roman" w:cs="Times New Roman"/>
        </w:rPr>
        <w:t xml:space="preserve"> this in-service is mandatory, </w:t>
      </w:r>
      <w:r w:rsidR="00A637FC">
        <w:rPr>
          <w:rFonts w:ascii="Times New Roman" w:hAnsi="Times New Roman" w:cs="Times New Roman"/>
        </w:rPr>
        <w:t>there may be a lack of desire to be at the in-service; therefore, there might be a lack of motivation to participate and learn. D</w:t>
      </w:r>
      <w:r w:rsidR="005812FD">
        <w:rPr>
          <w:rFonts w:ascii="Times New Roman" w:hAnsi="Times New Roman" w:cs="Times New Roman"/>
        </w:rPr>
        <w:t xml:space="preserve">esigning </w:t>
      </w:r>
      <w:r w:rsidR="00A637FC">
        <w:rPr>
          <w:rFonts w:ascii="Times New Roman" w:hAnsi="Times New Roman" w:cs="Times New Roman"/>
        </w:rPr>
        <w:t>instruction and incorporating strategies to increase</w:t>
      </w:r>
      <w:r w:rsidR="005812FD">
        <w:rPr>
          <w:rFonts w:ascii="Times New Roman" w:hAnsi="Times New Roman" w:cs="Times New Roman"/>
        </w:rPr>
        <w:t xml:space="preserve"> motivation will be essential to the module. The instructi</w:t>
      </w:r>
      <w:r w:rsidR="00A637FC">
        <w:rPr>
          <w:rFonts w:ascii="Times New Roman" w:hAnsi="Times New Roman" w:cs="Times New Roman"/>
        </w:rPr>
        <w:t>onal strategy incorporates John Keller’s ARCS</w:t>
      </w:r>
      <w:r w:rsidR="005812FD">
        <w:rPr>
          <w:rFonts w:ascii="Times New Roman" w:hAnsi="Times New Roman" w:cs="Times New Roman"/>
        </w:rPr>
        <w:t xml:space="preserve"> model in order to facilitate motivation for each individual learner throughout the module. </w:t>
      </w:r>
    </w:p>
    <w:p w14:paraId="4B20B5A5" w14:textId="77777777" w:rsidR="00385D5B" w:rsidRDefault="005812FD" w:rsidP="00EC3683">
      <w:pPr>
        <w:widowControl w:val="0"/>
        <w:autoSpaceDE w:val="0"/>
        <w:autoSpaceDN w:val="0"/>
        <w:adjustRightInd w:val="0"/>
        <w:spacing w:after="280" w:line="480" w:lineRule="auto"/>
        <w:rPr>
          <w:rFonts w:ascii="Times New Roman" w:hAnsi="Times New Roman" w:cs="Times New Roman"/>
        </w:rPr>
      </w:pPr>
      <w:r w:rsidRPr="00385D5B">
        <w:rPr>
          <w:rFonts w:ascii="Times New Roman" w:hAnsi="Times New Roman" w:cs="Times New Roman"/>
          <w:i/>
        </w:rPr>
        <w:t>Attention</w:t>
      </w:r>
      <w:r>
        <w:rPr>
          <w:rFonts w:ascii="Times New Roman" w:hAnsi="Times New Roman" w:cs="Times New Roman"/>
        </w:rPr>
        <w:t xml:space="preserve"> </w:t>
      </w:r>
    </w:p>
    <w:p w14:paraId="0AA3D2F1" w14:textId="03C6550C" w:rsidR="005812FD" w:rsidRDefault="00385D5B" w:rsidP="00EC3683">
      <w:pPr>
        <w:widowControl w:val="0"/>
        <w:autoSpaceDE w:val="0"/>
        <w:autoSpaceDN w:val="0"/>
        <w:adjustRightInd w:val="0"/>
        <w:spacing w:after="280" w:line="480" w:lineRule="auto"/>
        <w:rPr>
          <w:rFonts w:ascii="Times New Roman" w:hAnsi="Times New Roman" w:cs="Times New Roman"/>
        </w:rPr>
      </w:pPr>
      <w:r>
        <w:rPr>
          <w:rFonts w:ascii="Times New Roman" w:hAnsi="Times New Roman" w:cs="Times New Roman"/>
        </w:rPr>
        <w:t>M</w:t>
      </w:r>
      <w:r w:rsidR="005812FD">
        <w:rPr>
          <w:rFonts w:ascii="Times New Roman" w:hAnsi="Times New Roman" w:cs="Times New Roman"/>
        </w:rPr>
        <w:t xml:space="preserve">ultiple modes of delivery will be incorporated in order to maintain interest. Group work, reflection, application based problems, videos and discussion are among the various elements used to increase motivation. </w:t>
      </w:r>
    </w:p>
    <w:p w14:paraId="49E015B5" w14:textId="77777777" w:rsidR="005812FD" w:rsidRDefault="005812FD" w:rsidP="00EC3683">
      <w:pPr>
        <w:widowControl w:val="0"/>
        <w:autoSpaceDE w:val="0"/>
        <w:autoSpaceDN w:val="0"/>
        <w:adjustRightInd w:val="0"/>
        <w:spacing w:after="280" w:line="480" w:lineRule="auto"/>
        <w:rPr>
          <w:rFonts w:ascii="Times New Roman" w:hAnsi="Times New Roman" w:cs="Times New Roman"/>
        </w:rPr>
      </w:pPr>
      <w:r>
        <w:rPr>
          <w:rFonts w:ascii="Times New Roman" w:hAnsi="Times New Roman" w:cs="Times New Roman"/>
        </w:rPr>
        <w:t xml:space="preserve">Also, each teacher will be asked to generate questions that they would like to have answered by the end of the module. This makes them more likely to pay attention if they are looking for an answer to a question they asked. </w:t>
      </w:r>
    </w:p>
    <w:p w14:paraId="7918098E" w14:textId="77777777" w:rsidR="00385D5B" w:rsidRDefault="005812FD" w:rsidP="00EC3683">
      <w:pPr>
        <w:widowControl w:val="0"/>
        <w:autoSpaceDE w:val="0"/>
        <w:autoSpaceDN w:val="0"/>
        <w:adjustRightInd w:val="0"/>
        <w:spacing w:after="280" w:line="480" w:lineRule="auto"/>
        <w:rPr>
          <w:rFonts w:ascii="Times New Roman" w:hAnsi="Times New Roman" w:cs="Times New Roman"/>
          <w:i/>
        </w:rPr>
      </w:pPr>
      <w:r w:rsidRPr="00385D5B">
        <w:rPr>
          <w:rFonts w:ascii="Times New Roman" w:hAnsi="Times New Roman" w:cs="Times New Roman"/>
          <w:i/>
        </w:rPr>
        <w:t xml:space="preserve">Relevance </w:t>
      </w:r>
    </w:p>
    <w:p w14:paraId="34AD9666" w14:textId="764D6572" w:rsidR="005812FD" w:rsidRDefault="00385D5B" w:rsidP="00385D5B">
      <w:pPr>
        <w:widowControl w:val="0"/>
        <w:autoSpaceDE w:val="0"/>
        <w:autoSpaceDN w:val="0"/>
        <w:adjustRightInd w:val="0"/>
        <w:spacing w:after="280" w:line="480" w:lineRule="auto"/>
        <w:ind w:firstLine="720"/>
        <w:rPr>
          <w:rFonts w:ascii="Times New Roman" w:hAnsi="Times New Roman" w:cs="Times New Roman"/>
        </w:rPr>
      </w:pPr>
      <w:r>
        <w:rPr>
          <w:rFonts w:ascii="Times New Roman" w:hAnsi="Times New Roman" w:cs="Times New Roman"/>
        </w:rPr>
        <w:t>C</w:t>
      </w:r>
      <w:r w:rsidR="005812FD">
        <w:rPr>
          <w:rFonts w:ascii="Times New Roman" w:hAnsi="Times New Roman" w:cs="Times New Roman"/>
        </w:rPr>
        <w:t>oncrete examples will that the teachers can implement in their classroom will be offered; this should increase motivation because it relates to the individual. Also, the question that they posed in the beginning makes the information relevant to them because they are looking to find answers to their personal questions within the presentation.</w:t>
      </w:r>
    </w:p>
    <w:p w14:paraId="1239C3C6" w14:textId="77777777" w:rsidR="00385D5B" w:rsidRDefault="005812FD" w:rsidP="00EC3683">
      <w:pPr>
        <w:widowControl w:val="0"/>
        <w:autoSpaceDE w:val="0"/>
        <w:autoSpaceDN w:val="0"/>
        <w:adjustRightInd w:val="0"/>
        <w:spacing w:after="280" w:line="480" w:lineRule="auto"/>
        <w:rPr>
          <w:rFonts w:ascii="Times New Roman" w:hAnsi="Times New Roman" w:cs="Times New Roman"/>
        </w:rPr>
      </w:pPr>
      <w:r w:rsidRPr="00385D5B">
        <w:rPr>
          <w:rFonts w:ascii="Times New Roman" w:hAnsi="Times New Roman" w:cs="Times New Roman"/>
          <w:i/>
        </w:rPr>
        <w:t>Confidence.</w:t>
      </w:r>
      <w:r>
        <w:rPr>
          <w:rFonts w:ascii="Times New Roman" w:hAnsi="Times New Roman" w:cs="Times New Roman"/>
        </w:rPr>
        <w:t xml:space="preserve"> </w:t>
      </w:r>
    </w:p>
    <w:p w14:paraId="026F9223" w14:textId="4D18320F" w:rsidR="002F3F94" w:rsidRDefault="005812FD" w:rsidP="00385D5B">
      <w:pPr>
        <w:widowControl w:val="0"/>
        <w:autoSpaceDE w:val="0"/>
        <w:autoSpaceDN w:val="0"/>
        <w:adjustRightInd w:val="0"/>
        <w:spacing w:after="280" w:line="480" w:lineRule="auto"/>
        <w:ind w:firstLine="720"/>
        <w:rPr>
          <w:rFonts w:ascii="Times New Roman" w:hAnsi="Times New Roman" w:cs="Times New Roman"/>
        </w:rPr>
      </w:pPr>
      <w:r>
        <w:rPr>
          <w:rFonts w:ascii="Times New Roman" w:hAnsi="Times New Roman" w:cs="Times New Roman"/>
        </w:rPr>
        <w:t>The teachers need to know they will have success in using what they are learning. This is where guided pra</w:t>
      </w:r>
      <w:r w:rsidR="002F3F94">
        <w:rPr>
          <w:rFonts w:ascii="Times New Roman" w:hAnsi="Times New Roman" w:cs="Times New Roman"/>
        </w:rPr>
        <w:t xml:space="preserve">ctice in applying will be helpful. They have a challenge, but they are being set up for success and given all the tools they need to accurately complete the tasks (material/collaboration with peers/ feedback from instructor). </w:t>
      </w:r>
    </w:p>
    <w:p w14:paraId="61A60EDF" w14:textId="77777777" w:rsidR="00385D5B" w:rsidRDefault="002F3F94" w:rsidP="00EC3683">
      <w:pPr>
        <w:widowControl w:val="0"/>
        <w:autoSpaceDE w:val="0"/>
        <w:autoSpaceDN w:val="0"/>
        <w:adjustRightInd w:val="0"/>
        <w:spacing w:after="280" w:line="480" w:lineRule="auto"/>
        <w:rPr>
          <w:rFonts w:ascii="Times New Roman" w:hAnsi="Times New Roman" w:cs="Times New Roman"/>
          <w:i/>
        </w:rPr>
      </w:pPr>
      <w:r w:rsidRPr="00385D5B">
        <w:rPr>
          <w:rFonts w:ascii="Times New Roman" w:hAnsi="Times New Roman" w:cs="Times New Roman"/>
          <w:i/>
        </w:rPr>
        <w:t>Satisfaction</w:t>
      </w:r>
    </w:p>
    <w:p w14:paraId="0D45FC58" w14:textId="3A955FDF" w:rsidR="002F3F94" w:rsidRPr="00EC3683" w:rsidRDefault="002F3F94" w:rsidP="00385D5B">
      <w:pPr>
        <w:widowControl w:val="0"/>
        <w:autoSpaceDE w:val="0"/>
        <w:autoSpaceDN w:val="0"/>
        <w:adjustRightInd w:val="0"/>
        <w:spacing w:after="280" w:line="480" w:lineRule="auto"/>
        <w:ind w:firstLine="720"/>
        <w:rPr>
          <w:rFonts w:ascii="Times New Roman" w:hAnsi="Times New Roman" w:cs="Times New Roman"/>
        </w:rPr>
      </w:pPr>
      <w:r>
        <w:rPr>
          <w:rFonts w:ascii="Times New Roman" w:hAnsi="Times New Roman" w:cs="Times New Roman"/>
        </w:rPr>
        <w:t xml:space="preserve"> The facilitator needs to give feedback to success or error correct</w:t>
      </w:r>
      <w:r w:rsidR="00BE3F68">
        <w:rPr>
          <w:rFonts w:ascii="Times New Roman" w:hAnsi="Times New Roman" w:cs="Times New Roman"/>
        </w:rPr>
        <w:t xml:space="preserve">ion so that they are motivated to continuously apply the knowledge they have learned. Because they will have frequent and natural opportunities to implement RTI they will see positive outcomes, which increases motivation. </w:t>
      </w:r>
    </w:p>
    <w:p w14:paraId="50EE7537" w14:textId="77777777" w:rsidR="00F81A79" w:rsidRPr="00EC3683" w:rsidRDefault="006E4416" w:rsidP="00EC3683">
      <w:pPr>
        <w:widowControl w:val="0"/>
        <w:autoSpaceDE w:val="0"/>
        <w:autoSpaceDN w:val="0"/>
        <w:adjustRightInd w:val="0"/>
        <w:spacing w:after="280" w:line="480" w:lineRule="auto"/>
        <w:jc w:val="center"/>
        <w:rPr>
          <w:rFonts w:ascii="Times New Roman" w:hAnsi="Times New Roman" w:cs="Times New Roman"/>
        </w:rPr>
      </w:pPr>
      <w:proofErr w:type="gramStart"/>
      <w:r w:rsidRPr="00EC3683">
        <w:rPr>
          <w:rFonts w:ascii="Times New Roman" w:hAnsi="Times New Roman" w:cs="Times New Roman"/>
          <w:b/>
          <w:bCs/>
        </w:rPr>
        <w:t>Assessment and Branching.</w:t>
      </w:r>
      <w:proofErr w:type="gramEnd"/>
      <w:r w:rsidRPr="00EC3683">
        <w:rPr>
          <w:rFonts w:ascii="Times New Roman" w:hAnsi="Times New Roman" w:cs="Times New Roman"/>
        </w:rPr>
        <w:t xml:space="preserve"> </w:t>
      </w:r>
    </w:p>
    <w:p w14:paraId="6713A71F" w14:textId="77777777" w:rsidR="004C5AEF" w:rsidRPr="00EC3683" w:rsidRDefault="004C5AEF" w:rsidP="001A3901">
      <w:pPr>
        <w:widowControl w:val="0"/>
        <w:autoSpaceDE w:val="0"/>
        <w:autoSpaceDN w:val="0"/>
        <w:adjustRightInd w:val="0"/>
        <w:spacing w:after="280" w:line="480" w:lineRule="auto"/>
        <w:rPr>
          <w:rFonts w:ascii="Times New Roman" w:hAnsi="Times New Roman" w:cs="Times New Roman"/>
        </w:rPr>
      </w:pPr>
      <w:r w:rsidRPr="00EC3683">
        <w:rPr>
          <w:rFonts w:ascii="Times New Roman" w:hAnsi="Times New Roman" w:cs="Times New Roman"/>
        </w:rPr>
        <w:t xml:space="preserve">The delivery section explains the activities in which the teachers will break into teams and collaborate to get through the activities. This allows the speaker to travel around and address needs on a more individual level. This is a form of formative assessment. This allotted time allows the teachers to apply and discuss what they are learning and also allows the facilitator to assess areas of strength or need for improvement. From there, she will be able to tailor the presentation to the needs of the audience. Also, this will allow time for feedback.  </w:t>
      </w:r>
    </w:p>
    <w:p w14:paraId="796FC49D" w14:textId="77777777" w:rsidR="001A3901" w:rsidRDefault="00951053" w:rsidP="001A3901">
      <w:pPr>
        <w:widowControl w:val="0"/>
        <w:autoSpaceDE w:val="0"/>
        <w:autoSpaceDN w:val="0"/>
        <w:adjustRightInd w:val="0"/>
        <w:spacing w:after="280" w:line="480" w:lineRule="auto"/>
        <w:rPr>
          <w:rFonts w:ascii="Times New Roman" w:hAnsi="Times New Roman" w:cs="Times New Roman"/>
        </w:rPr>
      </w:pPr>
      <w:r w:rsidRPr="00EC3683">
        <w:rPr>
          <w:rFonts w:ascii="Times New Roman" w:hAnsi="Times New Roman" w:cs="Times New Roman"/>
        </w:rPr>
        <w:t xml:space="preserve">Formative assessments will relied on in this instructional design, because the summative assessment will rely on student outcome. </w:t>
      </w:r>
    </w:p>
    <w:p w14:paraId="176443D6" w14:textId="7C8B31CC" w:rsidR="00997FA2" w:rsidRDefault="00997FA2" w:rsidP="001A3901">
      <w:pPr>
        <w:widowControl w:val="0"/>
        <w:autoSpaceDE w:val="0"/>
        <w:autoSpaceDN w:val="0"/>
        <w:adjustRightInd w:val="0"/>
        <w:spacing w:after="280" w:line="480" w:lineRule="auto"/>
        <w:rPr>
          <w:rFonts w:ascii="Times New Roman" w:hAnsi="Times New Roman" w:cs="Times New Roman"/>
        </w:rPr>
      </w:pPr>
      <w:r>
        <w:rPr>
          <w:rFonts w:ascii="Times New Roman" w:hAnsi="Times New Roman" w:cs="Times New Roman"/>
        </w:rPr>
        <w:t xml:space="preserve">Because teachers will have to implement these strategies within their classrooms, it would only hinder them not to ask questions or ask for clarification if help was needed. </w:t>
      </w:r>
    </w:p>
    <w:p w14:paraId="7D00869F" w14:textId="4FD6B817" w:rsidR="006E4416" w:rsidRPr="001A3901" w:rsidRDefault="006E4416" w:rsidP="00385D5B">
      <w:pPr>
        <w:widowControl w:val="0"/>
        <w:autoSpaceDE w:val="0"/>
        <w:autoSpaceDN w:val="0"/>
        <w:adjustRightInd w:val="0"/>
        <w:spacing w:after="280" w:line="480" w:lineRule="auto"/>
        <w:jc w:val="center"/>
        <w:rPr>
          <w:rFonts w:ascii="Times New Roman" w:hAnsi="Times New Roman" w:cs="Times New Roman"/>
        </w:rPr>
      </w:pPr>
      <w:r w:rsidRPr="00EC3683">
        <w:rPr>
          <w:rFonts w:ascii="Times New Roman" w:hAnsi="Times New Roman" w:cs="Times New Roman"/>
          <w:b/>
          <w:bCs/>
        </w:rPr>
        <w:t>Formative and Summati</w:t>
      </w:r>
      <w:r w:rsidR="00BE3F68">
        <w:rPr>
          <w:rFonts w:ascii="Times New Roman" w:hAnsi="Times New Roman" w:cs="Times New Roman"/>
          <w:b/>
          <w:bCs/>
        </w:rPr>
        <w:t>ve Assessment</w:t>
      </w:r>
    </w:p>
    <w:p w14:paraId="18397993" w14:textId="77777777" w:rsidR="004C5AEF" w:rsidRPr="00EC3683" w:rsidRDefault="004C5AEF" w:rsidP="001A3901">
      <w:pPr>
        <w:widowControl w:val="0"/>
        <w:autoSpaceDE w:val="0"/>
        <w:autoSpaceDN w:val="0"/>
        <w:adjustRightInd w:val="0"/>
        <w:spacing w:after="280" w:line="480" w:lineRule="auto"/>
        <w:ind w:firstLine="720"/>
        <w:rPr>
          <w:rFonts w:ascii="Times New Roman" w:hAnsi="Times New Roman" w:cs="Times New Roman"/>
        </w:rPr>
      </w:pPr>
      <w:r w:rsidRPr="00EC3683">
        <w:rPr>
          <w:rFonts w:ascii="Times New Roman" w:hAnsi="Times New Roman" w:cs="Times New Roman"/>
        </w:rPr>
        <w:t>Because there are o</w:t>
      </w:r>
      <w:bookmarkStart w:id="0" w:name="_GoBack"/>
      <w:bookmarkEnd w:id="0"/>
      <w:r w:rsidRPr="00EC3683">
        <w:rPr>
          <w:rFonts w:ascii="Times New Roman" w:hAnsi="Times New Roman" w:cs="Times New Roman"/>
        </w:rPr>
        <w:t xml:space="preserve">ften a lot of people at in-services it would be impossible to individually assess all learners. Formative assessment is heavily relied on throughout this training module. Formative assessments will be given by listening in on small group activities. </w:t>
      </w:r>
    </w:p>
    <w:p w14:paraId="6FF9C0F6" w14:textId="77777777" w:rsidR="004C5AEF" w:rsidRPr="00EC3683" w:rsidRDefault="004C5AEF" w:rsidP="001A3901">
      <w:pPr>
        <w:widowControl w:val="0"/>
        <w:autoSpaceDE w:val="0"/>
        <w:autoSpaceDN w:val="0"/>
        <w:adjustRightInd w:val="0"/>
        <w:spacing w:after="280" w:line="480" w:lineRule="auto"/>
        <w:ind w:firstLine="720"/>
        <w:rPr>
          <w:rFonts w:ascii="Times New Roman" w:hAnsi="Times New Roman" w:cs="Times New Roman"/>
        </w:rPr>
      </w:pPr>
      <w:r w:rsidRPr="00EC3683">
        <w:rPr>
          <w:rFonts w:ascii="Times New Roman" w:hAnsi="Times New Roman" w:cs="Times New Roman"/>
        </w:rPr>
        <w:t xml:space="preserve">Summative assessment of both the teachers and the instructional module will be seen in the student outcomes. </w:t>
      </w:r>
      <w:r w:rsidR="00EC3683" w:rsidRPr="00EC3683">
        <w:rPr>
          <w:rFonts w:ascii="Times New Roman" w:hAnsi="Times New Roman" w:cs="Times New Roman"/>
        </w:rPr>
        <w:t xml:space="preserve">If student outcomes are improving, the instructional module was effective. If student outcomes are not improving, design will be revised and areas of improvement will be addressed with further training. </w:t>
      </w:r>
    </w:p>
    <w:p w14:paraId="6C4E10C1" w14:textId="7B612A56" w:rsidR="00EC3683" w:rsidRDefault="00EC3683" w:rsidP="001A3901">
      <w:pPr>
        <w:widowControl w:val="0"/>
        <w:autoSpaceDE w:val="0"/>
        <w:autoSpaceDN w:val="0"/>
        <w:adjustRightInd w:val="0"/>
        <w:spacing w:after="280" w:line="480" w:lineRule="auto"/>
        <w:ind w:firstLine="720"/>
        <w:rPr>
          <w:rFonts w:ascii="Times New Roman" w:hAnsi="Times New Roman" w:cs="Times New Roman"/>
        </w:rPr>
      </w:pPr>
      <w:r w:rsidRPr="00EC3683">
        <w:rPr>
          <w:rFonts w:ascii="Times New Roman" w:hAnsi="Times New Roman" w:cs="Times New Roman"/>
        </w:rPr>
        <w:t>A closing activity will also be given in the form of a 3-2-</w:t>
      </w:r>
      <w:proofErr w:type="gramStart"/>
      <w:r w:rsidRPr="00EC3683">
        <w:rPr>
          <w:rFonts w:ascii="Times New Roman" w:hAnsi="Times New Roman" w:cs="Times New Roman"/>
        </w:rPr>
        <w:t>1,</w:t>
      </w:r>
      <w:proofErr w:type="gramEnd"/>
      <w:r w:rsidRPr="00EC3683">
        <w:rPr>
          <w:rFonts w:ascii="Times New Roman" w:hAnsi="Times New Roman" w:cs="Times New Roman"/>
        </w:rPr>
        <w:t xml:space="preserve"> before teachers leave they must write down three new things they have learned, two things that have been reiterated, and one question they were left with. This is a nice closing activity, and it also helps the facilitator. </w:t>
      </w:r>
    </w:p>
    <w:p w14:paraId="7342AA1F" w14:textId="4E1A87FA" w:rsidR="00BE3F68" w:rsidRDefault="00BE3F68" w:rsidP="001A3901">
      <w:pPr>
        <w:widowControl w:val="0"/>
        <w:autoSpaceDE w:val="0"/>
        <w:autoSpaceDN w:val="0"/>
        <w:adjustRightInd w:val="0"/>
        <w:spacing w:after="280" w:line="480" w:lineRule="auto"/>
        <w:ind w:firstLine="720"/>
        <w:rPr>
          <w:rFonts w:ascii="Times New Roman" w:hAnsi="Times New Roman" w:cs="Times New Roman"/>
        </w:rPr>
      </w:pPr>
      <w:r>
        <w:rPr>
          <w:rFonts w:ascii="Times New Roman" w:hAnsi="Times New Roman" w:cs="Times New Roman"/>
        </w:rPr>
        <w:t xml:space="preserve">The satisfaction component of the ARCS model ensures that the design will progressively improved through use because as teachers see that when implemented correctly there are positive outcomes they will be motivated to effectively implement RTI, but if they are not effectively implementing RTI in the first place instruction will be designed to more effectively teach the learners. </w:t>
      </w:r>
    </w:p>
    <w:p w14:paraId="64D2CD05" w14:textId="77777777" w:rsidR="008D15A5" w:rsidRDefault="008D15A5" w:rsidP="001A3901">
      <w:pPr>
        <w:widowControl w:val="0"/>
        <w:autoSpaceDE w:val="0"/>
        <w:autoSpaceDN w:val="0"/>
        <w:adjustRightInd w:val="0"/>
        <w:spacing w:after="280" w:line="480" w:lineRule="auto"/>
        <w:ind w:firstLine="720"/>
        <w:rPr>
          <w:rFonts w:ascii="Times New Roman" w:hAnsi="Times New Roman" w:cs="Times New Roman"/>
        </w:rPr>
      </w:pPr>
    </w:p>
    <w:p w14:paraId="31C053A4" w14:textId="77777777" w:rsidR="008D15A5" w:rsidRPr="008D15A5" w:rsidRDefault="008D15A5" w:rsidP="008D15A5">
      <w:pPr>
        <w:widowControl w:val="0"/>
        <w:autoSpaceDE w:val="0"/>
        <w:autoSpaceDN w:val="0"/>
        <w:adjustRightInd w:val="0"/>
        <w:spacing w:after="280" w:line="480" w:lineRule="auto"/>
        <w:ind w:firstLine="720"/>
        <w:rPr>
          <w:rFonts w:ascii="Times New Roman" w:hAnsi="Times New Roman" w:cs="Times New Roman"/>
        </w:rPr>
      </w:pPr>
      <w:r w:rsidRPr="008D15A5">
        <w:rPr>
          <w:rFonts w:ascii="Times New Roman" w:hAnsi="Times New Roman" w:cs="Times New Roman"/>
        </w:rPr>
        <w:t xml:space="preserve">References: </w:t>
      </w:r>
    </w:p>
    <w:p w14:paraId="3A558BE0" w14:textId="77777777" w:rsidR="008D15A5" w:rsidRPr="008D15A5" w:rsidRDefault="008D15A5" w:rsidP="008D15A5">
      <w:pPr>
        <w:widowControl w:val="0"/>
        <w:autoSpaceDE w:val="0"/>
        <w:autoSpaceDN w:val="0"/>
        <w:adjustRightInd w:val="0"/>
        <w:spacing w:after="280" w:line="480" w:lineRule="auto"/>
        <w:ind w:firstLine="720"/>
        <w:rPr>
          <w:rFonts w:ascii="Times New Roman" w:hAnsi="Times New Roman" w:cs="Times New Roman"/>
        </w:rPr>
      </w:pPr>
    </w:p>
    <w:p w14:paraId="7EE3ED48" w14:textId="77777777" w:rsidR="008D15A5" w:rsidRPr="008D15A5" w:rsidRDefault="008D15A5" w:rsidP="008D15A5">
      <w:pPr>
        <w:widowControl w:val="0"/>
        <w:autoSpaceDE w:val="0"/>
        <w:autoSpaceDN w:val="0"/>
        <w:adjustRightInd w:val="0"/>
        <w:spacing w:after="280" w:line="480" w:lineRule="auto"/>
        <w:ind w:firstLine="720"/>
        <w:rPr>
          <w:rFonts w:ascii="Times New Roman" w:hAnsi="Times New Roman" w:cs="Times New Roman"/>
        </w:rPr>
      </w:pPr>
      <w:proofErr w:type="gramStart"/>
      <w:r w:rsidRPr="008D15A5">
        <w:rPr>
          <w:rFonts w:ascii="Times New Roman" w:hAnsi="Times New Roman" w:cs="Times New Roman"/>
        </w:rPr>
        <w:t>Bloom's taxonomy.</w:t>
      </w:r>
      <w:proofErr w:type="gramEnd"/>
      <w:r w:rsidRPr="008D15A5">
        <w:rPr>
          <w:rFonts w:ascii="Times New Roman" w:hAnsi="Times New Roman" w:cs="Times New Roman"/>
        </w:rPr>
        <w:t xml:space="preserve"> (5 October 2013). Retrieved October 5, 2013, from http://en.wikipedia.org/</w:t>
      </w:r>
    </w:p>
    <w:p w14:paraId="0912EC5B" w14:textId="77777777" w:rsidR="008D15A5" w:rsidRPr="008D15A5" w:rsidRDefault="008D15A5" w:rsidP="008D15A5">
      <w:pPr>
        <w:widowControl w:val="0"/>
        <w:autoSpaceDE w:val="0"/>
        <w:autoSpaceDN w:val="0"/>
        <w:adjustRightInd w:val="0"/>
        <w:spacing w:after="280" w:line="480" w:lineRule="auto"/>
        <w:ind w:firstLine="720"/>
        <w:rPr>
          <w:rFonts w:ascii="Times New Roman" w:hAnsi="Times New Roman" w:cs="Times New Roman"/>
        </w:rPr>
      </w:pPr>
      <w:r w:rsidRPr="008D15A5">
        <w:rPr>
          <w:rFonts w:ascii="Times New Roman" w:hAnsi="Times New Roman" w:cs="Times New Roman"/>
        </w:rPr>
        <w:t xml:space="preserve">        </w:t>
      </w:r>
      <w:proofErr w:type="gramStart"/>
      <w:r w:rsidRPr="008D15A5">
        <w:rPr>
          <w:rFonts w:ascii="Times New Roman" w:hAnsi="Times New Roman" w:cs="Times New Roman"/>
        </w:rPr>
        <w:t>wiki</w:t>
      </w:r>
      <w:proofErr w:type="gramEnd"/>
      <w:r w:rsidRPr="008D15A5">
        <w:rPr>
          <w:rFonts w:ascii="Times New Roman" w:hAnsi="Times New Roman" w:cs="Times New Roman"/>
        </w:rPr>
        <w:t>/Bloom%27s_Taxonomy</w:t>
      </w:r>
    </w:p>
    <w:p w14:paraId="360202A7" w14:textId="77777777" w:rsidR="008D15A5" w:rsidRPr="008D15A5" w:rsidRDefault="008D15A5" w:rsidP="008D15A5">
      <w:pPr>
        <w:widowControl w:val="0"/>
        <w:autoSpaceDE w:val="0"/>
        <w:autoSpaceDN w:val="0"/>
        <w:adjustRightInd w:val="0"/>
        <w:spacing w:after="280" w:line="480" w:lineRule="auto"/>
        <w:ind w:firstLine="720"/>
        <w:rPr>
          <w:rFonts w:ascii="Times New Roman" w:hAnsi="Times New Roman" w:cs="Times New Roman"/>
        </w:rPr>
      </w:pPr>
    </w:p>
    <w:p w14:paraId="062C7EDD" w14:textId="77777777" w:rsidR="008D15A5" w:rsidRPr="008D15A5" w:rsidRDefault="008D15A5" w:rsidP="008D15A5">
      <w:pPr>
        <w:widowControl w:val="0"/>
        <w:autoSpaceDE w:val="0"/>
        <w:autoSpaceDN w:val="0"/>
        <w:adjustRightInd w:val="0"/>
        <w:spacing w:after="280" w:line="480" w:lineRule="auto"/>
        <w:ind w:firstLine="720"/>
        <w:rPr>
          <w:rFonts w:ascii="Times New Roman" w:hAnsi="Times New Roman" w:cs="Times New Roman"/>
        </w:rPr>
      </w:pPr>
      <w:proofErr w:type="spellStart"/>
      <w:proofErr w:type="gramStart"/>
      <w:r w:rsidRPr="008D15A5">
        <w:rPr>
          <w:rFonts w:ascii="Times New Roman" w:hAnsi="Times New Roman" w:cs="Times New Roman"/>
        </w:rPr>
        <w:t>Dabbagh</w:t>
      </w:r>
      <w:proofErr w:type="spellEnd"/>
      <w:r w:rsidRPr="008D15A5">
        <w:rPr>
          <w:rFonts w:ascii="Times New Roman" w:hAnsi="Times New Roman" w:cs="Times New Roman"/>
        </w:rPr>
        <w:t>, N. (2006).</w:t>
      </w:r>
      <w:proofErr w:type="gramEnd"/>
      <w:r w:rsidRPr="008D15A5">
        <w:rPr>
          <w:rFonts w:ascii="Times New Roman" w:hAnsi="Times New Roman" w:cs="Times New Roman"/>
        </w:rPr>
        <w:t xml:space="preserve"> </w:t>
      </w:r>
      <w:proofErr w:type="gramStart"/>
      <w:r w:rsidRPr="008D15A5">
        <w:rPr>
          <w:rFonts w:ascii="Times New Roman" w:hAnsi="Times New Roman" w:cs="Times New Roman"/>
        </w:rPr>
        <w:t>The Instructional Design Knowledge Base.</w:t>
      </w:r>
      <w:proofErr w:type="gramEnd"/>
      <w:r w:rsidRPr="008D15A5">
        <w:rPr>
          <w:rFonts w:ascii="Times New Roman" w:hAnsi="Times New Roman" w:cs="Times New Roman"/>
        </w:rPr>
        <w:t xml:space="preserve"> Retrieved from</w:t>
      </w:r>
    </w:p>
    <w:p w14:paraId="740B8E9E" w14:textId="77777777" w:rsidR="008D15A5" w:rsidRPr="008D15A5" w:rsidRDefault="008D15A5" w:rsidP="008D15A5">
      <w:pPr>
        <w:widowControl w:val="0"/>
        <w:autoSpaceDE w:val="0"/>
        <w:autoSpaceDN w:val="0"/>
        <w:adjustRightInd w:val="0"/>
        <w:spacing w:after="280" w:line="480" w:lineRule="auto"/>
        <w:ind w:firstLine="720"/>
        <w:rPr>
          <w:rFonts w:ascii="Times New Roman" w:hAnsi="Times New Roman" w:cs="Times New Roman"/>
        </w:rPr>
      </w:pPr>
      <w:r w:rsidRPr="008D15A5">
        <w:rPr>
          <w:rFonts w:ascii="Times New Roman" w:hAnsi="Times New Roman" w:cs="Times New Roman"/>
        </w:rPr>
        <w:t xml:space="preserve">        Nada </w:t>
      </w:r>
      <w:proofErr w:type="spellStart"/>
      <w:r w:rsidRPr="008D15A5">
        <w:rPr>
          <w:rFonts w:ascii="Times New Roman" w:hAnsi="Times New Roman" w:cs="Times New Roman"/>
        </w:rPr>
        <w:t>Dabbagh's</w:t>
      </w:r>
      <w:proofErr w:type="spellEnd"/>
      <w:r w:rsidRPr="008D15A5">
        <w:rPr>
          <w:rFonts w:ascii="Times New Roman" w:hAnsi="Times New Roman" w:cs="Times New Roman"/>
        </w:rPr>
        <w:t xml:space="preserve"> Homepage, George Mason University, Instructional Technology </w:t>
      </w:r>
    </w:p>
    <w:p w14:paraId="7A6B3549" w14:textId="7D234C1F" w:rsidR="008D15A5" w:rsidRDefault="008D15A5" w:rsidP="008D15A5">
      <w:pPr>
        <w:widowControl w:val="0"/>
        <w:autoSpaceDE w:val="0"/>
        <w:autoSpaceDN w:val="0"/>
        <w:adjustRightInd w:val="0"/>
        <w:spacing w:after="280" w:line="480" w:lineRule="auto"/>
        <w:ind w:firstLine="720"/>
        <w:rPr>
          <w:rFonts w:ascii="Times New Roman" w:hAnsi="Times New Roman" w:cs="Times New Roman"/>
        </w:rPr>
      </w:pPr>
      <w:r w:rsidRPr="008D15A5">
        <w:rPr>
          <w:rFonts w:ascii="Times New Roman" w:hAnsi="Times New Roman" w:cs="Times New Roman"/>
        </w:rPr>
        <w:t xml:space="preserve">        Program: </w:t>
      </w:r>
      <w:hyperlink r:id="rId6" w:history="1">
        <w:r w:rsidR="00997FA2" w:rsidRPr="006171B9">
          <w:rPr>
            <w:rStyle w:val="Hyperlink"/>
            <w:rFonts w:ascii="Times New Roman" w:hAnsi="Times New Roman" w:cs="Times New Roman"/>
          </w:rPr>
          <w:t>http://cehdclass.gmu.edu/ndabbagh/Resources/IDKB/task_analysis.htm</w:t>
        </w:r>
      </w:hyperlink>
    </w:p>
    <w:p w14:paraId="0942C926" w14:textId="77777777" w:rsidR="00997FA2" w:rsidRDefault="00997FA2" w:rsidP="008D15A5">
      <w:pPr>
        <w:widowControl w:val="0"/>
        <w:autoSpaceDE w:val="0"/>
        <w:autoSpaceDN w:val="0"/>
        <w:adjustRightInd w:val="0"/>
        <w:spacing w:after="280" w:line="480" w:lineRule="auto"/>
        <w:ind w:firstLine="720"/>
        <w:rPr>
          <w:rFonts w:ascii="Times New Roman" w:hAnsi="Times New Roman" w:cs="Times New Roman"/>
        </w:rPr>
      </w:pPr>
    </w:p>
    <w:p w14:paraId="113496DD" w14:textId="77777777" w:rsidR="00997FA2" w:rsidRPr="00D3289B" w:rsidRDefault="00997FA2" w:rsidP="00997FA2">
      <w:pPr>
        <w:pStyle w:val="NormalWeb"/>
        <w:spacing w:line="480" w:lineRule="auto"/>
        <w:ind w:left="450" w:hanging="450"/>
      </w:pPr>
      <w:proofErr w:type="gramStart"/>
      <w:r w:rsidRPr="00D3289B">
        <w:t>Bloom's taxonomy.</w:t>
      </w:r>
      <w:proofErr w:type="gramEnd"/>
      <w:r w:rsidRPr="00D3289B">
        <w:t xml:space="preserve"> (2 February 2013). Retrieved </w:t>
      </w:r>
      <w:proofErr w:type="gramStart"/>
      <w:r w:rsidRPr="00D3289B">
        <w:t>February,</w:t>
      </w:r>
      <w:proofErr w:type="gramEnd"/>
      <w:r w:rsidRPr="00D3289B">
        <w:t xml:space="preserve"> 3, 2013, from </w:t>
      </w:r>
      <w:r w:rsidRPr="00D3289B">
        <w:fldChar w:fldCharType="begin"/>
      </w:r>
      <w:r w:rsidRPr="00D3289B">
        <w:instrText xml:space="preserve"> HYPERLINK "http://en.wikipedia.org/wiki/Bloom%27s_taxonomy" \t "_blank" </w:instrText>
      </w:r>
      <w:r w:rsidRPr="00D3289B">
        <w:fldChar w:fldCharType="separate"/>
      </w:r>
      <w:r w:rsidRPr="00D3289B">
        <w:rPr>
          <w:rStyle w:val="Hyperlink"/>
        </w:rPr>
        <w:t>http://en.wikipedia.org/wiki/Bloom%27s_taxonomy</w:t>
      </w:r>
      <w:r w:rsidRPr="00D3289B">
        <w:fldChar w:fldCharType="end"/>
      </w:r>
      <w:r w:rsidRPr="00D3289B">
        <w:t xml:space="preserve"> </w:t>
      </w:r>
    </w:p>
    <w:p w14:paraId="298C4A25" w14:textId="77777777" w:rsidR="00997FA2" w:rsidRPr="00D3289B" w:rsidRDefault="00997FA2" w:rsidP="00997FA2">
      <w:pPr>
        <w:pStyle w:val="NormalWeb"/>
        <w:spacing w:line="480" w:lineRule="auto"/>
        <w:ind w:left="450" w:hanging="450"/>
      </w:pPr>
      <w:proofErr w:type="spellStart"/>
      <w:r w:rsidRPr="00D3289B">
        <w:t>Campuzano</w:t>
      </w:r>
      <w:proofErr w:type="spellEnd"/>
      <w:r w:rsidRPr="00D3289B">
        <w:t xml:space="preserve">, L., </w:t>
      </w:r>
      <w:proofErr w:type="spellStart"/>
      <w:r w:rsidRPr="00D3289B">
        <w:t>Dynarski</w:t>
      </w:r>
      <w:proofErr w:type="spellEnd"/>
      <w:r w:rsidRPr="00D3289B">
        <w:t xml:space="preserve">, M., </w:t>
      </w:r>
      <w:proofErr w:type="spellStart"/>
      <w:r w:rsidRPr="00D3289B">
        <w:t>Agodini</w:t>
      </w:r>
      <w:proofErr w:type="spellEnd"/>
      <w:r w:rsidRPr="00D3289B">
        <w:t xml:space="preserve">, R., </w:t>
      </w:r>
      <w:proofErr w:type="spellStart"/>
      <w:r w:rsidRPr="00D3289B">
        <w:t>Rall</w:t>
      </w:r>
      <w:proofErr w:type="spellEnd"/>
      <w:r w:rsidRPr="00D3289B">
        <w:t xml:space="preserve">, </w:t>
      </w:r>
      <w:proofErr w:type="gramStart"/>
      <w:r w:rsidRPr="00D3289B">
        <w:t>Kristina</w:t>
      </w:r>
      <w:proofErr w:type="gramEnd"/>
      <w:r w:rsidRPr="00D3289B">
        <w:t xml:space="preserve">: </w:t>
      </w:r>
      <w:proofErr w:type="spellStart"/>
      <w:r w:rsidRPr="00D3289B">
        <w:t>Mathematica</w:t>
      </w:r>
      <w:proofErr w:type="spellEnd"/>
      <w:r w:rsidRPr="00D3289B">
        <w:t xml:space="preserve"> Policy Research, Inc., &amp; Pendleton, Aubrey Project Officer, Institute of Education Sciences. (2009). </w:t>
      </w:r>
      <w:r w:rsidRPr="00D3289B">
        <w:rPr>
          <w:i/>
          <w:iCs/>
        </w:rPr>
        <w:t>Effectiveness of reading and mathematics software products: Findings from two student cohorts.</w:t>
      </w:r>
      <w:r w:rsidRPr="00D3289B">
        <w:t xml:space="preserve"> (Evaluation Report No. NCEE 20094041)</w:t>
      </w:r>
      <w:proofErr w:type="gramStart"/>
      <w:r w:rsidRPr="00D3289B">
        <w:t>.National</w:t>
      </w:r>
      <w:proofErr w:type="gramEnd"/>
      <w:r w:rsidRPr="00D3289B">
        <w:t xml:space="preserve"> Center for Education Evaluation. </w:t>
      </w:r>
    </w:p>
    <w:p w14:paraId="06052737" w14:textId="77777777" w:rsidR="00997FA2" w:rsidRPr="00D3289B" w:rsidRDefault="00997FA2" w:rsidP="00997FA2">
      <w:pPr>
        <w:pStyle w:val="NormalWeb"/>
        <w:spacing w:line="480" w:lineRule="auto"/>
        <w:ind w:left="450" w:hanging="450"/>
      </w:pPr>
      <w:r w:rsidRPr="00D3289B">
        <w:t xml:space="preserve">Ted Talks (Producer), </w:t>
      </w:r>
      <w:proofErr w:type="gramStart"/>
      <w:r w:rsidRPr="00D3289B">
        <w:t>&amp; .</w:t>
      </w:r>
      <w:proofErr w:type="gramEnd"/>
      <w:r w:rsidRPr="00D3289B">
        <w:t xml:space="preserve"> (2009).</w:t>
      </w:r>
      <w:r w:rsidRPr="00D3289B">
        <w:rPr>
          <w:i/>
          <w:iCs/>
        </w:rPr>
        <w:t xml:space="preserve"> Dan pink: The puzzle of motivation. </w:t>
      </w:r>
      <w:r w:rsidRPr="00D3289B">
        <w:t xml:space="preserve">[Video/DVD] </w:t>
      </w:r>
    </w:p>
    <w:p w14:paraId="0EBE1E2F" w14:textId="77777777" w:rsidR="00997FA2" w:rsidRPr="00D3289B" w:rsidRDefault="00997FA2" w:rsidP="00997FA2">
      <w:pPr>
        <w:pStyle w:val="NormalWeb"/>
        <w:spacing w:line="480" w:lineRule="auto"/>
        <w:ind w:left="450" w:hanging="450"/>
      </w:pPr>
      <w:r w:rsidRPr="00D3289B">
        <w:t xml:space="preserve">Dirksen, J. (2012). Design for knowledge. </w:t>
      </w:r>
      <w:r w:rsidRPr="00D3289B">
        <w:rPr>
          <w:i/>
          <w:iCs/>
        </w:rPr>
        <w:t>Design for how people learn</w:t>
      </w:r>
      <w:r w:rsidRPr="00D3289B">
        <w:t xml:space="preserve"> (). Berkley, CA: New Riders. </w:t>
      </w:r>
    </w:p>
    <w:p w14:paraId="2E98A334" w14:textId="77777777" w:rsidR="00997FA2" w:rsidRPr="00D3289B" w:rsidRDefault="00997FA2" w:rsidP="00997FA2">
      <w:pPr>
        <w:pStyle w:val="NormalWeb"/>
        <w:spacing w:line="480" w:lineRule="auto"/>
        <w:ind w:left="450" w:hanging="450"/>
      </w:pPr>
      <w:proofErr w:type="spellStart"/>
      <w:r w:rsidRPr="00D3289B">
        <w:t>Dynarski</w:t>
      </w:r>
      <w:proofErr w:type="spellEnd"/>
      <w:r w:rsidRPr="00D3289B">
        <w:t xml:space="preserve">, M., </w:t>
      </w:r>
      <w:proofErr w:type="spellStart"/>
      <w:r w:rsidRPr="00D3289B">
        <w:t>Agodini</w:t>
      </w:r>
      <w:proofErr w:type="spellEnd"/>
      <w:r w:rsidRPr="00D3289B">
        <w:t xml:space="preserve">, R., Heaviside, S., Novak, T., Carey, N., </w:t>
      </w:r>
      <w:proofErr w:type="spellStart"/>
      <w:r w:rsidRPr="00D3289B">
        <w:t>Campuzano</w:t>
      </w:r>
      <w:proofErr w:type="spellEnd"/>
      <w:r w:rsidRPr="00D3289B">
        <w:t xml:space="preserve">, L., . . . Sussex, W. (2007). </w:t>
      </w:r>
      <w:r w:rsidRPr="00D3289B">
        <w:rPr>
          <w:i/>
          <w:iCs/>
        </w:rPr>
        <w:t>Effectiveness of reading and mathematics software products: Findings from the first student cohort.</w:t>
      </w:r>
      <w:r w:rsidRPr="00D3289B">
        <w:t xml:space="preserve"> (Evaluation Report No. NCEE 20074005)</w:t>
      </w:r>
      <w:proofErr w:type="gramStart"/>
      <w:r w:rsidRPr="00D3289B">
        <w:t>.National</w:t>
      </w:r>
      <w:proofErr w:type="gramEnd"/>
      <w:r w:rsidRPr="00D3289B">
        <w:t xml:space="preserve"> Center for Education Evaluation. </w:t>
      </w:r>
    </w:p>
    <w:p w14:paraId="30B9C939" w14:textId="77777777" w:rsidR="00997FA2" w:rsidRPr="00D3289B" w:rsidRDefault="00997FA2" w:rsidP="00997FA2">
      <w:pPr>
        <w:pStyle w:val="NormalWeb"/>
        <w:spacing w:line="480" w:lineRule="auto"/>
        <w:ind w:left="450" w:hanging="450"/>
      </w:pPr>
      <w:proofErr w:type="gramStart"/>
      <w:r w:rsidRPr="00D3289B">
        <w:t xml:space="preserve">Gagne, R. M., Wager, W. W., </w:t>
      </w:r>
      <w:proofErr w:type="spellStart"/>
      <w:r w:rsidRPr="00D3289B">
        <w:t>Golas</w:t>
      </w:r>
      <w:proofErr w:type="spellEnd"/>
      <w:r w:rsidRPr="00D3289B">
        <w:t>, K. C., &amp; Keller, J. M. (2005).</w:t>
      </w:r>
      <w:proofErr w:type="gramEnd"/>
      <w:r w:rsidRPr="00D3289B">
        <w:t xml:space="preserve"> Designing instructional systems. </w:t>
      </w:r>
      <w:proofErr w:type="gramStart"/>
      <w:r w:rsidRPr="00D3289B">
        <w:rPr>
          <w:i/>
          <w:iCs/>
        </w:rPr>
        <w:t>Principles of instructional design</w:t>
      </w:r>
      <w:r w:rsidRPr="00D3289B">
        <w:t xml:space="preserve"> (5th Edition ed., pp. 18-44).</w:t>
      </w:r>
      <w:proofErr w:type="gramEnd"/>
      <w:r w:rsidRPr="00D3289B">
        <w:t xml:space="preserve"> Belmont, CA: Wadsworth, </w:t>
      </w:r>
      <w:proofErr w:type="spellStart"/>
      <w:r w:rsidRPr="00D3289B">
        <w:t>Cengage</w:t>
      </w:r>
      <w:proofErr w:type="spellEnd"/>
      <w:r w:rsidRPr="00D3289B">
        <w:t xml:space="preserve"> Learning. </w:t>
      </w:r>
    </w:p>
    <w:p w14:paraId="6269668C" w14:textId="77777777" w:rsidR="00997FA2" w:rsidRPr="00D3289B" w:rsidRDefault="00997FA2" w:rsidP="00997FA2">
      <w:pPr>
        <w:pStyle w:val="NormalWeb"/>
        <w:spacing w:line="480" w:lineRule="auto"/>
        <w:ind w:left="450" w:hanging="450"/>
      </w:pPr>
      <w:r w:rsidRPr="00D3289B">
        <w:t xml:space="preserve">Keller, J. M. (2011). Arcs model. Retrieved, 2013, from </w:t>
      </w:r>
      <w:r w:rsidRPr="00D3289B">
        <w:fldChar w:fldCharType="begin"/>
      </w:r>
      <w:r w:rsidRPr="00D3289B">
        <w:instrText xml:space="preserve"> HYPERLINK "http://www.arcsmodel.com/home.htm" \t "_blank" </w:instrText>
      </w:r>
      <w:r w:rsidRPr="00D3289B">
        <w:fldChar w:fldCharType="separate"/>
      </w:r>
      <w:r w:rsidRPr="00D3289B">
        <w:rPr>
          <w:rStyle w:val="Hyperlink"/>
        </w:rPr>
        <w:t>http://www.arcsmodel.com/home.htm</w:t>
      </w:r>
      <w:r w:rsidRPr="00D3289B">
        <w:fldChar w:fldCharType="end"/>
      </w:r>
      <w:r w:rsidRPr="00D3289B">
        <w:t xml:space="preserve"> </w:t>
      </w:r>
    </w:p>
    <w:p w14:paraId="4E2C3686" w14:textId="77777777" w:rsidR="00997FA2" w:rsidRPr="008D15A5" w:rsidRDefault="00997FA2" w:rsidP="008D15A5">
      <w:pPr>
        <w:widowControl w:val="0"/>
        <w:autoSpaceDE w:val="0"/>
        <w:autoSpaceDN w:val="0"/>
        <w:adjustRightInd w:val="0"/>
        <w:spacing w:after="280" w:line="480" w:lineRule="auto"/>
        <w:ind w:firstLine="720"/>
        <w:rPr>
          <w:rFonts w:ascii="Times New Roman" w:hAnsi="Times New Roman" w:cs="Times New Roman"/>
        </w:rPr>
      </w:pPr>
    </w:p>
    <w:p w14:paraId="59A2193B" w14:textId="77777777" w:rsidR="001A3901" w:rsidRPr="00EC3683" w:rsidRDefault="001A3901" w:rsidP="001A3901">
      <w:pPr>
        <w:widowControl w:val="0"/>
        <w:autoSpaceDE w:val="0"/>
        <w:autoSpaceDN w:val="0"/>
        <w:adjustRightInd w:val="0"/>
        <w:spacing w:after="280" w:line="480" w:lineRule="auto"/>
        <w:ind w:firstLine="720"/>
        <w:rPr>
          <w:rFonts w:ascii="Times New Roman" w:hAnsi="Times New Roman" w:cs="Times New Roman"/>
        </w:rPr>
      </w:pPr>
    </w:p>
    <w:p w14:paraId="5EA7E2B8" w14:textId="77777777" w:rsidR="006E4416" w:rsidRDefault="006E4416" w:rsidP="00EC3683">
      <w:pPr>
        <w:spacing w:line="480" w:lineRule="auto"/>
      </w:pPr>
    </w:p>
    <w:sectPr w:rsidR="006E4416" w:rsidSect="00615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B3EEF"/>
    <w:multiLevelType w:val="hybridMultilevel"/>
    <w:tmpl w:val="36E8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2A4011"/>
    <w:multiLevelType w:val="hybridMultilevel"/>
    <w:tmpl w:val="0FEE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16"/>
    <w:rsid w:val="0001516A"/>
    <w:rsid w:val="00026F04"/>
    <w:rsid w:val="00096323"/>
    <w:rsid w:val="00190729"/>
    <w:rsid w:val="001A3901"/>
    <w:rsid w:val="002C16A1"/>
    <w:rsid w:val="002D1DA8"/>
    <w:rsid w:val="002F3F94"/>
    <w:rsid w:val="00385D5B"/>
    <w:rsid w:val="004C5AEF"/>
    <w:rsid w:val="00502A95"/>
    <w:rsid w:val="0052530D"/>
    <w:rsid w:val="005329A1"/>
    <w:rsid w:val="00562543"/>
    <w:rsid w:val="00571918"/>
    <w:rsid w:val="005812FD"/>
    <w:rsid w:val="00615677"/>
    <w:rsid w:val="00617837"/>
    <w:rsid w:val="006B111F"/>
    <w:rsid w:val="006E4416"/>
    <w:rsid w:val="00796619"/>
    <w:rsid w:val="00856424"/>
    <w:rsid w:val="008D15A5"/>
    <w:rsid w:val="00951053"/>
    <w:rsid w:val="00997FA2"/>
    <w:rsid w:val="009E64C8"/>
    <w:rsid w:val="00A51157"/>
    <w:rsid w:val="00A637FC"/>
    <w:rsid w:val="00AE5F00"/>
    <w:rsid w:val="00B006FA"/>
    <w:rsid w:val="00BE3F68"/>
    <w:rsid w:val="00C05830"/>
    <w:rsid w:val="00C305A2"/>
    <w:rsid w:val="00C51444"/>
    <w:rsid w:val="00C86320"/>
    <w:rsid w:val="00CA25BD"/>
    <w:rsid w:val="00E82BA8"/>
    <w:rsid w:val="00EC3683"/>
    <w:rsid w:val="00F8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D9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FC"/>
    <w:pPr>
      <w:ind w:left="720"/>
      <w:contextualSpacing/>
    </w:pPr>
  </w:style>
  <w:style w:type="character" w:styleId="Hyperlink">
    <w:name w:val="Hyperlink"/>
    <w:basedOn w:val="DefaultParagraphFont"/>
    <w:uiPriority w:val="99"/>
    <w:unhideWhenUsed/>
    <w:rsid w:val="00997FA2"/>
    <w:rPr>
      <w:color w:val="0000FF" w:themeColor="hyperlink"/>
      <w:u w:val="single"/>
    </w:rPr>
  </w:style>
  <w:style w:type="paragraph" w:styleId="NormalWeb">
    <w:name w:val="Normal (Web)"/>
    <w:basedOn w:val="Normal"/>
    <w:rsid w:val="00997FA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FC"/>
    <w:pPr>
      <w:ind w:left="720"/>
      <w:contextualSpacing/>
    </w:pPr>
  </w:style>
  <w:style w:type="character" w:styleId="Hyperlink">
    <w:name w:val="Hyperlink"/>
    <w:basedOn w:val="DefaultParagraphFont"/>
    <w:uiPriority w:val="99"/>
    <w:unhideWhenUsed/>
    <w:rsid w:val="00997FA2"/>
    <w:rPr>
      <w:color w:val="0000FF" w:themeColor="hyperlink"/>
      <w:u w:val="single"/>
    </w:rPr>
  </w:style>
  <w:style w:type="paragraph" w:styleId="NormalWeb">
    <w:name w:val="Normal (Web)"/>
    <w:basedOn w:val="Normal"/>
    <w:rsid w:val="00997F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4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ehdclass.gmu.edu/ndabbagh/Resources/IDKB/task_analysi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9</Pages>
  <Words>1741</Words>
  <Characters>9930</Characters>
  <Application>Microsoft Macintosh Word</Application>
  <DocSecurity>0</DocSecurity>
  <Lines>82</Lines>
  <Paragraphs>23</Paragraphs>
  <ScaleCrop>false</ScaleCrop>
  <Company>Desales University</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Morgans</dc:creator>
  <cp:keywords/>
  <dc:description/>
  <cp:lastModifiedBy>Kathryn Morgans</cp:lastModifiedBy>
  <cp:revision>7</cp:revision>
  <cp:lastPrinted>2013-11-23T20:59:00Z</cp:lastPrinted>
  <dcterms:created xsi:type="dcterms:W3CDTF">2013-11-22T17:09:00Z</dcterms:created>
  <dcterms:modified xsi:type="dcterms:W3CDTF">2013-11-24T18:23:00Z</dcterms:modified>
</cp:coreProperties>
</file>