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52" w:rsidRDefault="00353B9B">
      <w:r>
        <w:t xml:space="preserve">Es una narración corta sobre hechos imaginarios o reales en los que intervienen pocos personajes y sus características  son: </w:t>
      </w:r>
    </w:p>
    <w:p w:rsidR="00353B9B" w:rsidRDefault="00353B9B" w:rsidP="00353B9B">
      <w:pPr>
        <w:pStyle w:val="Prrafodelista"/>
        <w:numPr>
          <w:ilvl w:val="0"/>
          <w:numId w:val="1"/>
        </w:numPr>
      </w:pPr>
      <w:r>
        <w:t>Los personajes son personas, objetos y en ocasiones animales.</w:t>
      </w:r>
    </w:p>
    <w:p w:rsidR="00353B9B" w:rsidRDefault="00353B9B" w:rsidP="00353B9B">
      <w:pPr>
        <w:pStyle w:val="Prrafodelista"/>
        <w:numPr>
          <w:ilvl w:val="0"/>
          <w:numId w:val="1"/>
        </w:numPr>
      </w:pPr>
      <w:r>
        <w:t>Los hechos narrados suceden en un lugar y un tiempo determinado.</w:t>
      </w:r>
    </w:p>
    <w:p w:rsidR="00F21DC3" w:rsidRDefault="00F21DC3" w:rsidP="00353B9B">
      <w:pPr>
        <w:pStyle w:val="Prrafodelista"/>
        <w:numPr>
          <w:ilvl w:val="0"/>
          <w:numId w:val="1"/>
        </w:numPr>
      </w:pPr>
      <w:r>
        <w:t>En los cuentos podemos encontrar diálogos y descripciones.</w:t>
      </w:r>
    </w:p>
    <w:p w:rsidR="00353B9B" w:rsidRDefault="00353B9B"/>
    <w:p w:rsidR="00353B9B" w:rsidRDefault="00353B9B">
      <w:bookmarkStart w:id="0" w:name="_GoBack"/>
      <w:bookmarkEnd w:id="0"/>
    </w:p>
    <w:sectPr w:rsidR="00353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4F2C"/>
    <w:multiLevelType w:val="hybridMultilevel"/>
    <w:tmpl w:val="59CE989A"/>
    <w:lvl w:ilvl="0" w:tplc="0B3C67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9B"/>
    <w:rsid w:val="00353B9B"/>
    <w:rsid w:val="00503552"/>
    <w:rsid w:val="00F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2013-07-29T20:31:00Z</dcterms:created>
  <dcterms:modified xsi:type="dcterms:W3CDTF">2013-07-29T20:44:00Z</dcterms:modified>
</cp:coreProperties>
</file>