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C2" w:rsidRDefault="003C16C2" w:rsidP="003C16C2">
      <w:pPr>
        <w:rPr>
          <w:u w:val="single"/>
        </w:rPr>
      </w:pPr>
      <w:r>
        <w:rPr>
          <w:u w:val="single"/>
        </w:rPr>
        <w:t xml:space="preserve">Typology of </w:t>
      </w:r>
      <w:r w:rsidRPr="007E2C8D">
        <w:rPr>
          <w:u w:val="single"/>
        </w:rPr>
        <w:t>PES</w:t>
      </w:r>
      <w:r>
        <w:rPr>
          <w:u w:val="single"/>
        </w:rPr>
        <w:t xml:space="preserve"> Profiles</w:t>
      </w:r>
    </w:p>
    <w:p w:rsidR="009D6158" w:rsidRDefault="009D6158" w:rsidP="003C16C2">
      <w:pPr>
        <w:rPr>
          <w:u w:val="single"/>
        </w:rPr>
      </w:pPr>
    </w:p>
    <w:p w:rsidR="009D6158" w:rsidRPr="009D6158" w:rsidRDefault="009D6158" w:rsidP="003C16C2">
      <w:r w:rsidRPr="009D6158">
        <w:t>Motivation</w:t>
      </w:r>
    </w:p>
    <w:p w:rsidR="009D6158" w:rsidRPr="009D6158" w:rsidRDefault="009D6158" w:rsidP="003C16C2">
      <w:r w:rsidRPr="009D6158">
        <w:t>Identity</w:t>
      </w:r>
    </w:p>
    <w:p w:rsidR="00176846" w:rsidRDefault="00176846" w:rsidP="003C16C2">
      <w:pPr>
        <w:rPr>
          <w:u w:val="single"/>
        </w:rPr>
      </w:pPr>
    </w:p>
    <w:p w:rsidR="009D6158" w:rsidRPr="00176846" w:rsidRDefault="00176846" w:rsidP="003C16C2">
      <w:r w:rsidRPr="00176846">
        <w:t xml:space="preserve">In each case </w:t>
      </w:r>
      <w:r>
        <w:t xml:space="preserve">the </w:t>
      </w:r>
      <w:r w:rsidRPr="00176846">
        <w:rPr>
          <w:highlight w:val="yellow"/>
        </w:rPr>
        <w:t>PES Actor</w:t>
      </w:r>
      <w:r>
        <w:t xml:space="preserve"> represents a prototype of the profile presented which emerged has emerged through the data.  Actors should not be interpreted as fully representative of the </w:t>
      </w:r>
      <w:r w:rsidR="00544E96">
        <w:t>Profiles.</w:t>
      </w:r>
    </w:p>
    <w:p w:rsidR="003C16C2" w:rsidRPr="007E2C8D" w:rsidRDefault="003C16C2" w:rsidP="003C16C2">
      <w:pPr>
        <w:rPr>
          <w:u w:val="single"/>
        </w:rPr>
      </w:pPr>
    </w:p>
    <w:p w:rsidR="000C75BD" w:rsidRPr="000C75BD" w:rsidRDefault="003C16C2" w:rsidP="000C75BD">
      <w:pPr>
        <w:rPr>
          <w:b/>
          <w:color w:val="E36C0A" w:themeColor="accent6" w:themeShade="BF"/>
        </w:rPr>
      </w:pPr>
      <w:r w:rsidRPr="009D6158">
        <w:rPr>
          <w:b/>
        </w:rPr>
        <w:t>Profile 1 – Cradle to Community</w:t>
      </w:r>
      <w:r w:rsidR="00176846">
        <w:rPr>
          <w:b/>
        </w:rPr>
        <w:t xml:space="preserve"> –</w:t>
      </w:r>
      <w:r w:rsidR="00176846" w:rsidRPr="00EC32B9">
        <w:rPr>
          <w:color w:val="E36C0A" w:themeColor="accent6" w:themeShade="BF"/>
        </w:rPr>
        <w:t xml:space="preserve"> </w:t>
      </w:r>
      <w:r w:rsidR="000C75BD" w:rsidRPr="00EC32B9">
        <w:rPr>
          <w:color w:val="E36C0A" w:themeColor="accent6" w:themeShade="BF"/>
        </w:rPr>
        <w:t>(</w:t>
      </w:r>
      <w:r w:rsidR="00176846" w:rsidRPr="00544E96">
        <w:rPr>
          <w:color w:val="E36C0A" w:themeColor="accent6" w:themeShade="BF"/>
        </w:rPr>
        <w:t>SARAH</w:t>
      </w:r>
      <w:r w:rsidR="000C75BD">
        <w:rPr>
          <w:color w:val="E36C0A" w:themeColor="accent6" w:themeShade="BF"/>
        </w:rPr>
        <w:t xml:space="preserve"> </w:t>
      </w:r>
      <w:r w:rsidR="009674D5">
        <w:rPr>
          <w:color w:val="E36C0A" w:themeColor="accent6" w:themeShade="BF"/>
        </w:rPr>
        <w:t>–</w:t>
      </w:r>
      <w:r w:rsidR="000C75BD">
        <w:rPr>
          <w:color w:val="E36C0A" w:themeColor="accent6" w:themeShade="BF"/>
        </w:rPr>
        <w:t xml:space="preserve"> </w:t>
      </w:r>
      <w:r w:rsidR="009674D5">
        <w:rPr>
          <w:color w:val="E36C0A" w:themeColor="accent6" w:themeShade="BF"/>
        </w:rPr>
        <w:t>family influenced; current g</w:t>
      </w:r>
      <w:r w:rsidR="000C75BD" w:rsidRPr="000C75BD">
        <w:rPr>
          <w:color w:val="E36C0A" w:themeColor="accent6" w:themeShade="BF"/>
        </w:rPr>
        <w:t>rad</w:t>
      </w:r>
      <w:r w:rsidR="009674D5">
        <w:rPr>
          <w:color w:val="E36C0A" w:themeColor="accent6" w:themeShade="BF"/>
        </w:rPr>
        <w:t xml:space="preserve"> student with aspirations to work with </w:t>
      </w:r>
      <w:r w:rsidR="000C75BD" w:rsidRPr="000C75BD">
        <w:rPr>
          <w:color w:val="E36C0A" w:themeColor="accent6" w:themeShade="BF"/>
        </w:rPr>
        <w:t>NPO and adjunct teaching)</w:t>
      </w:r>
    </w:p>
    <w:p w:rsidR="000C75BD" w:rsidRDefault="000C75BD" w:rsidP="000C75BD">
      <w:pPr>
        <w:rPr>
          <w:b/>
        </w:rPr>
      </w:pPr>
    </w:p>
    <w:p w:rsidR="003E15CB" w:rsidRPr="00176846" w:rsidRDefault="003E15CB" w:rsidP="00176846">
      <w:pPr>
        <w:rPr>
          <w:b/>
        </w:rPr>
        <w:sectPr w:rsidR="003E15CB" w:rsidRPr="00176846">
          <w:pgSz w:w="12240" w:h="15840"/>
          <w:pgMar w:top="1440" w:right="1800" w:bottom="1440" w:left="1800" w:gutter="0"/>
        </w:sectPr>
      </w:pPr>
    </w:p>
    <w:p w:rsidR="00845874" w:rsidRDefault="00845874" w:rsidP="00845874">
      <w:pPr>
        <w:pStyle w:val="ListParagraph"/>
        <w:numPr>
          <w:ilvl w:val="0"/>
          <w:numId w:val="1"/>
        </w:numPr>
      </w:pPr>
      <w:r>
        <w:t>Family – ministry/social work</w:t>
      </w:r>
    </w:p>
    <w:p w:rsidR="00845874" w:rsidRDefault="00845874" w:rsidP="00845874">
      <w:pPr>
        <w:pStyle w:val="ListParagraph"/>
        <w:numPr>
          <w:ilvl w:val="0"/>
          <w:numId w:val="1"/>
        </w:numPr>
      </w:pPr>
      <w:r>
        <w:t>Volunteer background</w:t>
      </w:r>
    </w:p>
    <w:p w:rsidR="00692D78" w:rsidRDefault="00845874" w:rsidP="00845874">
      <w:pPr>
        <w:pStyle w:val="ListParagraph"/>
        <w:numPr>
          <w:ilvl w:val="0"/>
          <w:numId w:val="1"/>
        </w:numPr>
      </w:pPr>
      <w:r>
        <w:t>Education</w:t>
      </w:r>
    </w:p>
    <w:p w:rsidR="00845874" w:rsidRDefault="00692D78" w:rsidP="00845874">
      <w:pPr>
        <w:pStyle w:val="ListParagraph"/>
        <w:numPr>
          <w:ilvl w:val="0"/>
          <w:numId w:val="1"/>
        </w:numPr>
      </w:pPr>
      <w:r>
        <w:t>“Giving back” mentality</w:t>
      </w:r>
    </w:p>
    <w:p w:rsidR="00845874" w:rsidRDefault="00845874" w:rsidP="003C16C2">
      <w:pPr>
        <w:pStyle w:val="ListParagraph"/>
        <w:numPr>
          <w:ilvl w:val="0"/>
          <w:numId w:val="1"/>
        </w:numPr>
      </w:pPr>
      <w:proofErr w:type="gramStart"/>
      <w:r>
        <w:t>d</w:t>
      </w:r>
      <w:proofErr w:type="gramEnd"/>
      <w:r>
        <w:t>/b - May tend to have missionary complex</w:t>
      </w:r>
    </w:p>
    <w:p w:rsidR="003E15CB" w:rsidRDefault="003E15CB" w:rsidP="003C16C2">
      <w:pPr>
        <w:rPr>
          <w:b/>
        </w:rPr>
        <w:sectPr w:rsidR="003E15CB">
          <w:type w:val="continuous"/>
          <w:pgSz w:w="12240" w:h="15840"/>
          <w:pgMar w:top="1440" w:right="1800" w:bottom="1440" w:left="1800" w:gutter="0"/>
          <w:cols w:num="2"/>
        </w:sectPr>
      </w:pPr>
    </w:p>
    <w:p w:rsidR="000C75BD" w:rsidRDefault="000C75BD" w:rsidP="003C16C2">
      <w:pPr>
        <w:rPr>
          <w:b/>
        </w:rPr>
      </w:pPr>
    </w:p>
    <w:p w:rsidR="00176846" w:rsidRDefault="00176846" w:rsidP="003C16C2">
      <w:pPr>
        <w:rPr>
          <w:b/>
        </w:rPr>
      </w:pPr>
    </w:p>
    <w:p w:rsidR="00176846" w:rsidRDefault="00845874" w:rsidP="003C16C2">
      <w:pPr>
        <w:rPr>
          <w:b/>
          <w:u w:val="single"/>
        </w:rPr>
      </w:pPr>
      <w:r w:rsidRPr="009D6158">
        <w:rPr>
          <w:b/>
        </w:rPr>
        <w:t xml:space="preserve">Profile 2 – </w:t>
      </w:r>
      <w:r w:rsidR="003E15CB">
        <w:rPr>
          <w:b/>
        </w:rPr>
        <w:t xml:space="preserve">Artist as </w:t>
      </w:r>
      <w:r w:rsidR="00176846">
        <w:rPr>
          <w:b/>
        </w:rPr>
        <w:t xml:space="preserve">engaged </w:t>
      </w:r>
      <w:r w:rsidR="003E15CB">
        <w:rPr>
          <w:b/>
        </w:rPr>
        <w:t>scholar</w:t>
      </w:r>
      <w:r w:rsidR="00176846">
        <w:rPr>
          <w:b/>
        </w:rPr>
        <w:t xml:space="preserve"> </w:t>
      </w:r>
      <w:r w:rsidR="000C75BD">
        <w:rPr>
          <w:b/>
        </w:rPr>
        <w:t>–</w:t>
      </w:r>
      <w:r w:rsidR="00544E96">
        <w:rPr>
          <w:b/>
        </w:rPr>
        <w:t xml:space="preserve"> </w:t>
      </w:r>
      <w:r w:rsidR="000C75BD" w:rsidRPr="00EC32B9">
        <w:rPr>
          <w:color w:val="E36C0A" w:themeColor="accent6" w:themeShade="BF"/>
        </w:rPr>
        <w:t>(</w:t>
      </w:r>
      <w:r w:rsidR="00544E96" w:rsidRPr="00544E96">
        <w:rPr>
          <w:color w:val="E36C0A" w:themeColor="accent6" w:themeShade="BF"/>
        </w:rPr>
        <w:t>CYNTHIA</w:t>
      </w:r>
      <w:r w:rsidR="000C75BD">
        <w:rPr>
          <w:color w:val="E36C0A" w:themeColor="accent6" w:themeShade="BF"/>
        </w:rPr>
        <w:t xml:space="preserve"> – Artist activist Scholar non-traditional student with aspirations </w:t>
      </w:r>
      <w:r w:rsidR="00050ACC">
        <w:rPr>
          <w:color w:val="E36C0A" w:themeColor="accent6" w:themeShade="BF"/>
        </w:rPr>
        <w:t xml:space="preserve">to be an </w:t>
      </w:r>
      <w:r w:rsidR="000C75BD">
        <w:rPr>
          <w:color w:val="E36C0A" w:themeColor="accent6" w:themeShade="BF"/>
        </w:rPr>
        <w:t xml:space="preserve">engaged artists </w:t>
      </w:r>
      <w:r w:rsidR="00050ACC">
        <w:rPr>
          <w:color w:val="E36C0A" w:themeColor="accent6" w:themeShade="BF"/>
        </w:rPr>
        <w:t>with close ties</w:t>
      </w:r>
      <w:r w:rsidR="000C75BD">
        <w:rPr>
          <w:color w:val="E36C0A" w:themeColor="accent6" w:themeShade="BF"/>
        </w:rPr>
        <w:t xml:space="preserve"> to the academy</w:t>
      </w:r>
      <w:r w:rsidR="00050ACC">
        <w:rPr>
          <w:color w:val="E36C0A" w:themeColor="accent6" w:themeShade="BF"/>
        </w:rPr>
        <w:t xml:space="preserve"> (e.g. she can access the library</w:t>
      </w:r>
      <w:r w:rsidR="006952A0">
        <w:rPr>
          <w:color w:val="E36C0A" w:themeColor="accent6" w:themeShade="BF"/>
        </w:rPr>
        <w:t xml:space="preserve"> resources</w:t>
      </w:r>
      <w:r w:rsidR="00050ACC">
        <w:rPr>
          <w:color w:val="E36C0A" w:themeColor="accent6" w:themeShade="BF"/>
        </w:rPr>
        <w:t>)</w:t>
      </w:r>
    </w:p>
    <w:p w:rsidR="00176846" w:rsidRDefault="00176846" w:rsidP="00176846">
      <w:pPr>
        <w:pStyle w:val="ListParagraph"/>
        <w:numPr>
          <w:ilvl w:val="0"/>
          <w:numId w:val="9"/>
        </w:numPr>
      </w:pPr>
      <w:r w:rsidRPr="00176846">
        <w:t>Artist</w:t>
      </w:r>
      <w:r>
        <w:t xml:space="preserve"> (engaged)</w:t>
      </w:r>
      <w:r>
        <w:tab/>
      </w:r>
      <w:r>
        <w:tab/>
      </w:r>
    </w:p>
    <w:p w:rsidR="00176846" w:rsidRDefault="00176846" w:rsidP="00176846">
      <w:pPr>
        <w:pStyle w:val="ListParagraph"/>
        <w:numPr>
          <w:ilvl w:val="0"/>
          <w:numId w:val="9"/>
        </w:numPr>
      </w:pPr>
      <w:r>
        <w:t>Community mentorship</w:t>
      </w:r>
    </w:p>
    <w:p w:rsidR="00176846" w:rsidRDefault="00176846" w:rsidP="00176846">
      <w:pPr>
        <w:pStyle w:val="ListParagraph"/>
        <w:numPr>
          <w:ilvl w:val="0"/>
          <w:numId w:val="8"/>
        </w:numPr>
      </w:pPr>
      <w:r>
        <w:t>Activist</w:t>
      </w:r>
    </w:p>
    <w:p w:rsidR="00176846" w:rsidRDefault="00176846" w:rsidP="00176846">
      <w:pPr>
        <w:pStyle w:val="ListParagraph"/>
        <w:numPr>
          <w:ilvl w:val="0"/>
          <w:numId w:val="8"/>
        </w:numPr>
      </w:pPr>
      <w:r>
        <w:t xml:space="preserve">Tools for change </w:t>
      </w:r>
    </w:p>
    <w:p w:rsidR="00176846" w:rsidRDefault="00176846" w:rsidP="00176846">
      <w:pPr>
        <w:pStyle w:val="ListParagraph"/>
        <w:numPr>
          <w:ilvl w:val="0"/>
          <w:numId w:val="8"/>
        </w:numPr>
      </w:pPr>
      <w:r>
        <w:t>Reciprocity</w:t>
      </w:r>
    </w:p>
    <w:p w:rsidR="00176846" w:rsidRDefault="00176846" w:rsidP="00176846">
      <w:pPr>
        <w:pStyle w:val="ListParagraph"/>
        <w:numPr>
          <w:ilvl w:val="0"/>
          <w:numId w:val="8"/>
        </w:numPr>
      </w:pPr>
      <w:r>
        <w:t>Multiple hats</w:t>
      </w:r>
    </w:p>
    <w:p w:rsidR="00176846" w:rsidRPr="00176846" w:rsidRDefault="00176846" w:rsidP="00176846">
      <w:pPr>
        <w:pStyle w:val="ListParagraph"/>
        <w:numPr>
          <w:ilvl w:val="0"/>
          <w:numId w:val="8"/>
        </w:numPr>
      </w:pPr>
      <w:proofErr w:type="gramStart"/>
      <w:r>
        <w:t>local</w:t>
      </w:r>
      <w:proofErr w:type="gramEnd"/>
      <w:r>
        <w:t xml:space="preserve"> community oriented</w:t>
      </w:r>
    </w:p>
    <w:p w:rsidR="003E15CB" w:rsidRDefault="003E15CB" w:rsidP="003C16C2">
      <w:pPr>
        <w:rPr>
          <w:b/>
        </w:rPr>
      </w:pPr>
    </w:p>
    <w:p w:rsidR="003C16C2" w:rsidRPr="009D6158" w:rsidRDefault="003C16C2" w:rsidP="003C16C2">
      <w:pPr>
        <w:rPr>
          <w:b/>
        </w:rPr>
      </w:pPr>
      <w:r w:rsidRPr="009D6158">
        <w:rPr>
          <w:b/>
        </w:rPr>
        <w:t xml:space="preserve">Profile </w:t>
      </w:r>
      <w:r w:rsidR="00544E96">
        <w:rPr>
          <w:b/>
        </w:rPr>
        <w:t>3</w:t>
      </w:r>
      <w:r w:rsidRPr="009D6158">
        <w:rPr>
          <w:b/>
        </w:rPr>
        <w:t xml:space="preserve"> –</w:t>
      </w:r>
      <w:r w:rsidR="002A6DCF">
        <w:rPr>
          <w:b/>
          <w:highlight w:val="yellow"/>
        </w:rPr>
        <w:t>Program coordinator</w:t>
      </w:r>
      <w:r w:rsidR="00544E96">
        <w:rPr>
          <w:b/>
        </w:rPr>
        <w:t xml:space="preserve"> to </w:t>
      </w:r>
      <w:proofErr w:type="gramStart"/>
      <w:r w:rsidR="00544E96">
        <w:rPr>
          <w:b/>
        </w:rPr>
        <w:t>engaged</w:t>
      </w:r>
      <w:proofErr w:type="gramEnd"/>
      <w:r w:rsidR="00544E96">
        <w:rPr>
          <w:b/>
        </w:rPr>
        <w:t xml:space="preserve"> </w:t>
      </w:r>
      <w:r w:rsidR="002A6DCF">
        <w:rPr>
          <w:b/>
        </w:rPr>
        <w:t>administrator/</w:t>
      </w:r>
      <w:r w:rsidR="00544E96">
        <w:rPr>
          <w:b/>
        </w:rPr>
        <w:t>scholar-</w:t>
      </w:r>
      <w:r w:rsidR="000C75BD">
        <w:rPr>
          <w:b/>
        </w:rPr>
        <w:t xml:space="preserve"> </w:t>
      </w:r>
      <w:r w:rsidR="000C75BD" w:rsidRPr="00EC32B9">
        <w:rPr>
          <w:color w:val="E36C0A" w:themeColor="accent6" w:themeShade="BF"/>
        </w:rPr>
        <w:t>(</w:t>
      </w:r>
      <w:r w:rsidR="00544E96" w:rsidRPr="00544E96">
        <w:rPr>
          <w:color w:val="E36C0A" w:themeColor="accent6" w:themeShade="BF"/>
        </w:rPr>
        <w:t>SELINDA</w:t>
      </w:r>
      <w:r w:rsidR="000C75BD">
        <w:rPr>
          <w:color w:val="E36C0A" w:themeColor="accent6" w:themeShade="BF"/>
        </w:rPr>
        <w:t xml:space="preserve">  - Early career scholar who negotiates dual roles as Assistant director of Service learning and faculty – teaches a community based </w:t>
      </w:r>
      <w:r w:rsidR="002E55C7">
        <w:rPr>
          <w:color w:val="E36C0A" w:themeColor="accent6" w:themeShade="BF"/>
        </w:rPr>
        <w:t>sociology class</w:t>
      </w:r>
      <w:r w:rsidR="000C75BD">
        <w:rPr>
          <w:color w:val="E36C0A" w:themeColor="accent6" w:themeShade="BF"/>
        </w:rPr>
        <w:t>)</w:t>
      </w:r>
    </w:p>
    <w:p w:rsidR="00845874" w:rsidRDefault="00845874" w:rsidP="00845874">
      <w:pPr>
        <w:pStyle w:val="ListParagraph"/>
        <w:numPr>
          <w:ilvl w:val="0"/>
          <w:numId w:val="3"/>
        </w:numPr>
      </w:pPr>
      <w:r>
        <w:t>Working in the academy</w:t>
      </w:r>
      <w:r w:rsidR="00544E96">
        <w:t xml:space="preserve"> most likely in service learning</w:t>
      </w:r>
    </w:p>
    <w:p w:rsidR="00544E96" w:rsidRDefault="00845874" w:rsidP="003C16C2">
      <w:pPr>
        <w:pStyle w:val="ListParagraph"/>
        <w:numPr>
          <w:ilvl w:val="0"/>
          <w:numId w:val="3"/>
        </w:numPr>
      </w:pPr>
      <w:r>
        <w:t>Desire to see better use of university resources for community</w:t>
      </w:r>
    </w:p>
    <w:p w:rsidR="00544E96" w:rsidRDefault="00544E96" w:rsidP="003C16C2">
      <w:pPr>
        <w:pStyle w:val="ListParagraph"/>
        <w:numPr>
          <w:ilvl w:val="0"/>
          <w:numId w:val="3"/>
        </w:numPr>
      </w:pPr>
      <w:r>
        <w:t>Service learning</w:t>
      </w:r>
    </w:p>
    <w:p w:rsidR="00176846" w:rsidRDefault="00544E96" w:rsidP="006A0AEC">
      <w:pPr>
        <w:pStyle w:val="ListParagraph"/>
        <w:numPr>
          <w:ilvl w:val="0"/>
          <w:numId w:val="3"/>
        </w:numPr>
      </w:pPr>
      <w:r>
        <w:t>Pedagogy</w:t>
      </w:r>
    </w:p>
    <w:p w:rsidR="00544E96" w:rsidRDefault="00544E96" w:rsidP="00544E96">
      <w:pPr>
        <w:rPr>
          <w:b/>
        </w:rPr>
      </w:pPr>
    </w:p>
    <w:p w:rsidR="00544E96" w:rsidRDefault="006A0AEC" w:rsidP="00544E96">
      <w:pPr>
        <w:rPr>
          <w:color w:val="E36C0A" w:themeColor="accent6" w:themeShade="BF"/>
        </w:rPr>
      </w:pPr>
      <w:r>
        <w:rPr>
          <w:b/>
        </w:rPr>
        <w:t xml:space="preserve">Profile 4 – Teacher to Engaged Scholar </w:t>
      </w:r>
      <w:r w:rsidR="00544E96">
        <w:rPr>
          <w:b/>
        </w:rPr>
        <w:t>–</w:t>
      </w:r>
      <w:r w:rsidR="00544E96" w:rsidRPr="002E55C7">
        <w:t xml:space="preserve"> </w:t>
      </w:r>
      <w:r w:rsidR="002E55C7">
        <w:t>(</w:t>
      </w:r>
      <w:r w:rsidR="002E55C7" w:rsidRPr="002E55C7">
        <w:rPr>
          <w:color w:val="E36C0A" w:themeColor="accent6" w:themeShade="BF"/>
        </w:rPr>
        <w:t>T</w:t>
      </w:r>
      <w:r w:rsidRPr="002E55C7">
        <w:rPr>
          <w:color w:val="E36C0A" w:themeColor="accent6" w:themeShade="BF"/>
        </w:rPr>
        <w:t>OMAS</w:t>
      </w:r>
      <w:r w:rsidR="002E55C7">
        <w:rPr>
          <w:color w:val="E36C0A" w:themeColor="accent6" w:themeShade="BF"/>
        </w:rPr>
        <w:t xml:space="preserve"> – a former secondary educators who taught in an urban setting. Now serving as school of Ed faculty member who serves on community action research teams with pre-service teachers and current K-12 professional educators) </w:t>
      </w:r>
    </w:p>
    <w:p w:rsidR="006952A0" w:rsidRPr="006952A0" w:rsidRDefault="006952A0" w:rsidP="00544E96">
      <w:pPr>
        <w:pStyle w:val="ListParagraph"/>
        <w:numPr>
          <w:ilvl w:val="0"/>
          <w:numId w:val="10"/>
        </w:numPr>
      </w:pPr>
      <w:r w:rsidRPr="006952A0">
        <w:t>Teacher</w:t>
      </w:r>
    </w:p>
    <w:p w:rsidR="000C75BD" w:rsidRPr="000C75BD" w:rsidRDefault="002E55C7" w:rsidP="00544E96">
      <w:pPr>
        <w:pStyle w:val="ListParagraph"/>
        <w:numPr>
          <w:ilvl w:val="0"/>
          <w:numId w:val="10"/>
        </w:numPr>
        <w:rPr>
          <w:b/>
        </w:rPr>
      </w:pPr>
      <w:r>
        <w:t xml:space="preserve">Compelled by actual community work before </w:t>
      </w:r>
      <w:r w:rsidR="006952A0">
        <w:t xml:space="preserve">coming to </w:t>
      </w:r>
      <w:r>
        <w:t>id</w:t>
      </w:r>
      <w:r w:rsidR="006952A0">
        <w:t>entify</w:t>
      </w:r>
      <w:r>
        <w:t xml:space="preserve"> as PES.</w:t>
      </w:r>
    </w:p>
    <w:p w:rsidR="000C75BD" w:rsidRPr="000C75BD" w:rsidRDefault="006952A0" w:rsidP="00544E96">
      <w:pPr>
        <w:pStyle w:val="ListParagraph"/>
        <w:numPr>
          <w:ilvl w:val="0"/>
          <w:numId w:val="10"/>
        </w:numPr>
        <w:rPr>
          <w:b/>
        </w:rPr>
      </w:pPr>
      <w:r>
        <w:t>Bridging worlds; H</w:t>
      </w:r>
      <w:r w:rsidR="000C75BD">
        <w:t xml:space="preserve">igher </w:t>
      </w:r>
      <w:proofErr w:type="spellStart"/>
      <w:r w:rsidR="000C75BD">
        <w:t>ed</w:t>
      </w:r>
      <w:proofErr w:type="spellEnd"/>
      <w:r w:rsidR="000C75BD">
        <w:t xml:space="preserve"> and K-12</w:t>
      </w:r>
    </w:p>
    <w:p w:rsidR="000C75BD" w:rsidRPr="000C75BD" w:rsidRDefault="002E55C7" w:rsidP="00544E96">
      <w:pPr>
        <w:pStyle w:val="ListParagraph"/>
        <w:numPr>
          <w:ilvl w:val="0"/>
          <w:numId w:val="10"/>
        </w:numPr>
        <w:rPr>
          <w:b/>
        </w:rPr>
      </w:pPr>
      <w:r>
        <w:t xml:space="preserve">Views </w:t>
      </w:r>
      <w:r w:rsidR="000C75BD">
        <w:t>PES as innate</w:t>
      </w:r>
      <w:r>
        <w:t>, (</w:t>
      </w:r>
      <w:r w:rsidR="000C75BD">
        <w:t>obvious, applied</w:t>
      </w:r>
      <w:r>
        <w:t>,</w:t>
      </w:r>
      <w:r w:rsidR="000C75BD">
        <w:t xml:space="preserve"> commonsense)</w:t>
      </w:r>
    </w:p>
    <w:p w:rsidR="006952A0" w:rsidRPr="006952A0" w:rsidRDefault="006952A0" w:rsidP="002E55C7">
      <w:pPr>
        <w:pStyle w:val="ListParagraph"/>
        <w:numPr>
          <w:ilvl w:val="0"/>
          <w:numId w:val="10"/>
        </w:numPr>
        <w:rPr>
          <w:b/>
        </w:rPr>
      </w:pPr>
      <w:r>
        <w:t>Uses PES as a means to instill change and serve the community.</w:t>
      </w:r>
    </w:p>
    <w:p w:rsidR="006952A0" w:rsidRPr="006952A0" w:rsidRDefault="006952A0" w:rsidP="006952A0">
      <w:pPr>
        <w:pStyle w:val="ListParagraph"/>
        <w:numPr>
          <w:ilvl w:val="0"/>
          <w:numId w:val="10"/>
        </w:numPr>
        <w:rPr>
          <w:b/>
        </w:rPr>
      </w:pPr>
      <w:r>
        <w:t>Negotiated mentoring relationships in grad school between traditional scholarship mentality (advisor and/or dept) and publicly engaged scholarship.</w:t>
      </w:r>
    </w:p>
    <w:p w:rsidR="00544E96" w:rsidRPr="006952A0" w:rsidRDefault="006952A0" w:rsidP="006952A0">
      <w:pPr>
        <w:pStyle w:val="ListParagraph"/>
        <w:numPr>
          <w:ilvl w:val="0"/>
          <w:numId w:val="10"/>
        </w:numPr>
        <w:rPr>
          <w:b/>
        </w:rPr>
      </w:pPr>
      <w:r>
        <w:t xml:space="preserve">Develops </w:t>
      </w:r>
      <w:r w:rsidRPr="006952A0">
        <w:rPr>
          <w:highlight w:val="yellow"/>
        </w:rPr>
        <w:t>artifacts/products</w:t>
      </w:r>
      <w:r>
        <w:t xml:space="preserve"> </w:t>
      </w:r>
      <w:r w:rsidR="005710D5">
        <w:t>along the continuum of scholarship (including both traditional and engaged scholarly products) like</w:t>
      </w:r>
      <w:r>
        <w:t xml:space="preserve"> professional development modules for professional teachers, </w:t>
      </w:r>
    </w:p>
    <w:p w:rsidR="005710D5" w:rsidRDefault="005710D5" w:rsidP="00544E96"/>
    <w:p w:rsidR="006952A0" w:rsidRDefault="006952A0" w:rsidP="00544E96"/>
    <w:p w:rsidR="005710D5" w:rsidRDefault="005710D5" w:rsidP="00544E96">
      <w:r>
        <w:t>D</w:t>
      </w:r>
      <w:r w:rsidR="006952A0">
        <w:t>ialogue</w:t>
      </w:r>
    </w:p>
    <w:p w:rsidR="005710D5" w:rsidRDefault="005710D5" w:rsidP="00544E96">
      <w:r>
        <w:t>Knowledge making</w:t>
      </w:r>
    </w:p>
    <w:p w:rsidR="006A0AEC" w:rsidRDefault="006A0AEC" w:rsidP="00544E96"/>
    <w:p w:rsidR="006A0AEC" w:rsidRDefault="006A0AEC" w:rsidP="00544E96"/>
    <w:p w:rsidR="003C16C2" w:rsidRDefault="003C16C2" w:rsidP="00544E96"/>
    <w:p w:rsidR="003C16C2" w:rsidRPr="009D6158" w:rsidRDefault="006A0AEC" w:rsidP="003C16C2">
      <w:pPr>
        <w:rPr>
          <w:b/>
        </w:rPr>
      </w:pPr>
      <w:r>
        <w:rPr>
          <w:b/>
        </w:rPr>
        <w:t>Profile 5</w:t>
      </w:r>
      <w:r w:rsidR="003C16C2" w:rsidRPr="009D6158">
        <w:rPr>
          <w:b/>
        </w:rPr>
        <w:t xml:space="preserve"> – </w:t>
      </w:r>
      <w:r w:rsidR="00176846">
        <w:rPr>
          <w:b/>
        </w:rPr>
        <w:t xml:space="preserve">Engaged </w:t>
      </w:r>
      <w:r w:rsidR="00176846" w:rsidRPr="009D6158">
        <w:rPr>
          <w:b/>
        </w:rPr>
        <w:t>Interdisciplinary</w:t>
      </w:r>
    </w:p>
    <w:p w:rsidR="00176846" w:rsidRDefault="00F16EDA" w:rsidP="003C16C2">
      <w:pPr>
        <w:pStyle w:val="ListParagraph"/>
        <w:numPr>
          <w:ilvl w:val="0"/>
          <w:numId w:val="6"/>
        </w:numPr>
      </w:pPr>
      <w:r w:rsidRPr="00F16EDA">
        <w:t>Focus on methodology</w:t>
      </w:r>
      <w:r>
        <w:t>?</w:t>
      </w:r>
    </w:p>
    <w:p w:rsidR="003C16C2" w:rsidRDefault="003C16C2" w:rsidP="00544E96"/>
    <w:p w:rsidR="009D6158" w:rsidRPr="009D6158" w:rsidRDefault="006A0AEC" w:rsidP="003C16C2">
      <w:pPr>
        <w:rPr>
          <w:b/>
        </w:rPr>
      </w:pPr>
      <w:r>
        <w:rPr>
          <w:b/>
        </w:rPr>
        <w:t>Profile 6</w:t>
      </w:r>
      <w:r w:rsidR="003C16C2" w:rsidRPr="009D6158">
        <w:rPr>
          <w:b/>
        </w:rPr>
        <w:t xml:space="preserve"> –Activist-Scholar</w:t>
      </w:r>
    </w:p>
    <w:p w:rsidR="009D6158" w:rsidRDefault="009D6158" w:rsidP="009D6158">
      <w:pPr>
        <w:pStyle w:val="ListParagraph"/>
        <w:numPr>
          <w:ilvl w:val="0"/>
          <w:numId w:val="4"/>
        </w:numPr>
      </w:pPr>
      <w:r>
        <w:t>Reciprocal</w:t>
      </w:r>
    </w:p>
    <w:p w:rsidR="00176846" w:rsidRDefault="000E1280" w:rsidP="003E15CB">
      <w:pPr>
        <w:pStyle w:val="ListParagraph"/>
        <w:numPr>
          <w:ilvl w:val="0"/>
          <w:numId w:val="4"/>
        </w:numPr>
      </w:pPr>
      <w:r>
        <w:t>Agency</w:t>
      </w:r>
    </w:p>
    <w:p w:rsidR="00845874" w:rsidRDefault="00845874" w:rsidP="00544E96"/>
    <w:p w:rsidR="000E1280" w:rsidRDefault="006A0AEC">
      <w:pPr>
        <w:rPr>
          <w:b/>
        </w:rPr>
      </w:pPr>
      <w:r>
        <w:rPr>
          <w:b/>
        </w:rPr>
        <w:t>Profile 7</w:t>
      </w:r>
      <w:r w:rsidR="00845874" w:rsidRPr="009D6158">
        <w:rPr>
          <w:b/>
        </w:rPr>
        <w:t xml:space="preserve"> –</w:t>
      </w:r>
      <w:r w:rsidR="009D6158" w:rsidRPr="009D6158">
        <w:rPr>
          <w:b/>
        </w:rPr>
        <w:t xml:space="preserve"> Pragmatist</w:t>
      </w:r>
    </w:p>
    <w:p w:rsidR="00176846" w:rsidRDefault="000E1280" w:rsidP="003E15CB">
      <w:pPr>
        <w:pStyle w:val="ListParagraph"/>
        <w:numPr>
          <w:ilvl w:val="0"/>
          <w:numId w:val="5"/>
        </w:numPr>
      </w:pPr>
      <w:r>
        <w:t xml:space="preserve">Discerns </w:t>
      </w:r>
      <w:r w:rsidRPr="000E1280">
        <w:t>the writing on the wall</w:t>
      </w:r>
    </w:p>
    <w:p w:rsidR="00176846" w:rsidRDefault="00176846" w:rsidP="006A0AEC"/>
    <w:p w:rsidR="00F16EDA" w:rsidRDefault="00F16EDA"/>
    <w:p w:rsidR="00221722" w:rsidRDefault="00221722">
      <w:pPr>
        <w:rPr>
          <w:u w:val="single"/>
        </w:rPr>
      </w:pPr>
      <w:r w:rsidRPr="00221722">
        <w:rPr>
          <w:u w:val="single"/>
        </w:rPr>
        <w:t>Levels of engagement</w:t>
      </w:r>
      <w:r>
        <w:rPr>
          <w:u w:val="single"/>
        </w:rPr>
        <w:t xml:space="preserve"> (individuals)</w:t>
      </w:r>
    </w:p>
    <w:p w:rsidR="00221722" w:rsidRDefault="00221722">
      <w:pPr>
        <w:rPr>
          <w:u w:val="single"/>
        </w:rPr>
      </w:pPr>
    </w:p>
    <w:p w:rsidR="00221722" w:rsidRPr="00221722" w:rsidRDefault="00221722" w:rsidP="00221722">
      <w:pPr>
        <w:pStyle w:val="ListParagraph"/>
        <w:numPr>
          <w:ilvl w:val="0"/>
          <w:numId w:val="7"/>
        </w:numPr>
      </w:pPr>
      <w:r w:rsidRPr="00221722">
        <w:t xml:space="preserve">Refer to </w:t>
      </w:r>
      <w:proofErr w:type="spellStart"/>
      <w:r w:rsidRPr="00221722">
        <w:t>Furco</w:t>
      </w:r>
      <w:proofErr w:type="spellEnd"/>
      <w:r w:rsidRPr="00221722">
        <w:t xml:space="preserve"> self-assessment tool</w:t>
      </w:r>
    </w:p>
    <w:p w:rsidR="006A0AEC" w:rsidRDefault="006A0AEC" w:rsidP="003E15CB">
      <w:pPr>
        <w:rPr>
          <w:b/>
        </w:rPr>
      </w:pPr>
    </w:p>
    <w:p w:rsidR="003E15CB" w:rsidRPr="009D6158" w:rsidRDefault="006A0AEC" w:rsidP="003E15CB">
      <w:pPr>
        <w:rPr>
          <w:b/>
        </w:rPr>
      </w:pPr>
      <w:r>
        <w:rPr>
          <w:b/>
        </w:rPr>
        <w:t>Profile __</w:t>
      </w:r>
      <w:r w:rsidR="003E15CB">
        <w:rPr>
          <w:b/>
        </w:rPr>
        <w:t xml:space="preserve"> - </w:t>
      </w:r>
      <w:r w:rsidR="003E15CB" w:rsidRPr="009D6158">
        <w:rPr>
          <w:b/>
        </w:rPr>
        <w:t>Undergrad exposure</w:t>
      </w:r>
    </w:p>
    <w:p w:rsidR="003E15CB" w:rsidRDefault="003E15CB" w:rsidP="003E15CB">
      <w:pPr>
        <w:pStyle w:val="ListParagraph"/>
        <w:numPr>
          <w:ilvl w:val="0"/>
          <w:numId w:val="2"/>
        </w:numPr>
      </w:pPr>
      <w:r>
        <w:t>Service learning classes</w:t>
      </w:r>
    </w:p>
    <w:p w:rsidR="003E15CB" w:rsidRDefault="003E15CB" w:rsidP="003E15CB">
      <w:pPr>
        <w:pStyle w:val="ListParagraph"/>
        <w:numPr>
          <w:ilvl w:val="0"/>
          <w:numId w:val="2"/>
        </w:numPr>
      </w:pPr>
    </w:p>
    <w:p w:rsidR="00692D78" w:rsidRPr="00221722" w:rsidRDefault="00692D78">
      <w:pPr>
        <w:rPr>
          <w:u w:val="single"/>
        </w:rPr>
      </w:pPr>
    </w:p>
    <w:sectPr w:rsidR="00692D78" w:rsidRPr="00221722" w:rsidSect="003E15CB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EAC"/>
    <w:multiLevelType w:val="hybridMultilevel"/>
    <w:tmpl w:val="5330B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B13A6"/>
    <w:multiLevelType w:val="hybridMultilevel"/>
    <w:tmpl w:val="137C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01781"/>
    <w:multiLevelType w:val="hybridMultilevel"/>
    <w:tmpl w:val="E49CF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7341F"/>
    <w:multiLevelType w:val="hybridMultilevel"/>
    <w:tmpl w:val="940C0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D2783"/>
    <w:multiLevelType w:val="hybridMultilevel"/>
    <w:tmpl w:val="3216F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4122D"/>
    <w:multiLevelType w:val="hybridMultilevel"/>
    <w:tmpl w:val="F1FE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F7D08"/>
    <w:multiLevelType w:val="hybridMultilevel"/>
    <w:tmpl w:val="C194F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6762A"/>
    <w:multiLevelType w:val="hybridMultilevel"/>
    <w:tmpl w:val="1A7A4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830CAC"/>
    <w:multiLevelType w:val="hybridMultilevel"/>
    <w:tmpl w:val="9F52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D4C1F"/>
    <w:multiLevelType w:val="hybridMultilevel"/>
    <w:tmpl w:val="F2008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3C16C2"/>
    <w:rsid w:val="00050ACC"/>
    <w:rsid w:val="000C75BD"/>
    <w:rsid w:val="000E1280"/>
    <w:rsid w:val="00176846"/>
    <w:rsid w:val="00221722"/>
    <w:rsid w:val="002A6DCF"/>
    <w:rsid w:val="002E55C7"/>
    <w:rsid w:val="003C16C2"/>
    <w:rsid w:val="003E15CB"/>
    <w:rsid w:val="00544E96"/>
    <w:rsid w:val="005710D5"/>
    <w:rsid w:val="00606ABD"/>
    <w:rsid w:val="00692D78"/>
    <w:rsid w:val="006952A0"/>
    <w:rsid w:val="006A0AEC"/>
    <w:rsid w:val="007030A9"/>
    <w:rsid w:val="00845874"/>
    <w:rsid w:val="00891305"/>
    <w:rsid w:val="009674D5"/>
    <w:rsid w:val="009D6158"/>
    <w:rsid w:val="00A70A08"/>
    <w:rsid w:val="00BC78DB"/>
    <w:rsid w:val="00DE30C7"/>
    <w:rsid w:val="00E84159"/>
    <w:rsid w:val="00EC32B9"/>
    <w:rsid w:val="00F16EDA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C2"/>
    <w:rPr>
      <w:sz w:val="24"/>
      <w:szCs w:val="24"/>
    </w:rPr>
  </w:style>
  <w:style w:type="paragraph" w:styleId="Heading1">
    <w:name w:val="heading 1"/>
    <w:basedOn w:val="Normal"/>
    <w:next w:val="BodyText"/>
    <w:autoRedefine/>
    <w:qFormat/>
    <w:rsid w:val="00B318A5"/>
    <w:pPr>
      <w:keepNext/>
      <w:keepLines/>
      <w:spacing w:before="120" w:after="120"/>
      <w:outlineLvl w:val="0"/>
    </w:pPr>
    <w:rPr>
      <w:rFonts w:ascii="Arial" w:hAnsi="Arial"/>
      <w:b/>
      <w:caps/>
      <w:spacing w:val="20"/>
      <w:kern w:val="16"/>
      <w:sz w:val="20"/>
      <w:szCs w:val="20"/>
    </w:rPr>
  </w:style>
  <w:style w:type="paragraph" w:styleId="Heading2">
    <w:name w:val="heading 2"/>
    <w:basedOn w:val="Normal"/>
    <w:next w:val="Normal"/>
    <w:autoRedefine/>
    <w:qFormat/>
    <w:rsid w:val="00096202"/>
    <w:pPr>
      <w:keepNext/>
      <w:spacing w:before="12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Heading3">
    <w:name w:val="heading 3"/>
    <w:basedOn w:val="Normal"/>
    <w:next w:val="BodyText"/>
    <w:autoRedefine/>
    <w:qFormat/>
    <w:rsid w:val="00C35921"/>
    <w:pPr>
      <w:keepNext/>
      <w:keepLines/>
      <w:spacing w:before="240" w:after="180" w:line="240" w:lineRule="atLeast"/>
      <w:outlineLvl w:val="2"/>
    </w:pPr>
    <w:rPr>
      <w:rFonts w:ascii="Arial" w:hAnsi="Arial"/>
      <w:i/>
      <w:caps/>
      <w:kern w:val="20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395BB6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rsid w:val="00C35921"/>
    <w:pPr>
      <w:spacing w:after="120"/>
    </w:pPr>
  </w:style>
  <w:style w:type="paragraph" w:customStyle="1" w:styleId="HD1-TKESyllabus">
    <w:name w:val="HD 1 - TKE Syllabus"/>
    <w:basedOn w:val="Heading1"/>
    <w:autoRedefine/>
    <w:qFormat/>
    <w:rsid w:val="000A02F0"/>
    <w:pPr>
      <w:keepLines w:val="0"/>
      <w:spacing w:before="0" w:after="0" w:line="480" w:lineRule="auto"/>
      <w:jc w:val="center"/>
    </w:pPr>
    <w:rPr>
      <w:rFonts w:ascii="Times New Roman" w:eastAsia="Times New Roman" w:hAnsi="Times New Roman" w:cs="Times New Roman"/>
      <w:caps w:val="0"/>
      <w:smallCaps/>
      <w:spacing w:val="0"/>
      <w:kern w:val="0"/>
    </w:rPr>
  </w:style>
  <w:style w:type="paragraph" w:customStyle="1" w:styleId="HD2-TKESyllabus">
    <w:name w:val="HD 2 - TKE Syllabus"/>
    <w:basedOn w:val="Heading2"/>
    <w:autoRedefine/>
    <w:qFormat/>
    <w:rsid w:val="000A02F0"/>
    <w:pPr>
      <w:spacing w:before="0" w:after="0" w:line="360" w:lineRule="auto"/>
    </w:pPr>
    <w:rPr>
      <w:rFonts w:ascii="Times New Roman" w:eastAsia="Arial Unicode MS" w:hAnsi="Times New Roman" w:cs="Times New Roman"/>
      <w:b w:val="0"/>
      <w:bCs w:val="0"/>
      <w:iCs w:val="0"/>
      <w:szCs w:val="20"/>
      <w:u w:val="single"/>
    </w:rPr>
  </w:style>
  <w:style w:type="paragraph" w:customStyle="1" w:styleId="HD3-TKESyllabus">
    <w:name w:val="HD 3 - TKE Syllabus"/>
    <w:basedOn w:val="Heading3"/>
    <w:autoRedefine/>
    <w:qFormat/>
    <w:rsid w:val="000A02F0"/>
    <w:pPr>
      <w:keepLines w:val="0"/>
      <w:spacing w:before="0" w:after="0" w:line="240" w:lineRule="auto"/>
      <w:ind w:left="720"/>
    </w:pPr>
    <w:rPr>
      <w:rFonts w:ascii="Times New Roman" w:eastAsia="Arial Unicode MS" w:hAnsi="Times New Roman" w:cs="Times New Roman"/>
      <w:b/>
      <w:i w:val="0"/>
      <w:caps w:val="0"/>
      <w:kern w:val="0"/>
    </w:rPr>
  </w:style>
  <w:style w:type="paragraph" w:customStyle="1" w:styleId="Agenda1">
    <w:name w:val="Agenda 1"/>
    <w:basedOn w:val="HD1-TKESyllabus"/>
    <w:autoRedefine/>
    <w:qFormat/>
    <w:rsid w:val="000A02F0"/>
    <w:pPr>
      <w:jc w:val="left"/>
    </w:pPr>
    <w:rPr>
      <w:b w:val="0"/>
      <w:smallCaps w:val="0"/>
      <w:sz w:val="24"/>
      <w:u w:val="single"/>
    </w:rPr>
  </w:style>
  <w:style w:type="paragraph" w:customStyle="1" w:styleId="Agenda2">
    <w:name w:val="Agenda 2"/>
    <w:basedOn w:val="HD2-TKESyllabus"/>
    <w:autoRedefine/>
    <w:qFormat/>
    <w:rsid w:val="000A02F0"/>
    <w:rPr>
      <w:b/>
      <w:sz w:val="24"/>
      <w:u w:val="none"/>
    </w:rPr>
  </w:style>
  <w:style w:type="paragraph" w:styleId="ListParagraph">
    <w:name w:val="List Paragraph"/>
    <w:basedOn w:val="Normal"/>
    <w:uiPriority w:val="34"/>
    <w:qFormat/>
    <w:rsid w:val="00845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344</Words>
  <Characters>1961</Characters>
  <Application>Microsoft Macintosh Word</Application>
  <DocSecurity>0</DocSecurity>
  <Lines>16</Lines>
  <Paragraphs>3</Paragraphs>
  <ScaleCrop>false</ScaleCrop>
  <Company>Eatman Enterprises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K. Eatman</dc:creator>
  <cp:keywords/>
  <cp:lastModifiedBy>Timothy K. Eatman</cp:lastModifiedBy>
  <cp:revision>6</cp:revision>
  <cp:lastPrinted>2010-09-08T13:01:00Z</cp:lastPrinted>
  <dcterms:created xsi:type="dcterms:W3CDTF">2010-09-15T16:13:00Z</dcterms:created>
  <dcterms:modified xsi:type="dcterms:W3CDTF">2010-09-15T22:18:00Z</dcterms:modified>
</cp:coreProperties>
</file>