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C0" w:rsidRPr="006A0EF2" w:rsidRDefault="008E0BC0" w:rsidP="008E0BC0">
      <w:pPr>
        <w:jc w:val="center"/>
        <w:rPr>
          <w:rFonts w:ascii="Arial" w:hAnsi="Arial" w:cs="Arial"/>
          <w:b/>
          <w:color w:val="FF0000"/>
          <w:sz w:val="24"/>
          <w:u w:val="single"/>
          <w:lang w:val="es-ES_tradnl"/>
        </w:rPr>
      </w:pPr>
      <w:r w:rsidRPr="006A0EF2">
        <w:rPr>
          <w:rFonts w:ascii="Arial" w:hAnsi="Arial" w:cs="Arial"/>
          <w:b/>
          <w:noProof/>
          <w:color w:val="C00000"/>
          <w:sz w:val="24"/>
          <w:szCs w:val="24"/>
        </w:rPr>
        <w:t>Las fisuras de Versalles.</w:t>
      </w:r>
    </w:p>
    <w:p w:rsidR="008E0BC0" w:rsidRDefault="008E0BC0" w:rsidP="008E0BC0">
      <w:pPr>
        <w:jc w:val="both"/>
        <w:rPr>
          <w:rFonts w:ascii="Arial" w:hAnsi="Arial" w:cs="Arial"/>
          <w:b/>
          <w:color w:val="17365D"/>
          <w:lang w:val="es-ES_tradnl"/>
        </w:rPr>
      </w:pPr>
      <w:r>
        <w:rPr>
          <w:rFonts w:ascii="Arial" w:hAnsi="Arial" w:cs="Arial"/>
          <w:lang w:val="es-ES_tradnl"/>
        </w:rPr>
        <w:t xml:space="preserve">Entre 1919 y 1924 Europa vivió una etapa de grandes tensiones internacionales. Por un lado </w:t>
      </w:r>
      <w:r w:rsidRPr="0091513D">
        <w:rPr>
          <w:rFonts w:ascii="Arial" w:hAnsi="Arial" w:cs="Arial"/>
          <w:b/>
          <w:color w:val="17365D"/>
          <w:lang w:val="es-ES_tradnl"/>
        </w:rPr>
        <w:t>se enfrentaron los nacionalismos francés y alemán debido a que el tratado de Versalles firmado en 1919 había asignado unas condiciones muy duras a Alemania</w:t>
      </w:r>
      <w:r>
        <w:rPr>
          <w:rFonts w:ascii="Arial" w:hAnsi="Arial" w:cs="Arial"/>
          <w:lang w:val="es-ES_tradnl"/>
        </w:rPr>
        <w:t xml:space="preserve">. Además, </w:t>
      </w:r>
      <w:r w:rsidRPr="0091513D">
        <w:rPr>
          <w:rFonts w:ascii="Arial" w:hAnsi="Arial" w:cs="Arial"/>
          <w:b/>
          <w:color w:val="17365D"/>
          <w:lang w:val="es-ES_tradnl"/>
        </w:rPr>
        <w:t>la Sociedad de Naciones</w:t>
      </w:r>
      <w:r>
        <w:rPr>
          <w:rFonts w:ascii="Arial" w:hAnsi="Arial" w:cs="Arial"/>
          <w:lang w:val="es-ES_tradnl"/>
        </w:rPr>
        <w:t xml:space="preserve"> (organización creada en la I Guerra Mundial para dirimir pacíficamente los conflictos entre países) </w:t>
      </w:r>
      <w:r w:rsidRPr="0091513D">
        <w:rPr>
          <w:rFonts w:ascii="Arial" w:hAnsi="Arial" w:cs="Arial"/>
          <w:b/>
          <w:color w:val="17365D"/>
          <w:lang w:val="es-ES_tradnl"/>
        </w:rPr>
        <w:t>manifestó su incapacidad para asegurar un sistema de seguridad colectiva que consolidase la estabilidad internacional.</w:t>
      </w:r>
    </w:p>
    <w:p w:rsidR="008E0BC0" w:rsidRDefault="008E0BC0" w:rsidP="008E0BC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 esta inestabilidad se unía </w:t>
      </w:r>
      <w:r w:rsidRPr="0091513D">
        <w:rPr>
          <w:rFonts w:ascii="Arial" w:hAnsi="Arial" w:cs="Arial"/>
          <w:b/>
          <w:color w:val="17365D"/>
          <w:lang w:val="es-ES_tradnl"/>
        </w:rPr>
        <w:t xml:space="preserve">el nacimiento de la Rusia soviética, cuya aparición provocó los recelos de las potencias y la puesta en práctica de un sistema de “cordón sanitario” </w:t>
      </w:r>
      <w:r>
        <w:rPr>
          <w:rFonts w:ascii="Arial" w:hAnsi="Arial" w:cs="Arial"/>
          <w:lang w:val="es-ES_tradnl"/>
        </w:rPr>
        <w:t>que evitara la propagación de las ideas bolcheviques más allá de las fronteras rusas.</w:t>
      </w:r>
    </w:p>
    <w:p w:rsidR="008E0BC0" w:rsidRPr="006A0EF2" w:rsidRDefault="008E0BC0" w:rsidP="008E0BC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 estas tensiones se sumaron </w:t>
      </w:r>
      <w:r w:rsidRPr="0091513D">
        <w:rPr>
          <w:rFonts w:ascii="Arial" w:hAnsi="Arial" w:cs="Arial"/>
          <w:b/>
          <w:color w:val="17365D"/>
          <w:lang w:val="es-ES_tradnl"/>
        </w:rPr>
        <w:t>la búsqueda por parte de Gran Bretaña de un equilibrio europeo y el aislacionismo de Estados Unidos</w:t>
      </w:r>
      <w:r>
        <w:rPr>
          <w:rFonts w:ascii="Arial" w:hAnsi="Arial" w:cs="Arial"/>
          <w:lang w:val="es-ES_tradnl"/>
        </w:rPr>
        <w:t>, país consolidado como primera potencia económica.</w:t>
      </w:r>
    </w:p>
    <w:p w:rsidR="0050484D" w:rsidRPr="008E0BC0" w:rsidRDefault="0050484D">
      <w:pPr>
        <w:rPr>
          <w:lang w:val="es-ES_tradnl"/>
        </w:rPr>
      </w:pPr>
    </w:p>
    <w:sectPr w:rsidR="0050484D" w:rsidRPr="008E0BC0" w:rsidSect="00504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E0BC0"/>
    <w:rsid w:val="001B48E3"/>
    <w:rsid w:val="00241304"/>
    <w:rsid w:val="0050484D"/>
    <w:rsid w:val="0064159C"/>
    <w:rsid w:val="00687D38"/>
    <w:rsid w:val="0089126B"/>
    <w:rsid w:val="008E0BC0"/>
    <w:rsid w:val="008E1FFF"/>
    <w:rsid w:val="009143A6"/>
    <w:rsid w:val="009335F5"/>
    <w:rsid w:val="00A32F8D"/>
    <w:rsid w:val="00A912ED"/>
    <w:rsid w:val="00F6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C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2013-05-17T18:29:00Z</dcterms:created>
  <dcterms:modified xsi:type="dcterms:W3CDTF">2013-05-17T18:31:00Z</dcterms:modified>
</cp:coreProperties>
</file>