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E34" w:rsidRPr="00AB7E34" w:rsidRDefault="00AB7E34" w:rsidP="00AB7E34">
      <w:pPr>
        <w:spacing w:before="100" w:beforeAutospacing="1" w:after="100" w:afterAutospacing="1" w:line="240" w:lineRule="auto"/>
        <w:jc w:val="center"/>
        <w:outlineLvl w:val="0"/>
        <w:rPr>
          <w:rFonts w:ascii="Times New Roman" w:eastAsia="Times New Roman" w:hAnsi="Times New Roman" w:cs="Times New Roman"/>
          <w:b/>
          <w:bCs/>
          <w:color w:val="990000"/>
          <w:kern w:val="36"/>
          <w:sz w:val="48"/>
          <w:szCs w:val="48"/>
          <w:lang w:eastAsia="it-IT"/>
        </w:rPr>
      </w:pPr>
      <w:r w:rsidRPr="00AB7E34">
        <w:rPr>
          <w:rFonts w:ascii="Times New Roman" w:eastAsia="Times New Roman" w:hAnsi="Times New Roman" w:cs="Times New Roman"/>
          <w:b/>
          <w:bCs/>
          <w:i/>
          <w:iCs/>
          <w:color w:val="990000"/>
          <w:kern w:val="36"/>
          <w:sz w:val="48"/>
          <w:szCs w:val="48"/>
          <w:lang w:eastAsia="it-IT"/>
        </w:rPr>
        <w:t>La meridiana</w:t>
      </w:r>
    </w:p>
    <w:tbl>
      <w:tblPr>
        <w:tblW w:w="9000" w:type="dxa"/>
        <w:jc w:val="center"/>
        <w:tblCellSpacing w:w="15" w:type="dxa"/>
        <w:tblCellMar>
          <w:top w:w="15" w:type="dxa"/>
          <w:left w:w="15" w:type="dxa"/>
          <w:bottom w:w="15" w:type="dxa"/>
          <w:right w:w="15" w:type="dxa"/>
        </w:tblCellMar>
        <w:tblLook w:val="04A0"/>
      </w:tblPr>
      <w:tblGrid>
        <w:gridCol w:w="9000"/>
      </w:tblGrid>
      <w:tr w:rsidR="00AB7E34" w:rsidRPr="00AB7E34" w:rsidTr="00AB7E34">
        <w:trPr>
          <w:tblCellSpacing w:w="15" w:type="dxa"/>
          <w:jc w:val="center"/>
        </w:trPr>
        <w:tc>
          <w:tcPr>
            <w:tcW w:w="0" w:type="auto"/>
            <w:vAlign w:val="center"/>
            <w:hideMark/>
          </w:tcPr>
          <w:p w:rsidR="00AB7E34" w:rsidRPr="00AB7E34" w:rsidRDefault="00AB7E34" w:rsidP="00AB7E34">
            <w:pPr>
              <w:spacing w:after="0" w:line="240" w:lineRule="auto"/>
              <w:rPr>
                <w:rFonts w:ascii="Times New Roman" w:eastAsia="Times New Roman" w:hAnsi="Times New Roman" w:cs="Times New Roman"/>
                <w:color w:val="000000"/>
                <w:sz w:val="24"/>
                <w:szCs w:val="24"/>
                <w:lang w:eastAsia="it-IT"/>
              </w:rPr>
            </w:pPr>
          </w:p>
          <w:p w:rsidR="00AB7E34" w:rsidRPr="00AB7E34" w:rsidRDefault="00AB7E34" w:rsidP="00AB7E34">
            <w:pPr>
              <w:spacing w:after="0"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La meridiana più semplice è un bastone piantato verticalmente su una superficie orizzontale piana. </w:t>
            </w:r>
          </w:p>
          <w:p w:rsidR="00AB7E34" w:rsidRPr="00AB7E34" w:rsidRDefault="00AB7E34" w:rsidP="00AB7E34">
            <w:pPr>
              <w:spacing w:before="100" w:beforeAutospacing="1" w:after="100" w:afterAutospacing="1" w:line="240" w:lineRule="auto"/>
              <w:rPr>
                <w:rFonts w:ascii="Times New Roman" w:eastAsia="Times New Roman" w:hAnsi="Times New Roman" w:cs="Times New Roman"/>
                <w:color w:val="000000"/>
                <w:sz w:val="24"/>
                <w:szCs w:val="24"/>
                <w:lang w:eastAsia="it-IT"/>
              </w:rPr>
            </w:pPr>
            <w:r>
              <w:rPr>
                <w:rFonts w:ascii="Times New Roman" w:eastAsia="Times New Roman" w:hAnsi="Times New Roman" w:cs="Times New Roman"/>
                <w:noProof/>
                <w:color w:val="000000"/>
                <w:sz w:val="24"/>
                <w:szCs w:val="24"/>
                <w:lang w:eastAsia="it-IT"/>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1838325"/>
                  <wp:effectExtent l="19050" t="0" r="0" b="0"/>
                  <wp:wrapSquare wrapText="bothSides"/>
                  <wp:docPr id="2" name="Immagine 2" descr="[Una semplice meri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a semplice meridiana]"/>
                          <pic:cNvPicPr>
                            <a:picLocks noChangeAspect="1" noChangeArrowheads="1"/>
                          </pic:cNvPicPr>
                        </pic:nvPicPr>
                        <pic:blipFill>
                          <a:blip r:embed="rId5" cstate="print"/>
                          <a:srcRect/>
                          <a:stretch>
                            <a:fillRect/>
                          </a:stretch>
                        </pic:blipFill>
                        <pic:spPr bwMode="auto">
                          <a:xfrm>
                            <a:off x="0" y="0"/>
                            <a:ext cx="2590800" cy="1838325"/>
                          </a:xfrm>
                          <a:prstGeom prst="rect">
                            <a:avLst/>
                          </a:prstGeom>
                          <a:noFill/>
                          <a:ln w="9525">
                            <a:noFill/>
                            <a:miter lim="800000"/>
                            <a:headEnd/>
                            <a:tailEnd/>
                          </a:ln>
                        </pic:spPr>
                      </pic:pic>
                    </a:graphicData>
                  </a:graphic>
                </wp:anchor>
              </w:drawing>
            </w:r>
            <w:r w:rsidRPr="00AB7E34">
              <w:rPr>
                <w:rFonts w:ascii="Times New Roman" w:eastAsia="Times New Roman" w:hAnsi="Times New Roman" w:cs="Times New Roman"/>
                <w:color w:val="000000"/>
                <w:sz w:val="24"/>
                <w:szCs w:val="24"/>
                <w:lang w:eastAsia="it-IT"/>
              </w:rPr>
              <w:t xml:space="preserve">Mentre il Sole sorge, raggiunge il punto più alto del suo percorso in cielo (a mezzogiorno, verso sud, nell'emisfero settentrionale), e poi tramonta, </w:t>
            </w:r>
            <w:r w:rsidRPr="00AB7E34">
              <w:rPr>
                <w:rFonts w:ascii="Times New Roman" w:eastAsia="Times New Roman" w:hAnsi="Times New Roman" w:cs="Times New Roman"/>
                <w:b/>
                <w:bCs/>
                <w:color w:val="000000"/>
                <w:sz w:val="24"/>
                <w:szCs w:val="24"/>
                <w:lang w:eastAsia="it-IT"/>
              </w:rPr>
              <w:t>l'ombra ruota</w:t>
            </w:r>
            <w:r w:rsidRPr="00AB7E34">
              <w:rPr>
                <w:rFonts w:ascii="Times New Roman" w:eastAsia="Times New Roman" w:hAnsi="Times New Roman" w:cs="Times New Roman"/>
                <w:color w:val="000000"/>
                <w:sz w:val="24"/>
                <w:szCs w:val="24"/>
                <w:lang w:eastAsia="it-IT"/>
              </w:rPr>
              <w:t xml:space="preserve"> attorno al bastone in verso orario, e la sua posizione può essere usata per segnare il tempo. In effetti, l'espressione "</w:t>
            </w:r>
            <w:r w:rsidRPr="00AB7E34">
              <w:rPr>
                <w:rFonts w:ascii="Times New Roman" w:eastAsia="Times New Roman" w:hAnsi="Times New Roman" w:cs="Times New Roman"/>
                <w:b/>
                <w:bCs/>
                <w:color w:val="000000"/>
                <w:sz w:val="24"/>
                <w:szCs w:val="24"/>
                <w:lang w:eastAsia="it-IT"/>
              </w:rPr>
              <w:t>verso orario</w:t>
            </w:r>
            <w:r w:rsidRPr="00AB7E34">
              <w:rPr>
                <w:rFonts w:ascii="Times New Roman" w:eastAsia="Times New Roman" w:hAnsi="Times New Roman" w:cs="Times New Roman"/>
                <w:color w:val="000000"/>
                <w:sz w:val="24"/>
                <w:szCs w:val="24"/>
                <w:lang w:eastAsia="it-IT"/>
              </w:rPr>
              <w:t xml:space="preserve">", cioè il verso con cui ruotano le lancette di un orologio, deve il suo nome a questa ragione. </w:t>
            </w:r>
          </w:p>
          <w:p w:rsidR="00AB7E34" w:rsidRPr="00AB7E34" w:rsidRDefault="00AB7E34" w:rsidP="00AB7E34">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Una meridiana con un puntatore </w:t>
            </w:r>
            <w:r w:rsidRPr="00AB7E34">
              <w:rPr>
                <w:rFonts w:ascii="Times New Roman" w:eastAsia="Times New Roman" w:hAnsi="Times New Roman" w:cs="Times New Roman"/>
                <w:b/>
                <w:bCs/>
                <w:color w:val="000000"/>
                <w:sz w:val="24"/>
                <w:szCs w:val="24"/>
                <w:lang w:eastAsia="it-IT"/>
              </w:rPr>
              <w:t>verticale</w:t>
            </w:r>
            <w:r w:rsidRPr="00AB7E34">
              <w:rPr>
                <w:rFonts w:ascii="Times New Roman" w:eastAsia="Times New Roman" w:hAnsi="Times New Roman" w:cs="Times New Roman"/>
                <w:color w:val="000000"/>
                <w:sz w:val="24"/>
                <w:szCs w:val="24"/>
                <w:lang w:eastAsia="it-IT"/>
              </w:rPr>
              <w:t xml:space="preserve"> ("</w:t>
            </w:r>
            <w:r w:rsidRPr="00AB7E34">
              <w:rPr>
                <w:rFonts w:ascii="Times New Roman" w:eastAsia="Times New Roman" w:hAnsi="Times New Roman" w:cs="Times New Roman"/>
                <w:b/>
                <w:bCs/>
                <w:color w:val="000000"/>
                <w:sz w:val="24"/>
                <w:szCs w:val="24"/>
                <w:lang w:eastAsia="it-IT"/>
              </w:rPr>
              <w:t>gnomone</w:t>
            </w:r>
            <w:r w:rsidRPr="00AB7E34">
              <w:rPr>
                <w:rFonts w:ascii="Times New Roman" w:eastAsia="Times New Roman" w:hAnsi="Times New Roman" w:cs="Times New Roman"/>
                <w:color w:val="000000"/>
                <w:sz w:val="24"/>
                <w:szCs w:val="24"/>
                <w:lang w:eastAsia="it-IT"/>
              </w:rPr>
              <w:t xml:space="preserve">") segnerà correttamente il mezzogiorno, quando la sua ombra punta verso nord. Tuttavia la direzione dell'ombra negli altri momenti della giornata dipende dalla stagione--il suo valore d'estate, quando il percorso del Sole è alto nel cielo, può differire da quello d'inverno, quando il Sole è basso sull'orizzonte. </w:t>
            </w:r>
          </w:p>
        </w:tc>
      </w:tr>
    </w:tbl>
    <w:p w:rsidR="00AB7E34" w:rsidRPr="00AB7E34" w:rsidRDefault="00AB7E34" w:rsidP="00AB7E34">
      <w:pPr>
        <w:spacing w:after="0" w:line="240" w:lineRule="auto"/>
        <w:jc w:val="center"/>
        <w:rPr>
          <w:rFonts w:ascii="Times New Roman" w:eastAsia="Times New Roman" w:hAnsi="Times New Roman" w:cs="Times New Roman"/>
          <w:vanish/>
          <w:color w:val="000000"/>
          <w:sz w:val="24"/>
          <w:szCs w:val="24"/>
          <w:lang w:eastAsia="it-IT"/>
        </w:rPr>
      </w:pPr>
    </w:p>
    <w:tbl>
      <w:tblPr>
        <w:tblW w:w="8250" w:type="dxa"/>
        <w:jc w:val="center"/>
        <w:tblCellSpacing w:w="15" w:type="dxa"/>
        <w:tblCellMar>
          <w:top w:w="15" w:type="dxa"/>
          <w:left w:w="15" w:type="dxa"/>
          <w:bottom w:w="15" w:type="dxa"/>
          <w:right w:w="15" w:type="dxa"/>
        </w:tblCellMar>
        <w:tblLook w:val="04A0"/>
      </w:tblPr>
      <w:tblGrid>
        <w:gridCol w:w="8250"/>
      </w:tblGrid>
      <w:tr w:rsidR="00AB7E34" w:rsidRPr="00AB7E34" w:rsidTr="00AB7E34">
        <w:trPr>
          <w:tblCellSpacing w:w="15" w:type="dxa"/>
          <w:jc w:val="center"/>
        </w:trPr>
        <w:tc>
          <w:tcPr>
            <w:tcW w:w="0" w:type="auto"/>
            <w:vAlign w:val="center"/>
            <w:hideMark/>
          </w:tcPr>
          <w:p w:rsidR="00AB7E34" w:rsidRPr="00AB7E34" w:rsidRDefault="00AB7E34" w:rsidP="00AB7E34">
            <w:pPr>
              <w:spacing w:after="0"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Una tale meridiana, tuttavia, funzionerà bene a tutte le ore se il puntatore è </w:t>
            </w:r>
            <w:r w:rsidRPr="00AB7E34">
              <w:rPr>
                <w:rFonts w:ascii="Times New Roman" w:eastAsia="Times New Roman" w:hAnsi="Times New Roman" w:cs="Times New Roman"/>
                <w:b/>
                <w:bCs/>
                <w:color w:val="000000"/>
                <w:sz w:val="24"/>
                <w:szCs w:val="24"/>
                <w:lang w:eastAsia="it-IT"/>
              </w:rPr>
              <w:t>inclinato</w:t>
            </w:r>
            <w:r w:rsidRPr="00AB7E34">
              <w:rPr>
                <w:rFonts w:ascii="Times New Roman" w:eastAsia="Times New Roman" w:hAnsi="Times New Roman" w:cs="Times New Roman"/>
                <w:color w:val="000000"/>
                <w:sz w:val="24"/>
                <w:szCs w:val="24"/>
                <w:lang w:eastAsia="it-IT"/>
              </w:rPr>
              <w:t xml:space="preserve"> ed è puntato verso il polo della sfera celeste (fare clic </w:t>
            </w:r>
            <w:hyperlink r:id="rId6" w:history="1">
              <w:r w:rsidRPr="00AB7E34">
                <w:rPr>
                  <w:rFonts w:ascii="Times New Roman" w:eastAsia="Times New Roman" w:hAnsi="Times New Roman" w:cs="Times New Roman"/>
                  <w:color w:val="0000FF"/>
                  <w:sz w:val="24"/>
                  <w:szCs w:val="24"/>
                  <w:u w:val="single"/>
                  <w:lang w:eastAsia="it-IT"/>
                </w:rPr>
                <w:t>qui</w:t>
              </w:r>
            </w:hyperlink>
            <w:r w:rsidRPr="00AB7E34">
              <w:rPr>
                <w:rFonts w:ascii="Times New Roman" w:eastAsia="Times New Roman" w:hAnsi="Times New Roman" w:cs="Times New Roman"/>
                <w:color w:val="000000"/>
                <w:sz w:val="24"/>
                <w:szCs w:val="24"/>
                <w:lang w:eastAsia="it-IT"/>
              </w:rPr>
              <w:t xml:space="preserve"> per una spiegazione--ma, attenzione, è un argomento piuttosto complicato!). L'angolo tra il puntatore e la base è quindi uguale alla </w:t>
            </w:r>
            <w:r w:rsidRPr="00AB7E34">
              <w:rPr>
                <w:rFonts w:ascii="Times New Roman" w:eastAsia="Times New Roman" w:hAnsi="Times New Roman" w:cs="Times New Roman"/>
                <w:b/>
                <w:bCs/>
                <w:color w:val="000000"/>
                <w:sz w:val="24"/>
                <w:szCs w:val="24"/>
                <w:lang w:eastAsia="it-IT"/>
              </w:rPr>
              <w:t>latitudine geografica</w:t>
            </w:r>
            <w:r w:rsidRPr="00AB7E34">
              <w:rPr>
                <w:rFonts w:ascii="Times New Roman" w:eastAsia="Times New Roman" w:hAnsi="Times New Roman" w:cs="Times New Roman"/>
                <w:color w:val="000000"/>
                <w:sz w:val="24"/>
                <w:szCs w:val="24"/>
                <w:lang w:eastAsia="it-IT"/>
              </w:rPr>
              <w:t xml:space="preserve"> dell'utilizzatore. </w:t>
            </w:r>
          </w:p>
          <w:p w:rsidR="00AB7E34" w:rsidRPr="00AB7E34" w:rsidRDefault="00AB7E34" w:rsidP="00AB7E3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it-IT"/>
              </w:rPr>
            </w:pPr>
            <w:r w:rsidRPr="00AB7E34">
              <w:rPr>
                <w:rFonts w:ascii="Times New Roman" w:eastAsia="Times New Roman" w:hAnsi="Times New Roman" w:cs="Times New Roman"/>
                <w:b/>
                <w:bCs/>
                <w:color w:val="000000"/>
                <w:sz w:val="27"/>
                <w:szCs w:val="27"/>
                <w:lang w:eastAsia="it-IT"/>
              </w:rPr>
              <w:t>Una meridiana di cartone</w:t>
            </w:r>
          </w:p>
          <w:p w:rsidR="00AB7E34" w:rsidRPr="00AB7E34" w:rsidRDefault="00AB7E34" w:rsidP="00AB7E34">
            <w:pPr>
              <w:spacing w:after="0"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Meridiane ornamentali si trovano spesso nei parchi e nei giardini, con il puntatore allargato a forma di pinna triangolare, che deve essere puntato verso nord. Una meridiana di questo tipo può essere costruita con un pezzo di cartoncino: fare clic </w:t>
            </w:r>
            <w:hyperlink r:id="rId7" w:history="1">
              <w:r w:rsidRPr="00AB7E34">
                <w:rPr>
                  <w:rFonts w:ascii="Times New Roman" w:eastAsia="Times New Roman" w:hAnsi="Times New Roman" w:cs="Times New Roman"/>
                  <w:b/>
                  <w:bCs/>
                  <w:color w:val="0000FF"/>
                  <w:sz w:val="24"/>
                  <w:szCs w:val="24"/>
                  <w:u w:val="single"/>
                  <w:lang w:eastAsia="it-IT"/>
                </w:rPr>
                <w:t>qui</w:t>
              </w:r>
            </w:hyperlink>
            <w:r w:rsidRPr="00AB7E34">
              <w:rPr>
                <w:rFonts w:ascii="Times New Roman" w:eastAsia="Times New Roman" w:hAnsi="Times New Roman" w:cs="Times New Roman"/>
                <w:color w:val="000000"/>
                <w:sz w:val="24"/>
                <w:szCs w:val="24"/>
                <w:lang w:eastAsia="it-IT"/>
              </w:rPr>
              <w:t xml:space="preserve"> per vedere un progetto di massima, valido per una latitudine di 38 gradi a nord dell'equatore, oppure </w:t>
            </w:r>
            <w:hyperlink r:id="rId8" w:history="1">
              <w:r w:rsidRPr="00AB7E34">
                <w:rPr>
                  <w:rFonts w:ascii="Times New Roman" w:eastAsia="Times New Roman" w:hAnsi="Times New Roman" w:cs="Times New Roman"/>
                  <w:b/>
                  <w:bCs/>
                  <w:color w:val="0000FF"/>
                  <w:sz w:val="24"/>
                  <w:szCs w:val="24"/>
                  <w:u w:val="single"/>
                  <w:lang w:eastAsia="it-IT"/>
                </w:rPr>
                <w:t>qui</w:t>
              </w:r>
            </w:hyperlink>
            <w:r w:rsidRPr="00AB7E34">
              <w:rPr>
                <w:rFonts w:ascii="Times New Roman" w:eastAsia="Times New Roman" w:hAnsi="Times New Roman" w:cs="Times New Roman"/>
                <w:color w:val="000000"/>
                <w:sz w:val="24"/>
                <w:szCs w:val="24"/>
                <w:lang w:eastAsia="it-IT"/>
              </w:rPr>
              <w:t xml:space="preserve"> per il progetto corrispondente, valido per l'emisfero australe. Entrambi i disegni possono essere stampati e poi fotocopiati su un foglio di cartone o di cartoncino </w:t>
            </w:r>
            <w:r w:rsidRPr="00AB7E34">
              <w:rPr>
                <w:rFonts w:ascii="Times New Roman" w:eastAsia="Times New Roman" w:hAnsi="Times New Roman" w:cs="Times New Roman"/>
                <w:i/>
                <w:iCs/>
                <w:color w:val="000000"/>
                <w:sz w:val="24"/>
                <w:szCs w:val="24"/>
                <w:lang w:eastAsia="it-IT"/>
              </w:rPr>
              <w:t>[Potrebbe essere utile usare l'opzione del menù per ridurre la dimensione al 90% prima della stampa-- ma occorre ricordarsi di riportare poi la dimensione al 100%!]</w:t>
            </w:r>
            <w:r w:rsidRPr="00AB7E34">
              <w:rPr>
                <w:rFonts w:ascii="Times New Roman" w:eastAsia="Times New Roman" w:hAnsi="Times New Roman" w:cs="Times New Roman"/>
                <w:color w:val="000000"/>
                <w:sz w:val="24"/>
                <w:szCs w:val="24"/>
                <w:lang w:eastAsia="it-IT"/>
              </w:rPr>
              <w:t xml:space="preserve">. Il progetto è stato fatto per una latitudine di 38 gradi, ma funziona abbastanza bene per tutta l'Italia centro-meridionale. </w:t>
            </w:r>
          </w:p>
          <w:p w:rsidR="00AB7E34" w:rsidRPr="00AB7E34" w:rsidRDefault="00AB7E34" w:rsidP="00AB7E34">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it-IT"/>
              </w:rPr>
            </w:pPr>
            <w:r w:rsidRPr="00AB7E34">
              <w:rPr>
                <w:rFonts w:ascii="Times New Roman" w:eastAsia="Times New Roman" w:hAnsi="Times New Roman" w:cs="Times New Roman"/>
                <w:b/>
                <w:bCs/>
                <w:color w:val="000000"/>
                <w:sz w:val="27"/>
                <w:szCs w:val="27"/>
                <w:lang w:eastAsia="it-IT"/>
              </w:rPr>
              <w:t>Istruzioni:</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Tagliare il foglio lungo la linea orizzontale segnata: una metà servirà come </w:t>
            </w:r>
            <w:r w:rsidRPr="00AB7E34">
              <w:rPr>
                <w:rFonts w:ascii="Times New Roman" w:eastAsia="Times New Roman" w:hAnsi="Times New Roman" w:cs="Times New Roman"/>
                <w:b/>
                <w:bCs/>
                <w:color w:val="000000"/>
                <w:sz w:val="24"/>
                <w:szCs w:val="24"/>
                <w:lang w:eastAsia="it-IT"/>
              </w:rPr>
              <w:t>base</w:t>
            </w:r>
            <w:r w:rsidRPr="00AB7E34">
              <w:rPr>
                <w:rFonts w:ascii="Times New Roman" w:eastAsia="Times New Roman" w:hAnsi="Times New Roman" w:cs="Times New Roman"/>
                <w:color w:val="000000"/>
                <w:sz w:val="24"/>
                <w:szCs w:val="24"/>
                <w:lang w:eastAsia="it-IT"/>
              </w:rPr>
              <w:t xml:space="preserve">, mentre l'altra sarà usata per costruire lo </w:t>
            </w:r>
            <w:r w:rsidRPr="00AB7E34">
              <w:rPr>
                <w:rFonts w:ascii="Times New Roman" w:eastAsia="Times New Roman" w:hAnsi="Times New Roman" w:cs="Times New Roman"/>
                <w:b/>
                <w:bCs/>
                <w:color w:val="000000"/>
                <w:sz w:val="24"/>
                <w:szCs w:val="24"/>
                <w:lang w:eastAsia="it-IT"/>
              </w:rPr>
              <w:t>gnomone</w:t>
            </w:r>
            <w:r w:rsidRPr="00AB7E34">
              <w:rPr>
                <w:rFonts w:ascii="Times New Roman" w:eastAsia="Times New Roman" w:hAnsi="Times New Roman" w:cs="Times New Roman"/>
                <w:color w:val="000000"/>
                <w:sz w:val="24"/>
                <w:szCs w:val="24"/>
                <w:lang w:eastAsia="it-IT"/>
              </w:rPr>
              <w:t xml:space="preserve">. </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Nella parte dello gnomone, tagliare via gli angoli, come indicato nel disegno. </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Piegare poi il foglio lungo la </w:t>
            </w:r>
            <w:r w:rsidRPr="00AB7E34">
              <w:rPr>
                <w:rFonts w:ascii="Times New Roman" w:eastAsia="Times New Roman" w:hAnsi="Times New Roman" w:cs="Times New Roman"/>
                <w:b/>
                <w:bCs/>
                <w:color w:val="000000"/>
                <w:sz w:val="24"/>
                <w:szCs w:val="24"/>
                <w:lang w:eastAsia="it-IT"/>
              </w:rPr>
              <w:t>linea mediana</w:t>
            </w:r>
            <w:r w:rsidRPr="00AB7E34">
              <w:rPr>
                <w:rFonts w:ascii="Times New Roman" w:eastAsia="Times New Roman" w:hAnsi="Times New Roman" w:cs="Times New Roman"/>
                <w:color w:val="000000"/>
                <w:sz w:val="24"/>
                <w:szCs w:val="24"/>
                <w:lang w:eastAsia="it-IT"/>
              </w:rPr>
              <w:t xml:space="preserve">, in modo che le due linee secondarie stampate (quelle che arrivano agli angoli tagliati via) rimangano visibili. La linea di piegatura è lo gnomone. </w:t>
            </w:r>
          </w:p>
          <w:p w:rsidR="00AB7E34" w:rsidRPr="00AB7E34" w:rsidRDefault="00AB7E34" w:rsidP="00AB7E34">
            <w:pPr>
              <w:spacing w:before="100" w:beforeAutospacing="1" w:after="100" w:afterAutospacing="1" w:line="240" w:lineRule="auto"/>
              <w:ind w:left="1440"/>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b/>
                <w:bCs/>
                <w:color w:val="000000"/>
                <w:sz w:val="24"/>
                <w:szCs w:val="24"/>
                <w:lang w:eastAsia="it-IT"/>
              </w:rPr>
              <w:t>Nota</w:t>
            </w:r>
            <w:r w:rsidRPr="00AB7E34">
              <w:rPr>
                <w:rFonts w:ascii="Times New Roman" w:eastAsia="Times New Roman" w:hAnsi="Times New Roman" w:cs="Times New Roman"/>
                <w:color w:val="000000"/>
                <w:sz w:val="24"/>
                <w:szCs w:val="24"/>
                <w:lang w:eastAsia="it-IT"/>
              </w:rPr>
              <w:t>: Sul cartoncino una piegatura netta si ottiene meglio segnando prima la linea con una punta molto aguzza, guidata da un righello, e facendo una forte pressione.</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Con il foglio piegato al centro, </w:t>
            </w:r>
            <w:r w:rsidRPr="00AB7E34">
              <w:rPr>
                <w:rFonts w:ascii="Times New Roman" w:eastAsia="Times New Roman" w:hAnsi="Times New Roman" w:cs="Times New Roman"/>
                <w:b/>
                <w:bCs/>
                <w:color w:val="000000"/>
                <w:sz w:val="24"/>
                <w:szCs w:val="24"/>
                <w:lang w:eastAsia="it-IT"/>
              </w:rPr>
              <w:t>tagliare lungo la linea curva</w:t>
            </w:r>
            <w:r w:rsidRPr="00AB7E34">
              <w:rPr>
                <w:rFonts w:ascii="Times New Roman" w:eastAsia="Times New Roman" w:hAnsi="Times New Roman" w:cs="Times New Roman"/>
                <w:color w:val="000000"/>
                <w:sz w:val="24"/>
                <w:szCs w:val="24"/>
                <w:lang w:eastAsia="it-IT"/>
              </w:rPr>
              <w:t xml:space="preserve">, con un taglio sul doppio spessore del foglio piegato. Il taglio deve iniziare vicino alla punta dello gnomone e finire dove iniziano le linee tratteggiate secondarie. </w:t>
            </w:r>
            <w:r w:rsidRPr="00AB7E34">
              <w:rPr>
                <w:rFonts w:ascii="Times New Roman" w:eastAsia="Times New Roman" w:hAnsi="Times New Roman" w:cs="Times New Roman"/>
                <w:b/>
                <w:bCs/>
                <w:color w:val="000000"/>
                <w:sz w:val="24"/>
                <w:szCs w:val="24"/>
                <w:lang w:eastAsia="it-IT"/>
              </w:rPr>
              <w:t>Non va continuato il taglio lungo quelle linee</w:t>
            </w:r>
            <w:r w:rsidRPr="00AB7E34">
              <w:rPr>
                <w:rFonts w:ascii="Times New Roman" w:eastAsia="Times New Roman" w:hAnsi="Times New Roman" w:cs="Times New Roman"/>
                <w:color w:val="000000"/>
                <w:sz w:val="24"/>
                <w:szCs w:val="24"/>
                <w:lang w:eastAsia="it-IT"/>
              </w:rPr>
              <w:t xml:space="preserve">. Non deve venire via alcun pezzo. </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lastRenderedPageBreak/>
              <w:t xml:space="preserve">Segnare (come suggerito nella nota precedente) le altre due linee secondarie, quindi </w:t>
            </w:r>
            <w:r w:rsidRPr="00AB7E34">
              <w:rPr>
                <w:rFonts w:ascii="Times New Roman" w:eastAsia="Times New Roman" w:hAnsi="Times New Roman" w:cs="Times New Roman"/>
                <w:b/>
                <w:bCs/>
                <w:color w:val="000000"/>
                <w:sz w:val="24"/>
                <w:szCs w:val="24"/>
                <w:lang w:eastAsia="it-IT"/>
              </w:rPr>
              <w:t>piegare</w:t>
            </w:r>
            <w:r w:rsidRPr="00AB7E34">
              <w:rPr>
                <w:rFonts w:ascii="Times New Roman" w:eastAsia="Times New Roman" w:hAnsi="Times New Roman" w:cs="Times New Roman"/>
                <w:color w:val="000000"/>
                <w:sz w:val="24"/>
                <w:szCs w:val="24"/>
                <w:lang w:eastAsia="it-IT"/>
              </w:rPr>
              <w:t xml:space="preserve"> il foglio dello gnomone lungo di esse. La piegatura va fatta nel verso </w:t>
            </w:r>
            <w:r w:rsidRPr="00AB7E34">
              <w:rPr>
                <w:rFonts w:ascii="Times New Roman" w:eastAsia="Times New Roman" w:hAnsi="Times New Roman" w:cs="Times New Roman"/>
                <w:b/>
                <w:bCs/>
                <w:color w:val="000000"/>
                <w:sz w:val="24"/>
                <w:szCs w:val="24"/>
                <w:lang w:eastAsia="it-IT"/>
              </w:rPr>
              <w:t>opposto</w:t>
            </w:r>
            <w:r w:rsidRPr="00AB7E34">
              <w:rPr>
                <w:rFonts w:ascii="Times New Roman" w:eastAsia="Times New Roman" w:hAnsi="Times New Roman" w:cs="Times New Roman"/>
                <w:color w:val="000000"/>
                <w:sz w:val="24"/>
                <w:szCs w:val="24"/>
                <w:lang w:eastAsia="it-IT"/>
              </w:rPr>
              <w:t xml:space="preserve"> a quello della piegatura centrale. Queste due piegature devono formare un angolo di 90 gradi, così che i due pezzi con gli angoli </w:t>
            </w:r>
            <w:r w:rsidRPr="00AB7E34">
              <w:rPr>
                <w:rFonts w:ascii="Times New Roman" w:eastAsia="Times New Roman" w:hAnsi="Times New Roman" w:cs="Times New Roman"/>
                <w:b/>
                <w:bCs/>
                <w:color w:val="000000"/>
                <w:sz w:val="24"/>
                <w:szCs w:val="24"/>
                <w:lang w:eastAsia="it-IT"/>
              </w:rPr>
              <w:t>non</w:t>
            </w:r>
            <w:r w:rsidRPr="00AB7E34">
              <w:rPr>
                <w:rFonts w:ascii="Times New Roman" w:eastAsia="Times New Roman" w:hAnsi="Times New Roman" w:cs="Times New Roman"/>
                <w:color w:val="000000"/>
                <w:sz w:val="24"/>
                <w:szCs w:val="24"/>
                <w:lang w:eastAsia="it-IT"/>
              </w:rPr>
              <w:t xml:space="preserve"> tagliati via al punto (2) possano essere posti in piano sul tavolo, con lo gnomone che si innalza su di essi. </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Nel taglio al punto (4), la pinna dello gnomone era stata separata dai due pezzi con i contorni curvi. </w:t>
            </w:r>
            <w:r w:rsidRPr="00AB7E34">
              <w:rPr>
                <w:rFonts w:ascii="Times New Roman" w:eastAsia="Times New Roman" w:hAnsi="Times New Roman" w:cs="Times New Roman"/>
                <w:b/>
                <w:bCs/>
                <w:color w:val="000000"/>
                <w:sz w:val="24"/>
                <w:szCs w:val="24"/>
                <w:lang w:eastAsia="it-IT"/>
              </w:rPr>
              <w:t>Piegare</w:t>
            </w:r>
            <w:r w:rsidRPr="00AB7E34">
              <w:rPr>
                <w:rFonts w:ascii="Times New Roman" w:eastAsia="Times New Roman" w:hAnsi="Times New Roman" w:cs="Times New Roman"/>
                <w:color w:val="000000"/>
                <w:sz w:val="24"/>
                <w:szCs w:val="24"/>
                <w:lang w:eastAsia="it-IT"/>
              </w:rPr>
              <w:t xml:space="preserve"> questi due pezzi (dopo averli separati tra loro, tagliando il piccolo segmento continuo che li unisce), in modo che anch'essi possano stare in piano sul tavolo. Ogni pezzo deve poggiare su quello corrispondente, e le fenditure formate vicino alle linee secondarie tratteggiate costituiscono il posto dove va messa la pinna dello gnomone. </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Lo strumento è quasi finito. Sul foglio della </w:t>
            </w:r>
            <w:r w:rsidRPr="00AB7E34">
              <w:rPr>
                <w:rFonts w:ascii="Times New Roman" w:eastAsia="Times New Roman" w:hAnsi="Times New Roman" w:cs="Times New Roman"/>
                <w:b/>
                <w:bCs/>
                <w:color w:val="000000"/>
                <w:sz w:val="24"/>
                <w:szCs w:val="24"/>
                <w:lang w:eastAsia="it-IT"/>
              </w:rPr>
              <w:t>base</w:t>
            </w:r>
            <w:r w:rsidRPr="00AB7E34">
              <w:rPr>
                <w:rFonts w:ascii="Times New Roman" w:eastAsia="Times New Roman" w:hAnsi="Times New Roman" w:cs="Times New Roman"/>
                <w:color w:val="000000"/>
                <w:sz w:val="24"/>
                <w:szCs w:val="24"/>
                <w:lang w:eastAsia="it-IT"/>
              </w:rPr>
              <w:t>, notare l'</w:t>
            </w:r>
            <w:r w:rsidRPr="00AB7E34">
              <w:rPr>
                <w:rFonts w:ascii="Times New Roman" w:eastAsia="Times New Roman" w:hAnsi="Times New Roman" w:cs="Times New Roman"/>
                <w:b/>
                <w:bCs/>
                <w:color w:val="000000"/>
                <w:sz w:val="24"/>
                <w:szCs w:val="24"/>
                <w:lang w:eastAsia="it-IT"/>
              </w:rPr>
              <w:t>apice</w:t>
            </w:r>
            <w:r w:rsidRPr="00AB7E34">
              <w:rPr>
                <w:rFonts w:ascii="Times New Roman" w:eastAsia="Times New Roman" w:hAnsi="Times New Roman" w:cs="Times New Roman"/>
                <w:color w:val="000000"/>
                <w:sz w:val="24"/>
                <w:szCs w:val="24"/>
                <w:lang w:eastAsia="it-IT"/>
              </w:rPr>
              <w:t xml:space="preserve"> dove tutte le linee orarie si incontrano (che è il punto doveva posizionato l'angolo inferiore della pinna). Da questo apice, tagliare, con molta attenzione, lungo la linea mediana, fino al punto indicato da una piccola croce. </w:t>
            </w:r>
            <w:r w:rsidRPr="00AB7E34">
              <w:rPr>
                <w:rFonts w:ascii="Times New Roman" w:eastAsia="Times New Roman" w:hAnsi="Times New Roman" w:cs="Times New Roman"/>
                <w:b/>
                <w:bCs/>
                <w:color w:val="000000"/>
                <w:sz w:val="24"/>
                <w:szCs w:val="24"/>
                <w:lang w:eastAsia="it-IT"/>
              </w:rPr>
              <w:t>Non</w:t>
            </w:r>
            <w:r w:rsidRPr="00AB7E34">
              <w:rPr>
                <w:rFonts w:ascii="Times New Roman" w:eastAsia="Times New Roman" w:hAnsi="Times New Roman" w:cs="Times New Roman"/>
                <w:color w:val="000000"/>
                <w:sz w:val="24"/>
                <w:szCs w:val="24"/>
                <w:lang w:eastAsia="it-IT"/>
              </w:rPr>
              <w:t xml:space="preserve"> tagliare oltre! </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b/>
                <w:bCs/>
                <w:color w:val="000000"/>
                <w:sz w:val="24"/>
                <w:szCs w:val="24"/>
                <w:lang w:eastAsia="it-IT"/>
              </w:rPr>
              <w:t>Occorre ora fare scorrere la pinna dello gnomone</w:t>
            </w:r>
            <w:r w:rsidRPr="00AB7E34">
              <w:rPr>
                <w:rFonts w:ascii="Times New Roman" w:eastAsia="Times New Roman" w:hAnsi="Times New Roman" w:cs="Times New Roman"/>
                <w:color w:val="000000"/>
                <w:sz w:val="24"/>
                <w:szCs w:val="24"/>
                <w:lang w:eastAsia="it-IT"/>
              </w:rPr>
              <w:t xml:space="preserve"> nella fessura che è stata praticata, in modo che tutte le parti orizzontali del primo foglio vadano a finire </w:t>
            </w:r>
            <w:r w:rsidRPr="00AB7E34">
              <w:rPr>
                <w:rFonts w:ascii="Times New Roman" w:eastAsia="Times New Roman" w:hAnsi="Times New Roman" w:cs="Times New Roman"/>
                <w:b/>
                <w:bCs/>
                <w:color w:val="000000"/>
                <w:sz w:val="24"/>
                <w:szCs w:val="24"/>
                <w:lang w:eastAsia="it-IT"/>
              </w:rPr>
              <w:t>sotto</w:t>
            </w:r>
            <w:r w:rsidRPr="00AB7E34">
              <w:rPr>
                <w:rFonts w:ascii="Times New Roman" w:eastAsia="Times New Roman" w:hAnsi="Times New Roman" w:cs="Times New Roman"/>
                <w:color w:val="000000"/>
                <w:sz w:val="24"/>
                <w:szCs w:val="24"/>
                <w:lang w:eastAsia="it-IT"/>
              </w:rPr>
              <w:t xml:space="preserve"> il foglio della base; deve sporgere soltanto la pinna. Il suo bordo inferiore deve combaciare con l'apice.</w:t>
            </w:r>
          </w:p>
          <w:p w:rsidR="00AB7E34" w:rsidRPr="00AB7E34" w:rsidRDefault="00AB7E34" w:rsidP="00AB7E34">
            <w:pPr>
              <w:spacing w:before="100" w:beforeAutospacing="1" w:after="100" w:afterAutospacing="1" w:line="240" w:lineRule="auto"/>
              <w:ind w:left="1440"/>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b/>
                <w:bCs/>
                <w:color w:val="000000"/>
                <w:sz w:val="24"/>
                <w:szCs w:val="24"/>
                <w:lang w:eastAsia="it-IT"/>
              </w:rPr>
              <w:t>La meridiana è ora pronta</w:t>
            </w:r>
            <w:r w:rsidRPr="00AB7E34">
              <w:rPr>
                <w:rFonts w:ascii="Times New Roman" w:eastAsia="Times New Roman" w:hAnsi="Times New Roman" w:cs="Times New Roman"/>
                <w:color w:val="000000"/>
                <w:sz w:val="24"/>
                <w:szCs w:val="24"/>
                <w:lang w:eastAsia="it-IT"/>
              </w:rPr>
              <w:t xml:space="preserve">, ma è opportuno usare un po' di nastro adesivo per tenere saldamente insieme tutte le parti. Per una maggiore stabilità, e per evitare che la meridiana voli via per un colpo di vento, si può fissare la base con delle puntine da disegno a una </w:t>
            </w:r>
            <w:r w:rsidRPr="00AB7E34">
              <w:rPr>
                <w:rFonts w:ascii="Times New Roman" w:eastAsia="Times New Roman" w:hAnsi="Times New Roman" w:cs="Times New Roman"/>
                <w:b/>
                <w:bCs/>
                <w:color w:val="000000"/>
                <w:sz w:val="24"/>
                <w:szCs w:val="24"/>
                <w:lang w:eastAsia="it-IT"/>
              </w:rPr>
              <w:t>tavoletta di legno</w:t>
            </w:r>
            <w:r w:rsidRPr="00AB7E34">
              <w:rPr>
                <w:rFonts w:ascii="Times New Roman" w:eastAsia="Times New Roman" w:hAnsi="Times New Roman" w:cs="Times New Roman"/>
                <w:color w:val="000000"/>
                <w:sz w:val="24"/>
                <w:szCs w:val="24"/>
                <w:lang w:eastAsia="it-IT"/>
              </w:rPr>
              <w:t xml:space="preserve"> o di compensato.</w:t>
            </w:r>
          </w:p>
          <w:p w:rsidR="00AB7E34" w:rsidRPr="00AB7E34" w:rsidRDefault="00AB7E34" w:rsidP="00AB7E34">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Infine, va </w:t>
            </w:r>
            <w:r w:rsidRPr="00AB7E34">
              <w:rPr>
                <w:rFonts w:ascii="Times New Roman" w:eastAsia="Times New Roman" w:hAnsi="Times New Roman" w:cs="Times New Roman"/>
                <w:b/>
                <w:bCs/>
                <w:color w:val="000000"/>
                <w:sz w:val="24"/>
                <w:szCs w:val="24"/>
                <w:lang w:eastAsia="it-IT"/>
              </w:rPr>
              <w:t>orientata la pinna</w:t>
            </w:r>
            <w:r w:rsidRPr="00AB7E34">
              <w:rPr>
                <w:rFonts w:ascii="Times New Roman" w:eastAsia="Times New Roman" w:hAnsi="Times New Roman" w:cs="Times New Roman"/>
                <w:color w:val="000000"/>
                <w:sz w:val="24"/>
                <w:szCs w:val="24"/>
                <w:lang w:eastAsia="it-IT"/>
              </w:rPr>
              <w:t xml:space="preserve"> puntandola verso il nord. Allo scopo si può usare una bussola magnetica; prima che fossero disponibili gli orologi da tasca o da polso, erano usate in Europa meridiane pieghevoli, da tasca, in cui era incorporata nella base una piccola bussola magnetica. Se è disponibile la luce del Sole, l'ombra dell'estremità della pinna indica l'ora.</w:t>
            </w:r>
          </w:p>
          <w:p w:rsidR="00AB7E34" w:rsidRPr="00AB7E34" w:rsidRDefault="00AB7E34" w:rsidP="00AB7E34">
            <w:pPr>
              <w:spacing w:before="100" w:beforeAutospacing="1" w:after="100" w:afterAutospacing="1" w:line="240" w:lineRule="auto"/>
              <w:rPr>
                <w:rFonts w:ascii="Times New Roman" w:eastAsia="Times New Roman" w:hAnsi="Times New Roman" w:cs="Times New Roman"/>
                <w:color w:val="000000"/>
                <w:sz w:val="24"/>
                <w:szCs w:val="24"/>
                <w:lang w:eastAsia="it-IT"/>
              </w:rPr>
            </w:pPr>
            <w:r w:rsidRPr="00AB7E34">
              <w:rPr>
                <w:rFonts w:ascii="Times New Roman" w:eastAsia="Times New Roman" w:hAnsi="Times New Roman" w:cs="Times New Roman"/>
                <w:color w:val="000000"/>
                <w:sz w:val="24"/>
                <w:szCs w:val="24"/>
                <w:lang w:eastAsia="it-IT"/>
              </w:rPr>
              <w:t xml:space="preserve">Se si desidera una meridiana di materiale più durevole, occorre disegnare le linee corrispondenti alle ore della mattina con gli angoli rispetto alla pinna (espressi in gradi) riportati qui sotto. Queste linee sono calcolate per una latitudine di 38 gradi; se la vostra latitudine è molto differente, consultate la nota alla fine. </w:t>
            </w:r>
          </w:p>
        </w:tc>
      </w:tr>
    </w:tbl>
    <w:p w:rsidR="00E57734" w:rsidRDefault="00E57734"/>
    <w:sectPr w:rsidR="00E57734" w:rsidSect="00AB7E34">
      <w:pgSz w:w="11906" w:h="16838"/>
      <w:pgMar w:top="397" w:right="907" w:bottom="397" w:left="90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2B42"/>
    <w:multiLevelType w:val="multilevel"/>
    <w:tmpl w:val="72049D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AB7E34"/>
    <w:rsid w:val="005116A9"/>
    <w:rsid w:val="00AB7E34"/>
    <w:rsid w:val="00D4561B"/>
    <w:rsid w:val="00D91E13"/>
    <w:rsid w:val="00E577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734"/>
  </w:style>
  <w:style w:type="paragraph" w:styleId="Titolo1">
    <w:name w:val="heading 1"/>
    <w:basedOn w:val="Normale"/>
    <w:link w:val="Titolo1Carattere"/>
    <w:uiPriority w:val="9"/>
    <w:qFormat/>
    <w:rsid w:val="00AB7E34"/>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it-IT"/>
    </w:rPr>
  </w:style>
  <w:style w:type="paragraph" w:styleId="Titolo3">
    <w:name w:val="heading 3"/>
    <w:basedOn w:val="Normale"/>
    <w:link w:val="Titolo3Carattere"/>
    <w:uiPriority w:val="9"/>
    <w:qFormat/>
    <w:rsid w:val="00AB7E34"/>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B7E34"/>
    <w:rPr>
      <w:rFonts w:ascii="Times New Roman" w:eastAsia="Times New Roman" w:hAnsi="Times New Roman" w:cs="Times New Roman"/>
      <w:b/>
      <w:bCs/>
      <w:color w:val="000000"/>
      <w:kern w:val="36"/>
      <w:sz w:val="48"/>
      <w:szCs w:val="48"/>
      <w:lang w:eastAsia="it-IT"/>
    </w:rPr>
  </w:style>
  <w:style w:type="character" w:customStyle="1" w:styleId="Titolo3Carattere">
    <w:name w:val="Titolo 3 Carattere"/>
    <w:basedOn w:val="Carpredefinitoparagrafo"/>
    <w:link w:val="Titolo3"/>
    <w:uiPriority w:val="9"/>
    <w:rsid w:val="00AB7E34"/>
    <w:rPr>
      <w:rFonts w:ascii="Times New Roman" w:eastAsia="Times New Roman" w:hAnsi="Times New Roman" w:cs="Times New Roman"/>
      <w:b/>
      <w:bCs/>
      <w:color w:val="000000"/>
      <w:sz w:val="27"/>
      <w:szCs w:val="27"/>
      <w:lang w:eastAsia="it-IT"/>
    </w:rPr>
  </w:style>
  <w:style w:type="character" w:styleId="Collegamentoipertestuale">
    <w:name w:val="Hyperlink"/>
    <w:basedOn w:val="Carpredefinitoparagrafo"/>
    <w:uiPriority w:val="99"/>
    <w:semiHidden/>
    <w:unhideWhenUsed/>
    <w:rsid w:val="00AB7E34"/>
    <w:rPr>
      <w:color w:val="0000FF"/>
      <w:u w:val="single"/>
    </w:rPr>
  </w:style>
  <w:style w:type="paragraph" w:styleId="NormaleWeb">
    <w:name w:val="Normal (Web)"/>
    <w:basedOn w:val="Normale"/>
    <w:uiPriority w:val="99"/>
    <w:unhideWhenUsed/>
    <w:rsid w:val="00AB7E34"/>
    <w:pPr>
      <w:spacing w:before="100" w:beforeAutospacing="1" w:after="100" w:afterAutospacing="1"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3359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f.gsfc.nasa.gov/stargaze/Idial2S.htm" TargetMode="External"/><Relationship Id="rId3" Type="http://schemas.openxmlformats.org/officeDocument/2006/relationships/settings" Target="settings.xml"/><Relationship Id="rId7" Type="http://schemas.openxmlformats.org/officeDocument/2006/relationships/hyperlink" Target="http://www-spof.gsfc.nasa.gov/stargaze/Idial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of.gsfc.nasa.gov/stargaze/Idial1.ht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Marika</cp:lastModifiedBy>
  <cp:revision>1</cp:revision>
  <dcterms:created xsi:type="dcterms:W3CDTF">2012-09-18T10:57:00Z</dcterms:created>
  <dcterms:modified xsi:type="dcterms:W3CDTF">2012-09-18T11:00:00Z</dcterms:modified>
</cp:coreProperties>
</file>