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C4" w:rsidRPr="002B24E3" w:rsidRDefault="00DD04C4" w:rsidP="00DD04C4">
      <w:pPr>
        <w:pStyle w:val="NoSpacing"/>
        <w:spacing w:line="276" w:lineRule="auto"/>
        <w:rPr>
          <w:rFonts w:ascii="Times New Roman" w:hAnsi="Times New Roman" w:cs="Times New Roman"/>
        </w:rPr>
      </w:pPr>
      <w:r w:rsidRPr="002B24E3">
        <w:rPr>
          <w:rFonts w:ascii="Times New Roman" w:hAnsi="Times New Roman" w:cs="Times New Roman"/>
        </w:rPr>
        <w:t>Layne Bee</w:t>
      </w:r>
    </w:p>
    <w:p w:rsidR="00DD04C4" w:rsidRPr="002B24E3" w:rsidRDefault="00DD04C4" w:rsidP="00DD04C4">
      <w:pPr>
        <w:pStyle w:val="NoSpacing"/>
        <w:spacing w:line="276" w:lineRule="auto"/>
        <w:rPr>
          <w:rFonts w:ascii="Times New Roman" w:hAnsi="Times New Roman" w:cs="Times New Roman"/>
        </w:rPr>
      </w:pPr>
      <w:r w:rsidRPr="002B24E3">
        <w:rPr>
          <w:rFonts w:ascii="Times New Roman" w:hAnsi="Times New Roman" w:cs="Times New Roman"/>
        </w:rPr>
        <w:t>BGSU – EDTL 7100</w:t>
      </w:r>
    </w:p>
    <w:p w:rsidR="00DD04C4" w:rsidRPr="002B24E3" w:rsidRDefault="00DD04C4" w:rsidP="00DD04C4">
      <w:pPr>
        <w:pStyle w:val="NoSpacing"/>
        <w:spacing w:line="276" w:lineRule="auto"/>
        <w:rPr>
          <w:rFonts w:ascii="Times New Roman" w:hAnsi="Times New Roman" w:cs="Times New Roman"/>
        </w:rPr>
      </w:pPr>
      <w:r w:rsidRPr="002B24E3">
        <w:rPr>
          <w:rFonts w:ascii="Times New Roman" w:hAnsi="Times New Roman" w:cs="Times New Roman"/>
        </w:rPr>
        <w:t>May 2</w:t>
      </w:r>
      <w:r w:rsidR="007A781F">
        <w:rPr>
          <w:rFonts w:ascii="Times New Roman" w:hAnsi="Times New Roman" w:cs="Times New Roman"/>
        </w:rPr>
        <w:t>2</w:t>
      </w:r>
      <w:r w:rsidRPr="002B24E3">
        <w:rPr>
          <w:rFonts w:ascii="Times New Roman" w:hAnsi="Times New Roman" w:cs="Times New Roman"/>
        </w:rPr>
        <w:t>, 2012</w:t>
      </w:r>
    </w:p>
    <w:p w:rsidR="00DD04C4" w:rsidRDefault="00DD04C4" w:rsidP="00DD04C4">
      <w:pPr>
        <w:spacing w:line="480" w:lineRule="auto"/>
        <w:jc w:val="center"/>
        <w:rPr>
          <w:rFonts w:ascii="Times New Roman" w:hAnsi="Times New Roman" w:cs="Times New Roman"/>
          <w:b/>
          <w:u w:val="single"/>
        </w:rPr>
      </w:pPr>
      <w:r w:rsidRPr="002B24E3">
        <w:rPr>
          <w:rFonts w:ascii="Times New Roman" w:hAnsi="Times New Roman" w:cs="Times New Roman"/>
          <w:b/>
          <w:u w:val="single"/>
        </w:rPr>
        <w:t xml:space="preserve">Curriculum Design Project – </w:t>
      </w:r>
      <w:r>
        <w:rPr>
          <w:rFonts w:ascii="Times New Roman" w:hAnsi="Times New Roman" w:cs="Times New Roman"/>
          <w:b/>
          <w:u w:val="single"/>
        </w:rPr>
        <w:t>Sequencing Rationale</w:t>
      </w:r>
    </w:p>
    <w:p w:rsidR="00DD04C4" w:rsidRDefault="00A0360E" w:rsidP="00A0360E">
      <w:pPr>
        <w:spacing w:line="480" w:lineRule="auto"/>
        <w:rPr>
          <w:rFonts w:ascii="Times New Roman" w:hAnsi="Times New Roman" w:cs="Times New Roman"/>
        </w:rPr>
      </w:pPr>
      <w:r>
        <w:rPr>
          <w:rFonts w:ascii="Times New Roman" w:hAnsi="Times New Roman" w:cs="Times New Roman"/>
        </w:rPr>
        <w:tab/>
        <w:t>This ecology unit is organized according to the concept-related, sophistication sequencing pattern. This s</w:t>
      </w:r>
      <w:r w:rsidR="007A781F">
        <w:rPr>
          <w:rFonts w:ascii="Times New Roman" w:hAnsi="Times New Roman" w:cs="Times New Roman"/>
        </w:rPr>
        <w:t>equencing pattern is the</w:t>
      </w:r>
      <w:r>
        <w:rPr>
          <w:rFonts w:ascii="Times New Roman" w:hAnsi="Times New Roman" w:cs="Times New Roman"/>
        </w:rPr>
        <w:t xml:space="preserve"> best fit for the curriculum because all three subunits build upon the concepts students learned in the previous subunit, becoming more complex from the first subunit to the last. The first subunit introduces basic ecology concepts</w:t>
      </w:r>
      <w:r w:rsidR="007A781F">
        <w:rPr>
          <w:rFonts w:ascii="Times New Roman" w:hAnsi="Times New Roman" w:cs="Times New Roman"/>
        </w:rPr>
        <w:t>,</w:t>
      </w:r>
      <w:r>
        <w:rPr>
          <w:rFonts w:ascii="Times New Roman" w:hAnsi="Times New Roman" w:cs="Times New Roman"/>
        </w:rPr>
        <w:t xml:space="preserve"> and students will learn how they are all interrelated</w:t>
      </w:r>
      <w:r w:rsidR="007A781F">
        <w:rPr>
          <w:rFonts w:ascii="Times New Roman" w:hAnsi="Times New Roman" w:cs="Times New Roman"/>
        </w:rPr>
        <w:t xml:space="preserve"> determining flow of energy in an ecosystem</w:t>
      </w:r>
      <w:r>
        <w:rPr>
          <w:rFonts w:ascii="Times New Roman" w:hAnsi="Times New Roman" w:cs="Times New Roman"/>
        </w:rPr>
        <w:t>. The second subunit focuses on cycling of matter, which is more complex than the one way flow of the first subunit. Finally, the third subunit requires students to do the highest level of thinking and make connections between that subunit and all the other concepts learned in the previous subunits</w:t>
      </w:r>
      <w:r w:rsidR="007A781F">
        <w:rPr>
          <w:rFonts w:ascii="Times New Roman" w:hAnsi="Times New Roman" w:cs="Times New Roman"/>
        </w:rPr>
        <w:t xml:space="preserve"> to explain how humans impact the environment</w:t>
      </w:r>
      <w:r>
        <w:rPr>
          <w:rFonts w:ascii="Times New Roman" w:hAnsi="Times New Roman" w:cs="Times New Roman"/>
        </w:rPr>
        <w:t>.</w:t>
      </w:r>
    </w:p>
    <w:p w:rsidR="00A0360E" w:rsidRDefault="00A0360E" w:rsidP="00A0360E">
      <w:pPr>
        <w:spacing w:line="480" w:lineRule="auto"/>
        <w:rPr>
          <w:rFonts w:ascii="Times New Roman" w:hAnsi="Times New Roman" w:cs="Times New Roman"/>
        </w:rPr>
      </w:pPr>
      <w:r>
        <w:rPr>
          <w:rFonts w:ascii="Times New Roman" w:hAnsi="Times New Roman" w:cs="Times New Roman"/>
        </w:rPr>
        <w:tab/>
        <w:t>The first subunit, “Flow of Energy,”</w:t>
      </w:r>
      <w:r w:rsidR="00066905">
        <w:rPr>
          <w:rFonts w:ascii="Times New Roman" w:hAnsi="Times New Roman" w:cs="Times New Roman"/>
        </w:rPr>
        <w:t xml:space="preserve"> is an appropriate starting point </w:t>
      </w:r>
      <w:r>
        <w:rPr>
          <w:rFonts w:ascii="Times New Roman" w:hAnsi="Times New Roman" w:cs="Times New Roman"/>
        </w:rPr>
        <w:t xml:space="preserve">because it reviews previously learned </w:t>
      </w:r>
      <w:r w:rsidR="00066905">
        <w:rPr>
          <w:rFonts w:ascii="Times New Roman" w:hAnsi="Times New Roman" w:cs="Times New Roman"/>
        </w:rPr>
        <w:t xml:space="preserve">ecology content </w:t>
      </w:r>
      <w:r w:rsidR="007A7355">
        <w:rPr>
          <w:rFonts w:ascii="Times New Roman" w:hAnsi="Times New Roman" w:cs="Times New Roman"/>
        </w:rPr>
        <w:t xml:space="preserve">from </w:t>
      </w:r>
      <w:r>
        <w:rPr>
          <w:rFonts w:ascii="Times New Roman" w:hAnsi="Times New Roman" w:cs="Times New Roman"/>
        </w:rPr>
        <w:t>7</w:t>
      </w:r>
      <w:r w:rsidRPr="00A0360E">
        <w:rPr>
          <w:rFonts w:ascii="Times New Roman" w:hAnsi="Times New Roman" w:cs="Times New Roman"/>
          <w:vertAlign w:val="superscript"/>
        </w:rPr>
        <w:t>th</w:t>
      </w:r>
      <w:r>
        <w:rPr>
          <w:rFonts w:ascii="Times New Roman" w:hAnsi="Times New Roman" w:cs="Times New Roman"/>
        </w:rPr>
        <w:t xml:space="preserve"> gr</w:t>
      </w:r>
      <w:r w:rsidR="007A7355">
        <w:rPr>
          <w:rFonts w:ascii="Times New Roman" w:hAnsi="Times New Roman" w:cs="Times New Roman"/>
        </w:rPr>
        <w:t>ade science classes. This</w:t>
      </w:r>
      <w:r w:rsidR="00066905">
        <w:rPr>
          <w:rFonts w:ascii="Times New Roman" w:hAnsi="Times New Roman" w:cs="Times New Roman"/>
        </w:rPr>
        <w:t xml:space="preserve"> subunit </w:t>
      </w:r>
      <w:r w:rsidR="00E24131">
        <w:rPr>
          <w:rFonts w:ascii="Times New Roman" w:hAnsi="Times New Roman" w:cs="Times New Roman"/>
        </w:rPr>
        <w:t>consists of</w:t>
      </w:r>
      <w:r w:rsidR="00066905">
        <w:rPr>
          <w:rFonts w:ascii="Times New Roman" w:hAnsi="Times New Roman" w:cs="Times New Roman"/>
        </w:rPr>
        <w:t xml:space="preserve"> less complex concepts and unit objectives, many of which are easy for students to understand because they are more familiar</w:t>
      </w:r>
      <w:r w:rsidR="00E24131">
        <w:rPr>
          <w:rFonts w:ascii="Times New Roman" w:hAnsi="Times New Roman" w:cs="Times New Roman"/>
        </w:rPr>
        <w:t xml:space="preserve"> with the vocabulary</w:t>
      </w:r>
      <w:r w:rsidR="00066905">
        <w:rPr>
          <w:rFonts w:ascii="Times New Roman" w:hAnsi="Times New Roman" w:cs="Times New Roman"/>
        </w:rPr>
        <w:t>. Many students recognize food chains and have grown up learning about animals</w:t>
      </w:r>
      <w:r w:rsidR="007A7355">
        <w:rPr>
          <w:rFonts w:ascii="Times New Roman" w:hAnsi="Times New Roman" w:cs="Times New Roman"/>
        </w:rPr>
        <w:t xml:space="preserve"> and their relationships, so this is a great first subunit to start with.</w:t>
      </w:r>
      <w:r w:rsidR="00E24131">
        <w:rPr>
          <w:rFonts w:ascii="Times New Roman" w:hAnsi="Times New Roman" w:cs="Times New Roman"/>
        </w:rPr>
        <w:t xml:space="preserve"> In ecology it is critical to build the foundational understanding that interaction between organisms builds stability in ecosystems. </w:t>
      </w:r>
      <w:r w:rsidR="007A7355">
        <w:rPr>
          <w:rFonts w:ascii="Times New Roman" w:hAnsi="Times New Roman" w:cs="Times New Roman"/>
        </w:rPr>
        <w:t xml:space="preserve">It is important that students really understand what ecology is and the basic terminology that will be used throughout the </w:t>
      </w:r>
      <w:r w:rsidR="00E24131">
        <w:rPr>
          <w:rFonts w:ascii="Times New Roman" w:hAnsi="Times New Roman" w:cs="Times New Roman"/>
        </w:rPr>
        <w:t xml:space="preserve">rest of the unit. </w:t>
      </w:r>
    </w:p>
    <w:p w:rsidR="000214A5" w:rsidRDefault="00A0360E" w:rsidP="00A0360E">
      <w:pPr>
        <w:spacing w:line="480" w:lineRule="auto"/>
        <w:rPr>
          <w:rFonts w:ascii="Times New Roman" w:hAnsi="Times New Roman" w:cs="Times New Roman"/>
        </w:rPr>
      </w:pPr>
      <w:r>
        <w:rPr>
          <w:rFonts w:ascii="Times New Roman" w:hAnsi="Times New Roman" w:cs="Times New Roman"/>
        </w:rPr>
        <w:tab/>
        <w:t xml:space="preserve">The second subunit, “Cycling of Matter,” </w:t>
      </w:r>
      <w:r w:rsidR="00066905">
        <w:rPr>
          <w:rFonts w:ascii="Times New Roman" w:hAnsi="Times New Roman" w:cs="Times New Roman"/>
        </w:rPr>
        <w:t>will include more complex concepts because it takes the interrelationships between</w:t>
      </w:r>
      <w:r w:rsidR="00E24131">
        <w:rPr>
          <w:rFonts w:ascii="Times New Roman" w:hAnsi="Times New Roman" w:cs="Times New Roman"/>
        </w:rPr>
        <w:t xml:space="preserve"> living </w:t>
      </w:r>
      <w:r w:rsidR="00066905">
        <w:rPr>
          <w:rFonts w:ascii="Times New Roman" w:hAnsi="Times New Roman" w:cs="Times New Roman"/>
        </w:rPr>
        <w:t xml:space="preserve">organisms and their </w:t>
      </w:r>
      <w:r w:rsidR="004B1ED5">
        <w:rPr>
          <w:rFonts w:ascii="Times New Roman" w:hAnsi="Times New Roman" w:cs="Times New Roman"/>
        </w:rPr>
        <w:t xml:space="preserve">environments, </w:t>
      </w:r>
      <w:r w:rsidR="007A7355">
        <w:rPr>
          <w:rFonts w:ascii="Times New Roman" w:hAnsi="Times New Roman" w:cs="Times New Roman"/>
        </w:rPr>
        <w:t xml:space="preserve">and examines how the </w:t>
      </w:r>
      <w:r w:rsidR="00E24131">
        <w:rPr>
          <w:rFonts w:ascii="Times New Roman" w:hAnsi="Times New Roman" w:cs="Times New Roman"/>
        </w:rPr>
        <w:t xml:space="preserve">nonliving </w:t>
      </w:r>
      <w:r w:rsidR="007A7355">
        <w:rPr>
          <w:rFonts w:ascii="Times New Roman" w:hAnsi="Times New Roman" w:cs="Times New Roman"/>
        </w:rPr>
        <w:t xml:space="preserve">matter from those organisms is constantly moving throughout </w:t>
      </w:r>
      <w:r w:rsidR="0093092E">
        <w:rPr>
          <w:rFonts w:ascii="Times New Roman" w:hAnsi="Times New Roman" w:cs="Times New Roman"/>
        </w:rPr>
        <w:t>the ecosystem</w:t>
      </w:r>
      <w:r w:rsidR="007A7355">
        <w:rPr>
          <w:rFonts w:ascii="Times New Roman" w:hAnsi="Times New Roman" w:cs="Times New Roman"/>
        </w:rPr>
        <w:t xml:space="preserve">. </w:t>
      </w:r>
      <w:r w:rsidR="0093092E">
        <w:rPr>
          <w:rFonts w:ascii="Times New Roman" w:hAnsi="Times New Roman" w:cs="Times New Roman"/>
        </w:rPr>
        <w:t xml:space="preserve">Many of the </w:t>
      </w:r>
      <w:r w:rsidR="00E24131">
        <w:rPr>
          <w:rFonts w:ascii="Times New Roman" w:hAnsi="Times New Roman" w:cs="Times New Roman"/>
        </w:rPr>
        <w:t>concept</w:t>
      </w:r>
      <w:r w:rsidR="0093092E">
        <w:rPr>
          <w:rFonts w:ascii="Times New Roman" w:hAnsi="Times New Roman" w:cs="Times New Roman"/>
        </w:rPr>
        <w:t xml:space="preserve">s that were in the first subunit are going to show up again, so it is important that students have </w:t>
      </w:r>
      <w:r w:rsidR="00E24131">
        <w:rPr>
          <w:rFonts w:ascii="Times New Roman" w:hAnsi="Times New Roman" w:cs="Times New Roman"/>
        </w:rPr>
        <w:t>a thorough understanding of those</w:t>
      </w:r>
      <w:r w:rsidR="0093092E">
        <w:rPr>
          <w:rFonts w:ascii="Times New Roman" w:hAnsi="Times New Roman" w:cs="Times New Roman"/>
        </w:rPr>
        <w:t xml:space="preserve"> first. The concepts in this subunit have increased in complexity</w:t>
      </w:r>
      <w:r w:rsidR="000214A5">
        <w:rPr>
          <w:rFonts w:ascii="Times New Roman" w:hAnsi="Times New Roman" w:cs="Times New Roman"/>
        </w:rPr>
        <w:t xml:space="preserve"> and students need to be able to understand how cycling is different from the one way direction of energy flow.</w:t>
      </w:r>
      <w:r w:rsidR="00E24131">
        <w:rPr>
          <w:rFonts w:ascii="Times New Roman" w:hAnsi="Times New Roman" w:cs="Times New Roman"/>
        </w:rPr>
        <w:t xml:space="preserve"> During this </w:t>
      </w:r>
      <w:r w:rsidR="00E24131">
        <w:rPr>
          <w:rFonts w:ascii="Times New Roman" w:hAnsi="Times New Roman" w:cs="Times New Roman"/>
        </w:rPr>
        <w:lastRenderedPageBreak/>
        <w:t xml:space="preserve">unit students will demonstrate their ability to think at higher levels and make connections to their own lives and previously learned content. </w:t>
      </w:r>
    </w:p>
    <w:p w:rsidR="00B006C6" w:rsidRPr="000214A5" w:rsidRDefault="00A0360E" w:rsidP="000214A5">
      <w:pPr>
        <w:spacing w:line="480" w:lineRule="auto"/>
        <w:rPr>
          <w:rFonts w:ascii="Times New Roman" w:hAnsi="Times New Roman" w:cs="Times New Roman"/>
        </w:rPr>
      </w:pPr>
      <w:r>
        <w:rPr>
          <w:rFonts w:ascii="Times New Roman" w:hAnsi="Times New Roman" w:cs="Times New Roman"/>
        </w:rPr>
        <w:tab/>
      </w:r>
      <w:r w:rsidR="00E24131">
        <w:rPr>
          <w:rFonts w:ascii="Times New Roman" w:hAnsi="Times New Roman" w:cs="Times New Roman"/>
        </w:rPr>
        <w:t>During the</w:t>
      </w:r>
      <w:r>
        <w:rPr>
          <w:rFonts w:ascii="Times New Roman" w:hAnsi="Times New Roman" w:cs="Times New Roman"/>
        </w:rPr>
        <w:t xml:space="preserve"> third </w:t>
      </w:r>
      <w:r w:rsidR="00066905">
        <w:rPr>
          <w:rFonts w:ascii="Times New Roman" w:hAnsi="Times New Roman" w:cs="Times New Roman"/>
        </w:rPr>
        <w:t xml:space="preserve">and final </w:t>
      </w:r>
      <w:r>
        <w:rPr>
          <w:rFonts w:ascii="Times New Roman" w:hAnsi="Times New Roman" w:cs="Times New Roman"/>
        </w:rPr>
        <w:t xml:space="preserve">subunit, “Sustainability,” </w:t>
      </w:r>
      <w:r w:rsidR="00066905">
        <w:rPr>
          <w:rFonts w:ascii="Times New Roman" w:hAnsi="Times New Roman" w:cs="Times New Roman"/>
        </w:rPr>
        <w:t>students will explore how humans</w:t>
      </w:r>
      <w:r w:rsidR="00E24131">
        <w:rPr>
          <w:rFonts w:ascii="Times New Roman" w:hAnsi="Times New Roman" w:cs="Times New Roman"/>
        </w:rPr>
        <w:t>, as the top consumers in a food chain,</w:t>
      </w:r>
      <w:r w:rsidR="00066905">
        <w:rPr>
          <w:rFonts w:ascii="Times New Roman" w:hAnsi="Times New Roman" w:cs="Times New Roman"/>
        </w:rPr>
        <w:t xml:space="preserve"> impact all parts of the ecosystem, including the flow of energy and the cycling of matter. This subunit ties the other two together, because they will be using </w:t>
      </w:r>
      <w:r w:rsidR="00E24131">
        <w:rPr>
          <w:rFonts w:ascii="Times New Roman" w:hAnsi="Times New Roman" w:cs="Times New Roman"/>
        </w:rPr>
        <w:t>all</w:t>
      </w:r>
      <w:r w:rsidR="00066905">
        <w:rPr>
          <w:rFonts w:ascii="Times New Roman" w:hAnsi="Times New Roman" w:cs="Times New Roman"/>
        </w:rPr>
        <w:t xml:space="preserve"> of the </w:t>
      </w:r>
      <w:r w:rsidR="000214A5">
        <w:rPr>
          <w:rFonts w:ascii="Times New Roman" w:hAnsi="Times New Roman" w:cs="Times New Roman"/>
        </w:rPr>
        <w:t xml:space="preserve">concepts learned in the previous two subunits and building on them. </w:t>
      </w:r>
      <w:r w:rsidR="00E24131">
        <w:rPr>
          <w:rFonts w:ascii="Times New Roman" w:hAnsi="Times New Roman" w:cs="Times New Roman"/>
        </w:rPr>
        <w:t xml:space="preserve">Once students have determined how human activities have a negative effect on the environment, they will design and implement a plan of action to decrease the class’s or school’s impact on the environment. Ultimately, this last subunit will have a sequencing pattern of its own as it will be organized according to the inquiry-related, methods of inquiry pattern. </w:t>
      </w:r>
      <w:r w:rsidR="00182CAC">
        <w:rPr>
          <w:rFonts w:ascii="Times New Roman" w:hAnsi="Times New Roman" w:cs="Times New Roman"/>
        </w:rPr>
        <w:t xml:space="preserve">The plan of action for the class or school will </w:t>
      </w:r>
      <w:r w:rsidR="009C0170">
        <w:rPr>
          <w:rFonts w:ascii="Times New Roman" w:hAnsi="Times New Roman" w:cs="Times New Roman"/>
        </w:rPr>
        <w:t xml:space="preserve">require students to </w:t>
      </w:r>
      <w:r w:rsidR="00182CAC">
        <w:rPr>
          <w:rFonts w:ascii="Times New Roman" w:hAnsi="Times New Roman" w:cs="Times New Roman"/>
        </w:rPr>
        <w:t xml:space="preserve">utilize the steps of the scientific method, and </w:t>
      </w:r>
      <w:r w:rsidR="009C0170">
        <w:rPr>
          <w:rFonts w:ascii="Times New Roman" w:hAnsi="Times New Roman" w:cs="Times New Roman"/>
        </w:rPr>
        <w:t xml:space="preserve">it </w:t>
      </w:r>
      <w:r w:rsidR="00182CAC">
        <w:rPr>
          <w:rFonts w:ascii="Times New Roman" w:hAnsi="Times New Roman" w:cs="Times New Roman"/>
        </w:rPr>
        <w:t xml:space="preserve">will </w:t>
      </w:r>
      <w:r w:rsidR="009C0170">
        <w:rPr>
          <w:rFonts w:ascii="Times New Roman" w:hAnsi="Times New Roman" w:cs="Times New Roman"/>
        </w:rPr>
        <w:t xml:space="preserve">be a </w:t>
      </w:r>
      <w:r w:rsidR="00182CAC">
        <w:rPr>
          <w:rFonts w:ascii="Times New Roman" w:hAnsi="Times New Roman" w:cs="Times New Roman"/>
        </w:rPr>
        <w:t xml:space="preserve">contextual </w:t>
      </w:r>
      <w:r w:rsidR="009C0170">
        <w:rPr>
          <w:rFonts w:ascii="Times New Roman" w:hAnsi="Times New Roman" w:cs="Times New Roman"/>
        </w:rPr>
        <w:t xml:space="preserve">based learning experience focusing on </w:t>
      </w:r>
      <w:bookmarkStart w:id="0" w:name="_GoBack"/>
      <w:bookmarkEnd w:id="0"/>
      <w:r w:rsidR="009C0170">
        <w:rPr>
          <w:rFonts w:ascii="Times New Roman" w:hAnsi="Times New Roman" w:cs="Times New Roman"/>
        </w:rPr>
        <w:t xml:space="preserve">problem-based learning. </w:t>
      </w:r>
    </w:p>
    <w:sectPr w:rsidR="00B006C6" w:rsidRPr="00021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CE"/>
    <w:rsid w:val="000214A5"/>
    <w:rsid w:val="00066905"/>
    <w:rsid w:val="00182CAC"/>
    <w:rsid w:val="00195F04"/>
    <w:rsid w:val="0026500B"/>
    <w:rsid w:val="004B1ED5"/>
    <w:rsid w:val="005C1FEB"/>
    <w:rsid w:val="007A7355"/>
    <w:rsid w:val="007A781F"/>
    <w:rsid w:val="007B7ECE"/>
    <w:rsid w:val="0093092E"/>
    <w:rsid w:val="009C0170"/>
    <w:rsid w:val="00A0360E"/>
    <w:rsid w:val="00B006C6"/>
    <w:rsid w:val="00DD04C4"/>
    <w:rsid w:val="00E2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4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Layne</dc:creator>
  <cp:lastModifiedBy>Layne</cp:lastModifiedBy>
  <cp:revision>15</cp:revision>
  <dcterms:created xsi:type="dcterms:W3CDTF">2012-05-16T01:13:00Z</dcterms:created>
  <dcterms:modified xsi:type="dcterms:W3CDTF">2012-05-23T00:07:00Z</dcterms:modified>
</cp:coreProperties>
</file>