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9B3" w:rsidRDefault="00AD19B3">
      <w:pPr>
        <w:rPr>
          <w:rFonts w:ascii="Times New Roman" w:hAnsi="Times New Roman" w:cs="Times New Roman"/>
          <w:sz w:val="24"/>
          <w:szCs w:val="24"/>
        </w:rPr>
      </w:pPr>
      <w:r>
        <w:rPr>
          <w:rFonts w:ascii="Times New Roman" w:hAnsi="Times New Roman" w:cs="Times New Roman"/>
          <w:sz w:val="24"/>
          <w:szCs w:val="24"/>
        </w:rPr>
        <w:t>Sheena Bartlett</w:t>
      </w:r>
      <w:bookmarkStart w:id="0" w:name="_GoBack"/>
      <w:bookmarkEnd w:id="0"/>
    </w:p>
    <w:p w:rsidR="00AD19B3" w:rsidRDefault="00AD19B3" w:rsidP="00AD19B3">
      <w:pPr>
        <w:jc w:val="center"/>
        <w:rPr>
          <w:rFonts w:ascii="Times New Roman" w:hAnsi="Times New Roman" w:cs="Times New Roman"/>
          <w:b/>
          <w:sz w:val="24"/>
          <w:szCs w:val="24"/>
          <w:u w:val="single"/>
        </w:rPr>
      </w:pPr>
      <w:r w:rsidRPr="00AD19B3">
        <w:rPr>
          <w:rFonts w:ascii="Times New Roman" w:hAnsi="Times New Roman" w:cs="Times New Roman"/>
          <w:b/>
          <w:sz w:val="24"/>
          <w:szCs w:val="24"/>
          <w:u w:val="single"/>
        </w:rPr>
        <w:t>Statement of Purpose</w:t>
      </w:r>
    </w:p>
    <w:p w:rsidR="00AD19B3" w:rsidRDefault="00AD19B3" w:rsidP="00AD19B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state of Ohio has adapted the Ohio Revised Standards in Social Studies to get students in kindergarten to grade 12 ready for careers. These standards will be fully used in the classrooms by 2014-2015 school year. The state of Ohio wants schools to start implementing the college and career ready </w:t>
      </w:r>
      <w:r w:rsidR="004604C8">
        <w:rPr>
          <w:rFonts w:ascii="Times New Roman" w:hAnsi="Times New Roman" w:cs="Times New Roman"/>
          <w:sz w:val="24"/>
          <w:szCs w:val="24"/>
        </w:rPr>
        <w:t>standards</w:t>
      </w:r>
      <w:r>
        <w:rPr>
          <w:rFonts w:ascii="Times New Roman" w:hAnsi="Times New Roman" w:cs="Times New Roman"/>
          <w:sz w:val="24"/>
          <w:szCs w:val="24"/>
        </w:rPr>
        <w:t xml:space="preserve"> in Ohio now to better prepare for 2014-2015 and beyond. </w:t>
      </w:r>
    </w:p>
    <w:p w:rsidR="00AD19B3" w:rsidRDefault="00AD19B3" w:rsidP="00AD19B3">
      <w:pPr>
        <w:spacing w:line="480" w:lineRule="auto"/>
        <w:rPr>
          <w:rFonts w:ascii="Times New Roman" w:hAnsi="Times New Roman" w:cs="Times New Roman"/>
          <w:sz w:val="24"/>
          <w:szCs w:val="24"/>
        </w:rPr>
      </w:pPr>
      <w:r>
        <w:rPr>
          <w:rFonts w:ascii="Times New Roman" w:hAnsi="Times New Roman" w:cs="Times New Roman"/>
          <w:sz w:val="24"/>
          <w:szCs w:val="24"/>
        </w:rPr>
        <w:tab/>
      </w:r>
      <w:r w:rsidR="004604C8">
        <w:rPr>
          <w:rFonts w:ascii="Times New Roman" w:hAnsi="Times New Roman" w:cs="Times New Roman"/>
          <w:sz w:val="24"/>
          <w:szCs w:val="24"/>
        </w:rPr>
        <w:t xml:space="preserve">Ohio’s Social Studies Standards incorporate history, geography, government, and economics in order to prepare students to be participating citizens of society. </w:t>
      </w:r>
      <w:r>
        <w:rPr>
          <w:rFonts w:ascii="Times New Roman" w:hAnsi="Times New Roman" w:cs="Times New Roman"/>
          <w:sz w:val="24"/>
          <w:szCs w:val="24"/>
        </w:rPr>
        <w:t xml:space="preserve">The goals of the Social Studies Curriculum include: helping students develop the ability to make informed and reasoned decisions for themselves and for the common good; prepare students for their roles as citizens and decision makers in a diverse, demographic society; enable students to learn about significant people, places, events and issues in the past in order to understand the present and foster students’ ability to act </w:t>
      </w:r>
      <w:r w:rsidR="004604C8">
        <w:rPr>
          <w:rFonts w:ascii="Times New Roman" w:hAnsi="Times New Roman" w:cs="Times New Roman"/>
          <w:sz w:val="24"/>
          <w:szCs w:val="24"/>
        </w:rPr>
        <w:t>responsibly</w:t>
      </w:r>
      <w:r>
        <w:rPr>
          <w:rFonts w:ascii="Times New Roman" w:hAnsi="Times New Roman" w:cs="Times New Roman"/>
          <w:sz w:val="24"/>
          <w:szCs w:val="24"/>
        </w:rPr>
        <w:t xml:space="preserve"> and become successful problem solvers in an </w:t>
      </w:r>
      <w:r w:rsidR="004604C8">
        <w:rPr>
          <w:rFonts w:ascii="Times New Roman" w:hAnsi="Times New Roman" w:cs="Times New Roman"/>
          <w:sz w:val="24"/>
          <w:szCs w:val="24"/>
        </w:rPr>
        <w:t>independent</w:t>
      </w:r>
      <w:r>
        <w:rPr>
          <w:rFonts w:ascii="Times New Roman" w:hAnsi="Times New Roman" w:cs="Times New Roman"/>
          <w:sz w:val="24"/>
          <w:szCs w:val="24"/>
        </w:rPr>
        <w:t xml:space="preserve"> world of limited resources. </w:t>
      </w:r>
    </w:p>
    <w:p w:rsidR="00AD19B3" w:rsidRPr="00AD19B3" w:rsidRDefault="00AD19B3" w:rsidP="00AD19B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purpose of history in the content </w:t>
      </w:r>
      <w:r w:rsidR="004604C8">
        <w:rPr>
          <w:rFonts w:ascii="Times New Roman" w:hAnsi="Times New Roman" w:cs="Times New Roman"/>
          <w:sz w:val="24"/>
          <w:szCs w:val="24"/>
        </w:rPr>
        <w:t>standards</w:t>
      </w:r>
      <w:r>
        <w:rPr>
          <w:rFonts w:ascii="Times New Roman" w:hAnsi="Times New Roman" w:cs="Times New Roman"/>
          <w:sz w:val="24"/>
          <w:szCs w:val="24"/>
        </w:rPr>
        <w:t xml:space="preserve"> it to get students thinking historically, with have a clear sense of time- past, present, and future- and become more precise as </w:t>
      </w:r>
      <w:r w:rsidR="004604C8">
        <w:rPr>
          <w:rFonts w:ascii="Times New Roman" w:hAnsi="Times New Roman" w:cs="Times New Roman"/>
          <w:sz w:val="24"/>
          <w:szCs w:val="24"/>
        </w:rPr>
        <w:t>students’</w:t>
      </w:r>
      <w:r>
        <w:rPr>
          <w:rFonts w:ascii="Times New Roman" w:hAnsi="Times New Roman" w:cs="Times New Roman"/>
          <w:sz w:val="24"/>
          <w:szCs w:val="24"/>
        </w:rPr>
        <w:t xml:space="preserve"> progress. Historical thinking includes skills such as locating, researching, analyzing and interpreting primary and secondary sources so students can </w:t>
      </w:r>
      <w:r w:rsidR="004604C8">
        <w:rPr>
          <w:rFonts w:ascii="Times New Roman" w:hAnsi="Times New Roman" w:cs="Times New Roman"/>
          <w:sz w:val="24"/>
          <w:szCs w:val="24"/>
        </w:rPr>
        <w:t>begin</w:t>
      </w:r>
      <w:r>
        <w:rPr>
          <w:rFonts w:ascii="Times New Roman" w:hAnsi="Times New Roman" w:cs="Times New Roman"/>
          <w:sz w:val="24"/>
          <w:szCs w:val="24"/>
        </w:rPr>
        <w:t xml:space="preserve"> to understand the relationships among events and draw conclusions. </w:t>
      </w:r>
    </w:p>
    <w:p w:rsidR="00AD19B3" w:rsidRPr="00AD19B3" w:rsidRDefault="00AD19B3" w:rsidP="00AD19B3">
      <w:pPr>
        <w:jc w:val="center"/>
        <w:rPr>
          <w:rFonts w:ascii="Times New Roman" w:hAnsi="Times New Roman" w:cs="Times New Roman"/>
          <w:b/>
          <w:sz w:val="24"/>
          <w:szCs w:val="24"/>
          <w:u w:val="single"/>
        </w:rPr>
      </w:pPr>
      <w:r w:rsidRPr="00AD19B3">
        <w:rPr>
          <w:rFonts w:ascii="Times New Roman" w:hAnsi="Times New Roman" w:cs="Times New Roman"/>
          <w:b/>
          <w:sz w:val="24"/>
          <w:szCs w:val="24"/>
          <w:u w:val="single"/>
        </w:rPr>
        <w:t>Reference</w:t>
      </w:r>
    </w:p>
    <w:p w:rsidR="00FB2EA4" w:rsidRDefault="00AD19B3">
      <w:hyperlink r:id="rId5" w:history="1">
        <w:r w:rsidRPr="00B719CE">
          <w:rPr>
            <w:rStyle w:val="Hyperlink"/>
          </w:rPr>
          <w:t>http://education.ohio.gov/GD/Templates/Pages/ODE/ODEDetail.aspx?Page=3&amp;TopicRelationID=1706&amp;Content=127046</w:t>
        </w:r>
      </w:hyperlink>
    </w:p>
    <w:p w:rsidR="00AD19B3" w:rsidRDefault="00AD19B3"/>
    <w:sectPr w:rsidR="00AD19B3" w:rsidSect="00460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9B3"/>
    <w:rsid w:val="004604C8"/>
    <w:rsid w:val="00AD19B3"/>
    <w:rsid w:val="00FB2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9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9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ducation.ohio.gov/GD/Templates/Pages/ODE/ODEDetail.aspx?Page=3&amp;TopicRelationID=1706&amp;Content=1270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Bartlett</dc:creator>
  <cp:lastModifiedBy>Scott Bartlett</cp:lastModifiedBy>
  <cp:revision>1</cp:revision>
  <dcterms:created xsi:type="dcterms:W3CDTF">2012-06-11T22:01:00Z</dcterms:created>
  <dcterms:modified xsi:type="dcterms:W3CDTF">2012-06-11T22:15:00Z</dcterms:modified>
</cp:coreProperties>
</file>