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53BB" w:rsidP="00BC53BB">
      <w:pPr>
        <w:jc w:val="center"/>
        <w:rPr>
          <w:rFonts w:hint="eastAsia"/>
          <w:b/>
          <w:sz w:val="30"/>
          <w:szCs w:val="30"/>
        </w:rPr>
      </w:pPr>
      <w:r w:rsidRPr="00BC53BB">
        <w:rPr>
          <w:rFonts w:hint="eastAsia"/>
          <w:b/>
          <w:sz w:val="30"/>
          <w:szCs w:val="30"/>
        </w:rPr>
        <w:t>信息资源获取与利用周记</w:t>
      </w:r>
    </w:p>
    <w:p w:rsidR="00BC53BB" w:rsidRDefault="00BC53BB" w:rsidP="00BC53BB">
      <w:pPr>
        <w:ind w:firstLine="480"/>
        <w:rPr>
          <w:rFonts w:ascii="宋体" w:hAnsi="宋体" w:cs="宋体" w:hint="eastAsia"/>
          <w:bCs/>
          <w:color w:val="000000"/>
          <w:kern w:val="0"/>
          <w:szCs w:val="21"/>
        </w:rPr>
      </w:pPr>
      <w:r w:rsidRPr="00BC53BB">
        <w:rPr>
          <w:rFonts w:hint="eastAsia"/>
          <w:sz w:val="24"/>
          <w:szCs w:val="24"/>
        </w:rPr>
        <w:t>本周通过查阅资料，对我们专业本科期间需要做的以及将来能够承担的工作有了更深的了解。我们信管</w:t>
      </w:r>
      <w:r w:rsidRPr="00BC53BB">
        <w:rPr>
          <w:sz w:val="24"/>
          <w:szCs w:val="24"/>
        </w:rPr>
        <w:t>专业主要是研究信息管理以及信息系统分析、设计、实施、管理和评价等方面的基本理论和方法。通俗地讲，就是从信息中发掘财富。现代社会正是信息化社会，大量纷繁的信息如何管理，并且从中获得有效的信息，正是信息管理科学的研究重点。与计算机结合，使计算机作为工具，信息管理更加有效和实用。随着学科的建设，原来的图情档专业设立的信管专业的学科实力也逐步增强，在信息科学的冲击下完成了传统学科的现代转型。</w:t>
      </w:r>
      <w:r>
        <w:rPr>
          <w:rFonts w:hint="eastAsia"/>
          <w:spacing w:val="8"/>
        </w:rPr>
        <w:t>本</w:t>
      </w:r>
      <w:r>
        <w:rPr>
          <w:spacing w:val="8"/>
        </w:rPr>
        <w:t>学科与管理科学与工程，经济</w:t>
      </w:r>
      <w:r>
        <w:rPr>
          <w:rFonts w:hint="eastAsia"/>
          <w:spacing w:val="8"/>
        </w:rPr>
        <w:t>学</w:t>
      </w:r>
      <w:r>
        <w:rPr>
          <w:spacing w:val="8"/>
        </w:rPr>
        <w:t>，计算机科学与工程有着密切的关系。这些学科的交叉不但有利于学生的知识拓展，更重要的是，随着信息社会的来临，相关学科的交叉与拓展已经成为各学科发展的新生长点，信管专业的未来发展生命力</w:t>
      </w:r>
      <w:r>
        <w:rPr>
          <w:rFonts w:hint="eastAsia"/>
          <w:spacing w:val="8"/>
        </w:rPr>
        <w:t>就</w:t>
      </w:r>
      <w:r>
        <w:rPr>
          <w:spacing w:val="8"/>
        </w:rPr>
        <w:t>在于相关学科的交叉</w:t>
      </w:r>
      <w:r>
        <w:rPr>
          <w:rFonts w:hint="eastAsia"/>
          <w:spacing w:val="8"/>
        </w:rPr>
        <w:t>。</w:t>
      </w:r>
      <w:r w:rsidRPr="00BC53BB">
        <w:rPr>
          <w:rFonts w:ascii="宋体" w:hAnsi="宋体" w:cs="宋体" w:hint="eastAsia"/>
          <w:bCs/>
          <w:color w:val="000000"/>
          <w:kern w:val="0"/>
          <w:szCs w:val="21"/>
        </w:rPr>
        <w:t xml:space="preserve">很多同学认为，本专业毕业后会出现既不如管理专业学生的管理技能，也不如计算机专业的计算机技能的情况。其实从另一个方面，管理专业不懂技术，计算机专业不懂管理——现在企业更多是需要综合型的人才。无疑，只要我们学得够专业，弱项很可能就成为了我们的优势。 </w:t>
      </w:r>
      <w:r w:rsidRPr="00BC53BB">
        <w:rPr>
          <w:rFonts w:ascii="宋体" w:hAnsi="宋体" w:cs="宋体" w:hint="eastAsia"/>
          <w:color w:val="000000"/>
          <w:kern w:val="0"/>
          <w:sz w:val="24"/>
        </w:rPr>
        <w:br/>
      </w:r>
      <w:r w:rsidRPr="00BC53BB">
        <w:rPr>
          <w:rFonts w:ascii="宋体" w:hAnsi="宋体" w:cs="宋体" w:hint="eastAsia"/>
          <w:bCs/>
          <w:color w:val="000000"/>
          <w:kern w:val="0"/>
          <w:szCs w:val="21"/>
        </w:rPr>
        <w:t xml:space="preserve">典型职位一 </w:t>
      </w:r>
      <w:r>
        <w:rPr>
          <w:rFonts w:ascii="宋体" w:hAnsi="宋体" w:cs="宋体" w:hint="eastAsia"/>
          <w:bCs/>
          <w:color w:val="000000"/>
          <w:kern w:val="0"/>
          <w:szCs w:val="21"/>
        </w:rPr>
        <w:t>：</w:t>
      </w:r>
      <w:r w:rsidRPr="00BC53BB">
        <w:rPr>
          <w:rFonts w:ascii="宋体" w:hAnsi="宋体" w:cs="宋体" w:hint="eastAsia"/>
          <w:color w:val="000000"/>
          <w:kern w:val="0"/>
          <w:sz w:val="24"/>
        </w:rPr>
        <w:br/>
      </w:r>
      <w:r w:rsidRPr="00BC53BB">
        <w:rPr>
          <w:rFonts w:ascii="宋体" w:hAnsi="宋体" w:cs="宋体" w:hint="eastAsia"/>
          <w:bCs/>
          <w:color w:val="000000"/>
          <w:kern w:val="0"/>
          <w:szCs w:val="21"/>
        </w:rPr>
        <w:t xml:space="preserve">ERP实施工程师或ERP实施顾问 </w:t>
      </w:r>
      <w:r w:rsidRPr="00BC53BB">
        <w:rPr>
          <w:rFonts w:ascii="宋体" w:hAnsi="宋体" w:cs="宋体" w:hint="eastAsia"/>
          <w:color w:val="000000"/>
          <w:kern w:val="0"/>
          <w:sz w:val="24"/>
        </w:rPr>
        <w:br/>
      </w:r>
      <w:r w:rsidRPr="00BC53BB">
        <w:rPr>
          <w:rFonts w:ascii="宋体" w:hAnsi="宋体" w:cs="宋体" w:hint="eastAsia"/>
          <w:bCs/>
          <w:color w:val="000000"/>
          <w:kern w:val="0"/>
          <w:szCs w:val="21"/>
        </w:rPr>
        <w:t xml:space="preserve">　　职业状况：随着信息化的广泛普及和应用，社会和企业对信息化人才的需求越来越大。而既懂业务、管理，又懂技术的复合型人才目前在中国十分缺乏。据ERP专家、清华大学教授侯炳辉估计，目前国内合格的ERP实施顾问不过千人，这相对于我国需要信息化的几十万家企业而言，只是杯水车薪。 </w:t>
      </w:r>
      <w:r w:rsidRPr="00BC53BB">
        <w:rPr>
          <w:rFonts w:ascii="宋体" w:hAnsi="宋体" w:cs="宋体" w:hint="eastAsia"/>
          <w:color w:val="000000"/>
          <w:kern w:val="0"/>
          <w:sz w:val="24"/>
        </w:rPr>
        <w:br/>
      </w:r>
      <w:r w:rsidRPr="00BC53BB">
        <w:rPr>
          <w:rFonts w:ascii="宋体" w:hAnsi="宋体" w:cs="宋体" w:hint="eastAsia"/>
          <w:bCs/>
          <w:color w:val="000000"/>
          <w:kern w:val="0"/>
          <w:szCs w:val="21"/>
        </w:rPr>
        <w:t xml:space="preserve">　　目前，ERP人才主要在三个方向就业，一是到软件公司就职，从事软件实施工作；二是到软件应用单位就职，提升用户的软件使用效益；三是自己创办提供软件咨询实施服务公司，作软件公司和用户之间的桥梁，在未来几年中，中国需要大量的专门从事软件咨询实施服务的第三方公司。 </w:t>
      </w:r>
    </w:p>
    <w:p w:rsidR="00BC53BB" w:rsidRPr="00BC53BB" w:rsidRDefault="00BC53BB" w:rsidP="00BC53BB">
      <w:pPr>
        <w:rPr>
          <w:rFonts w:hint="eastAsia"/>
          <w:sz w:val="24"/>
          <w:szCs w:val="24"/>
        </w:rPr>
      </w:pPr>
      <w:r w:rsidRPr="00FA1DB5">
        <w:rPr>
          <w:rFonts w:ascii="宋体" w:hAnsi="宋体" w:cs="宋体" w:hint="eastAsia"/>
          <w:bCs/>
          <w:color w:val="000000"/>
          <w:kern w:val="0"/>
          <w:szCs w:val="21"/>
        </w:rPr>
        <w:t>典型职位二</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管理软件开发工程师</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职业状况：业界对今年春节以后的IT人才从需求和“钱”景普遍看涨。在这个大环境下，该职位在2005年及以后的市场情况应是相当乐观的。</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典型职位三</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网络管理或机房维护岗位</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职业状况：基本上稍微大一点的企业都有自己的网站和局域网——那就需要网络管理人员，所以，人才市场对该职位的需求统计数据也比较漂亮。</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但目前一般的国内企业设置的网络管理员，还仅仅停留在资源上传下载和局域网维护、计算机故障排除等简单操作上，因此待遇也不尽如人意。并且个人发展的空间比较小。但是网页设计技术纯熟、有优秀的设计作品的网络管理师还是有“钱”途的。</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专家建议：该岗位人员一般从事计算机设备的管理和维护，因此具有一定的计算机硬件基础知识和计算机网络知识是必须的。如果具有计算机安全相关知识则更好。在校学习期间如果能接受一些相关培训并拿到证书（如微软、CCNA等认证），就业时会更有优势。</w:t>
      </w:r>
      <w:r w:rsidRPr="00BC53BB">
        <w:rPr>
          <w:rFonts w:ascii="宋体" w:hAnsi="宋体" w:cs="宋体" w:hint="eastAsia"/>
          <w:color w:val="000000"/>
          <w:kern w:val="0"/>
          <w:sz w:val="24"/>
        </w:rPr>
        <w:br/>
      </w:r>
      <w:r w:rsidRPr="00FA1DB5">
        <w:rPr>
          <w:rFonts w:ascii="宋体" w:hAnsi="宋体" w:cs="宋体" w:hint="eastAsia"/>
          <w:bCs/>
          <w:color w:val="000000"/>
          <w:kern w:val="0"/>
          <w:szCs w:val="21"/>
        </w:rPr>
        <w:t>典型职位四</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管理类岗位</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职业状况及薪资水平：详细介绍见上一期《大学周刊》。</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专家建议：竞争这类岗位，是我们专业的毕业生很不愿意却又不得不面对的事实。许多往届的毕业生都走上了这条路。我觉得我们可以充分利用我们的专业背景——计算机，在一</w:t>
      </w:r>
      <w:r w:rsidRPr="00FA1DB5">
        <w:rPr>
          <w:rFonts w:ascii="宋体" w:hAnsi="宋体" w:cs="宋体" w:hint="eastAsia"/>
          <w:bCs/>
          <w:color w:val="000000"/>
          <w:kern w:val="0"/>
          <w:szCs w:val="21"/>
        </w:rPr>
        <w:lastRenderedPageBreak/>
        <w:t>些IT公司的销售、管理岗位的应聘中占得先机。</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除了有扎实系统的经济专业知识外，良好的沟通能力和组织能力也是必不可少，而且丰富的社会实践经验也尤为重要。有从事该岗位意向的同学在校期间多从事社会实践，如果能有进企业实习的机会，千万不要错过。</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其他</w:t>
      </w:r>
      <w:r w:rsidRPr="00FA1DB5">
        <w:rPr>
          <w:rFonts w:ascii="宋体" w:hAnsi="宋体" w:cs="宋体" w:hint="eastAsia"/>
          <w:color w:val="000000"/>
          <w:kern w:val="0"/>
          <w:szCs w:val="21"/>
        </w:rPr>
        <w:br/>
      </w:r>
      <w:r w:rsidRPr="00FA1DB5">
        <w:rPr>
          <w:rFonts w:ascii="宋体" w:hAnsi="宋体" w:cs="宋体" w:hint="eastAsia"/>
          <w:bCs/>
          <w:color w:val="000000"/>
          <w:kern w:val="0"/>
          <w:szCs w:val="21"/>
        </w:rPr>
        <w:t xml:space="preserve">　　银行职员、公务员、图书馆信息咨询岗位。</w:t>
      </w:r>
      <w:r w:rsidRPr="00FA1DB5">
        <w:rPr>
          <w:rFonts w:ascii="宋体" w:hAnsi="宋体" w:cs="宋体" w:hint="eastAsia"/>
          <w:color w:val="000000"/>
          <w:kern w:val="0"/>
          <w:szCs w:val="21"/>
        </w:rPr>
        <w:br/>
      </w:r>
    </w:p>
    <w:sectPr w:rsidR="00BC53BB" w:rsidRPr="00BC5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460" w:rsidRDefault="00693460" w:rsidP="00BC53BB">
      <w:r>
        <w:separator/>
      </w:r>
    </w:p>
  </w:endnote>
  <w:endnote w:type="continuationSeparator" w:id="1">
    <w:p w:rsidR="00693460" w:rsidRDefault="00693460" w:rsidP="00BC53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460" w:rsidRDefault="00693460" w:rsidP="00BC53BB">
      <w:r>
        <w:separator/>
      </w:r>
    </w:p>
  </w:footnote>
  <w:footnote w:type="continuationSeparator" w:id="1">
    <w:p w:rsidR="00693460" w:rsidRDefault="00693460" w:rsidP="00BC5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3BB"/>
    <w:rsid w:val="00693460"/>
    <w:rsid w:val="00BC5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3BB"/>
    <w:rPr>
      <w:sz w:val="18"/>
      <w:szCs w:val="18"/>
    </w:rPr>
  </w:style>
  <w:style w:type="paragraph" w:styleId="a4">
    <w:name w:val="footer"/>
    <w:basedOn w:val="a"/>
    <w:link w:val="Char0"/>
    <w:uiPriority w:val="99"/>
    <w:semiHidden/>
    <w:unhideWhenUsed/>
    <w:rsid w:val="00BC53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3BB"/>
    <w:rPr>
      <w:sz w:val="18"/>
      <w:szCs w:val="18"/>
    </w:rPr>
  </w:style>
  <w:style w:type="character" w:styleId="a5">
    <w:name w:val="Hyperlink"/>
    <w:basedOn w:val="a0"/>
    <w:uiPriority w:val="99"/>
    <w:semiHidden/>
    <w:unhideWhenUsed/>
    <w:rsid w:val="00BC53BB"/>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jsmzzy</dc:creator>
  <cp:keywords/>
  <dc:description/>
  <cp:lastModifiedBy>jsmzzy</cp:lastModifiedBy>
  <cp:revision>2</cp:revision>
  <dcterms:created xsi:type="dcterms:W3CDTF">2012-05-13T14:50:00Z</dcterms:created>
  <dcterms:modified xsi:type="dcterms:W3CDTF">2012-05-13T15:09:00Z</dcterms:modified>
</cp:coreProperties>
</file>