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es-ES"/>
        </w:rPr>
      </w:pP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GeoGebra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Conference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&amp;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Summer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of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Code</w:t>
      </w:r>
      <w:proofErr w:type="spellEnd"/>
    </w:p>
    <w:p w:rsidR="00701BD1" w:rsidRPr="00701BD1" w:rsidRDefault="00701BD1" w:rsidP="00701BD1">
      <w:pPr>
        <w:numPr>
          <w:ilvl w:val="0"/>
          <w:numId w:val="1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Registration is open for the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"http://www.geogebraigi2012.pl/"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Conference 2012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Warsaw, Poland on 21-23, September, 2012. Join us to share your ideas with other members of the Community!</w:t>
      </w:r>
    </w:p>
    <w:p w:rsidR="00701BD1" w:rsidRPr="00701BD1" w:rsidRDefault="00701BD1" w:rsidP="00701BD1">
      <w:pPr>
        <w:numPr>
          <w:ilvl w:val="0"/>
          <w:numId w:val="1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GeoGebra Summer of Code 2012: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"http://dev.geogebra.org/trac/wiki/Gsoc2012"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Apply for a summer job with GeoGebra until April 6!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es-ES"/>
        </w:rPr>
      </w:pP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Development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News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701BD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GeoGebra</w:t>
      </w:r>
      <w:proofErr w:type="spellEnd"/>
      <w:r w:rsidRPr="00701BD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 xml:space="preserve"> 4</w:t>
      </w:r>
    </w:p>
    <w:p w:rsidR="00701BD1" w:rsidRPr="00701BD1" w:rsidRDefault="00701BD1" w:rsidP="00701BD1">
      <w:pPr>
        <w:numPr>
          <w:ilvl w:val="0"/>
          <w:numId w:val="2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"http://www.geogebra.org/download/"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4.0.27.0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with bugfixes, updated translations and a new keyboard shortcut Ctrl-Shift-B to export to GeoGebraWeb (see below) has been released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701BD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GeoGebraTube</w:t>
      </w:r>
      <w:proofErr w:type="spellEnd"/>
    </w:p>
    <w:p w:rsidR="00701BD1" w:rsidRPr="00701BD1" w:rsidRDefault="00701BD1" w:rsidP="00701BD1">
      <w:pPr>
        <w:numPr>
          <w:ilvl w:val="0"/>
          <w:numId w:val="3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 new version of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"http://www.geogebratube.org/"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GeoGebraTube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has been deployed including super-fast applet loading</w:t>
      </w:r>
    </w:p>
    <w:p w:rsidR="00701BD1" w:rsidRPr="00701BD1" w:rsidRDefault="00701BD1" w:rsidP="00701BD1">
      <w:pPr>
        <w:numPr>
          <w:ilvl w:val="0"/>
          <w:numId w:val="3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GeoGebra worksheets now also work on </w:t>
      </w:r>
      <w:r w:rsidRPr="00701BD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s-ES"/>
        </w:rPr>
        <w:t>Chromebooks, iPads and Android Tablets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Please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report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successes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and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problems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our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instrText xml:space="preserve"> HYPERLINK "http://www.geogebra.org/forum/viewforum.php?f=48"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forum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701BD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GeoGebra</w:t>
      </w:r>
      <w:proofErr w:type="spellEnd"/>
      <w:r w:rsidRPr="00701BD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 xml:space="preserve"> 4.2</w:t>
      </w:r>
    </w:p>
    <w:p w:rsidR="00701BD1" w:rsidRPr="00701BD1" w:rsidRDefault="00701BD1" w:rsidP="00701BD1">
      <w:pPr>
        <w:numPr>
          <w:ilvl w:val="0"/>
          <w:numId w:val="4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 new version of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"http://www.geogebra.org/forum/viewtopic.php?f=22&amp;t=23208"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 xml:space="preserve"> 4.2 Beta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has been released with enhanced </w:t>
      </w:r>
      <w:hyperlink r:id="rId5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val="en-US" w:eastAsia="es-ES"/>
          </w:rPr>
          <w:t>Python Scripting</w:t>
        </w:r>
      </w:hyperlink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val="en-US" w:eastAsia="es-ES"/>
        </w:rPr>
      </w:pPr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val="en-US" w:eastAsia="es-ES"/>
        </w:rPr>
        <w:t>Tutorials &amp; Materials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Some nice resources on GeoGebraTube:</w:t>
      </w:r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6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Iden</w:t>
        </w:r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</w:t>
        </w:r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ifying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Angle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Relationships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7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Practising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multiplication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hyperlink r:id="rId8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val="en-US" w:eastAsia="es-ES"/>
          </w:rPr>
          <w:t>Using sliders to see how the slope and the y-intercept affect a line</w:t>
        </w:r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9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Equal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Area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Question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0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The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derivative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a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function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1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Chords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in a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Circle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2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Exponential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Functions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3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Illustrating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Quadratic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Inequalities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4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The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lines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the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triangle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"http://www.geogebratube.org/material/show/id/5690"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Estimating pi by rolling a circle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instrText xml:space="preserve"> HYPERLINK "http://www.geogebratube.org/material/show/id/5815"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Area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Between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Curves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5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Orthocenter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,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Incenter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,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Centroid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,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Circumcenter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6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Hit of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Billiard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balls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7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Logarithmic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Spiral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Regression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Tool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"http://www.geogebratube.org/material/show/id/6031"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Simple model of carrying capacity and population growth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instrText xml:space="preserve"> HYPERLINK "http://www.geogebratube.org/material/show/id/6309"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Circumscribed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Circle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18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The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Doppler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Effect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with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Sound</w:t>
        </w:r>
        <w:proofErr w:type="spellEnd"/>
      </w:hyperlink>
    </w:p>
    <w:p w:rsidR="00701BD1" w:rsidRPr="00701BD1" w:rsidRDefault="00701BD1" w:rsidP="00701BD1">
      <w:pPr>
        <w:numPr>
          <w:ilvl w:val="0"/>
          <w:numId w:val="5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"http://www.geogebratube.org/material/show/id/6389"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Derivatives of hyperbolic sine and cosine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es-ES"/>
        </w:rPr>
      </w:pP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GeoGebra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Community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News</w:t>
      </w:r>
    </w:p>
    <w:p w:rsidR="00701BD1" w:rsidRPr="00701BD1" w:rsidRDefault="00701BD1" w:rsidP="00701BD1">
      <w:pPr>
        <w:numPr>
          <w:ilvl w:val="0"/>
          <w:numId w:val="6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It would be great if you could join us in Seoul, especially if you are planning to attend ICME. We will organise </w:t>
      </w:r>
      <w:proofErr w:type="gram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</w:t>
      </w:r>
      <w:proofErr w:type="gram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"http://www.geogebra.org/en/wiki/index.php/GGB_Korea2012GeoGebra"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ICME Pre-conference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Seoul, Korea, just one day before ICME on Sunday, 8 July, 2012. If you plan to attend please register as early as possible, because we can accommodate maximum 100 people in the room.</w:t>
      </w:r>
    </w:p>
    <w:p w:rsidR="00701BD1" w:rsidRPr="00701BD1" w:rsidRDefault="00701BD1" w:rsidP="00701BD1">
      <w:pPr>
        <w:numPr>
          <w:ilvl w:val="0"/>
          <w:numId w:val="6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Sign up for the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"http://www.ggbmidwest.com/journal"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Midwest GeoGebra Journal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. They are currently recruiting volunteers to review manuscripts for the journal for publication in </w:t>
      </w:r>
      <w:proofErr w:type="gram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Spring</w:t>
      </w:r>
      <w:proofErr w:type="gram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2012 and looking for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"http://www.fundageek.com/project/detail/244/GeoGebra-Midwest-Conference"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funding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so that the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"http://www.ggbmidwest.com/conference"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Midwest Conference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can be free for participants.</w:t>
      </w:r>
    </w:p>
    <w:p w:rsidR="00701BD1" w:rsidRPr="00701BD1" w:rsidRDefault="00701BD1" w:rsidP="00701BD1">
      <w:pPr>
        <w:numPr>
          <w:ilvl w:val="0"/>
          <w:numId w:val="6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The FMSP is running an 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"http://www.furthermaths.org.uk/manager_area/files/FMSP_LOPD_Jun_Jul_2012_Geogebra.pdf"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online Geogebra for A level Maths course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, 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"http://www.mei.org.uk/?section=resources&amp;page=ict" \l "geogebra"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More info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es-ES"/>
        </w:rPr>
      </w:pP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GeoGebra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in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the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Media</w:t>
      </w:r>
    </w:p>
    <w:p w:rsidR="00701BD1" w:rsidRPr="00701BD1" w:rsidRDefault="00701BD1" w:rsidP="00701BD1">
      <w:pPr>
        <w:numPr>
          <w:ilvl w:val="0"/>
          <w:numId w:val="7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"http://translate.google.com/translate?sl=no&amp;tl=en&amp;u=http%3A%2F%2Fwww.digi.no%2F892100%2Fbedre-driftslosning-for-skolelinux"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on Skolelinux 6.0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"http://digi.no/"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000CC"/>
          <w:sz w:val="24"/>
          <w:szCs w:val="24"/>
          <w:u w:val="single"/>
          <w:lang w:val="en-US" w:eastAsia="es-ES"/>
        </w:rPr>
        <w:t>digi.no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</w:p>
    <w:p w:rsidR="00701BD1" w:rsidRPr="00701BD1" w:rsidRDefault="00701BD1" w:rsidP="00701BD1">
      <w:pPr>
        <w:numPr>
          <w:ilvl w:val="0"/>
          <w:numId w:val="7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instrText xml:space="preserve"> HYPERLINK "http://www.ludovia.com/retours_experience/2012/1334/integration-des-tice-dans-les-pratiques-pedagogiques-de-plusieurs-disc.html"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Intégration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des Tice </w:t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dans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les </w:t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pratiques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pédagogiques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de </w:t>
      </w:r>
      <w:proofErr w:type="spellStart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>plusieurs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eastAsia="es-ES"/>
        </w:rPr>
        <w:t xml:space="preserve"> disciplines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on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hyperlink r:id="rId19" w:tgtFrame="_blank" w:history="1">
        <w:r w:rsidRPr="00701BD1">
          <w:rPr>
            <w:rFonts w:ascii="Calibri" w:eastAsia="Times New Roman" w:hAnsi="Calibri" w:cs="Times New Roman"/>
            <w:color w:val="0000CC"/>
            <w:sz w:val="24"/>
            <w:szCs w:val="24"/>
            <w:u w:val="single"/>
            <w:lang w:eastAsia="es-ES"/>
          </w:rPr>
          <w:t>ludovia.com</w:t>
        </w:r>
      </w:hyperlink>
    </w:p>
    <w:p w:rsidR="00701BD1" w:rsidRPr="00701BD1" w:rsidRDefault="00701BD1" w:rsidP="00701BD1">
      <w:pPr>
        <w:numPr>
          <w:ilvl w:val="0"/>
          <w:numId w:val="7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"http://www.iot.hu/index.php?option=com_content&amp;view=article&amp;id=12089%3Anf-s-hszc-geo-miert-rajong-a-vilag-a-geogebra-matematika-oktato-szoftverert-a-geogebra-diohejban-1-resz&amp;catid=256%3Aoktatasi-szoftverek&amp;Itemid=299"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Why the world loves GeoGebra?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 </w:t>
      </w:r>
      <w:hyperlink r:id="rId20" w:tgtFrame="_blank" w:history="1">
        <w:r w:rsidRPr="00701BD1">
          <w:rPr>
            <w:rFonts w:ascii="Calibri" w:eastAsia="Times New Roman" w:hAnsi="Calibri" w:cs="Times New Roman"/>
            <w:color w:val="0000CC"/>
            <w:sz w:val="24"/>
            <w:szCs w:val="24"/>
            <w:u w:val="single"/>
            <w:lang w:eastAsia="es-ES"/>
          </w:rPr>
          <w:t>iot.hu</w:t>
        </w:r>
      </w:hyperlink>
    </w:p>
    <w:p w:rsidR="00701BD1" w:rsidRPr="00701BD1" w:rsidRDefault="00701BD1" w:rsidP="00701BD1">
      <w:pPr>
        <w:numPr>
          <w:ilvl w:val="0"/>
          <w:numId w:val="7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1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Research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,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innovation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is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part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the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College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Cevallos: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aplicado a la Matemática elemental del Bachillerato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in El Heraldo</w:t>
      </w:r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es-ES"/>
        </w:rPr>
      </w:pPr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New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GeoGebra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Institutes</w:t>
      </w:r>
      <w:proofErr w:type="spellEnd"/>
    </w:p>
    <w:p w:rsidR="00701BD1" w:rsidRPr="00701BD1" w:rsidRDefault="00701BD1" w:rsidP="00701BD1">
      <w:pPr>
        <w:numPr>
          <w:ilvl w:val="0"/>
          <w:numId w:val="8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2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</w:t>
        </w:r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nstitute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KSTM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Korea</w:t>
      </w:r>
      <w:proofErr w:type="spellEnd"/>
    </w:p>
    <w:p w:rsidR="00701BD1" w:rsidRPr="00701BD1" w:rsidRDefault="00701BD1" w:rsidP="00701BD1">
      <w:pPr>
        <w:numPr>
          <w:ilvl w:val="0"/>
          <w:numId w:val="8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3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Institute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Maringa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Parana</w:t>
        </w:r>
        <w:proofErr w:type="spellEnd"/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Brazil</w:t>
      </w:r>
      <w:proofErr w:type="spellEnd"/>
    </w:p>
    <w:p w:rsidR="00701BD1" w:rsidRPr="00701BD1" w:rsidRDefault="00701BD1" w:rsidP="00701BD1">
      <w:pPr>
        <w:numPr>
          <w:ilvl w:val="0"/>
          <w:numId w:val="8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4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Institute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Kazan</w:t>
        </w:r>
        <w:proofErr w:type="spellEnd"/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Tatarstan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Russia</w:t>
      </w:r>
      <w:proofErr w:type="spellEnd"/>
    </w:p>
    <w:p w:rsidR="00701BD1" w:rsidRPr="00701BD1" w:rsidRDefault="00701BD1" w:rsidP="00701BD1">
      <w:pPr>
        <w:numPr>
          <w:ilvl w:val="0"/>
          <w:numId w:val="8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5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Institute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of Astana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Kazakhstan</w:t>
      </w:r>
      <w:proofErr w:type="spellEnd"/>
    </w:p>
    <w:p w:rsidR="00701BD1" w:rsidRPr="00701BD1" w:rsidRDefault="00701BD1" w:rsidP="00701BD1">
      <w:pPr>
        <w:numPr>
          <w:ilvl w:val="0"/>
          <w:numId w:val="8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6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Tucumán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Institute</w:t>
        </w:r>
        <w:proofErr w:type="spellEnd"/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, Argentina</w:t>
      </w:r>
    </w:p>
    <w:p w:rsidR="00701BD1" w:rsidRPr="00701BD1" w:rsidRDefault="00701BD1" w:rsidP="00701BD1">
      <w:pPr>
        <w:numPr>
          <w:ilvl w:val="0"/>
          <w:numId w:val="8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27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Institute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Fortaleza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Brazil</w:t>
      </w:r>
      <w:proofErr w:type="spellEnd"/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es-ES"/>
        </w:rPr>
      </w:pP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Future</w:t>
      </w:r>
      <w:proofErr w:type="spellEnd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 xml:space="preserve"> </w:t>
      </w:r>
      <w:proofErr w:type="spellStart"/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eastAsia="es-ES"/>
        </w:rPr>
        <w:t>Events</w:t>
      </w:r>
      <w:proofErr w:type="spellEnd"/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See our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"http://www.geogebra.org/cms/events"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Events Map &amp; Calendar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and the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"http://www.geogebra.org/en/wiki/index.php/GeoGebra_Conferences_2012"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Conference 2012 Wiki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for a complete list of upcoming workshops and conferences as well as for proceedings of past conferences.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701BD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s-ES"/>
        </w:rPr>
        <w:t>Apr</w:t>
      </w:r>
      <w:proofErr w:type="spellEnd"/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lastRenderedPageBreak/>
        <w:t>2-3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"http://www.nmmu.ac.za/Default.asp?bhcp=1"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GI@nmmu Regional GeoGebra conference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Port Elisabeth and Saint George, South Africa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9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"http://www.mainegeogebra.org/conference2012.php"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Workshop-Maine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at University of New England, Maine, US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12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"http://www.maine.gov/tools/whatsnew/index.php?topic=MLTINews&amp;id=360009&amp;v=details"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Introduction to GeoGebra, Middle and High School Teachers &lt;Beginner/Intermediate&gt;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Augusta, ME, US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13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"http://www.maine.gov/tools/whatsnew/index.php?topic=MLTINews&amp;id=360009&amp;v=details"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Advanced GeoGebra, Middle &amp; High School Teachers &lt;Intermediate/Advanced&gt;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Augusta, ME, US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14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"http://www.geogebraandalucia.es/"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in the classrom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Granada, Spain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14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"http://csmp.ucop.edu/programs/view/78146/site/90/project/cmp/gain-confidence-using-geogebra-in-your-classroom"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Gain confidence using GeoGebra in your classroom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San Gabriel Valley, California, US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19-20 Apr: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"http://www.kau.se/uppdragsutbildning/aktuella-utbildningar/geogebrai"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matematikundervisningen-inspirationsdagar-for-gy GeoGebra i matematikundervisningen - inspirationsdagar för gymnasielärare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Karlstad, Sweden</w:t>
      </w:r>
    </w:p>
    <w:p w:rsidR="00701BD1" w:rsidRPr="00701BD1" w:rsidRDefault="00701BD1" w:rsidP="00701BD1">
      <w:pPr>
        <w:numPr>
          <w:ilvl w:val="0"/>
          <w:numId w:val="9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21 Apr: 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"http://lok.hu/"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LOK 2012, with GeoGebra workshop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Budapest, Hungary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701BD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s-ES"/>
        </w:rPr>
        <w:t>May</w:t>
      </w:r>
      <w:proofErr w:type="spellEnd"/>
    </w:p>
    <w:p w:rsidR="00701BD1" w:rsidRPr="00701BD1" w:rsidRDefault="00701BD1" w:rsidP="00701BD1">
      <w:pPr>
        <w:numPr>
          <w:ilvl w:val="0"/>
          <w:numId w:val="10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4 May: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"http://hylblog.edu.hel.fi/wpmu/geogebraverkosto/2012/03/19/verkoston-kokous-oulussa-4-5-12/"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Verkoston kokous Oulussa 4.5.12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at Oulu University, Finland</w:t>
      </w:r>
    </w:p>
    <w:p w:rsidR="00701BD1" w:rsidRPr="00701BD1" w:rsidRDefault="00701BD1" w:rsidP="00701BD1">
      <w:pPr>
        <w:numPr>
          <w:ilvl w:val="0"/>
          <w:numId w:val="10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17-20 May: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"http://www.dosz.hu/tartalomkezelo/tavaszi_szel_2012"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Tavaszi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 xml:space="preserve"> Szél Konferencia, with GeoGebra workshop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Győr, Hungary</w:t>
      </w:r>
    </w:p>
    <w:p w:rsidR="00701BD1" w:rsidRPr="00701BD1" w:rsidRDefault="00701BD1" w:rsidP="00701BD1">
      <w:pPr>
        <w:numPr>
          <w:ilvl w:val="0"/>
          <w:numId w:val="10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23 May: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"http://www.mainegeogebra.org/conference2012.php"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 Conference and Workshop of GI Maine 2012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Biddeford, Maine, US</w:t>
      </w:r>
    </w:p>
    <w:p w:rsidR="00701BD1" w:rsidRPr="00701BD1" w:rsidRDefault="00701BD1" w:rsidP="00701BD1">
      <w:pPr>
        <w:numPr>
          <w:ilvl w:val="0"/>
          <w:numId w:val="10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26 May: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"http://geogebra.ese.ipp.pt/index.php/component/content/article/3-destaques/189-formacao-2012"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GeoGebra</w:t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 xml:space="preserve"> Day of Portugal-Annual Meeting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Porto, Portugal</w:t>
      </w:r>
    </w:p>
    <w:p w:rsidR="00701BD1" w:rsidRPr="00701BD1" w:rsidRDefault="00701BD1" w:rsidP="00701BD1">
      <w:pPr>
        <w:numPr>
          <w:ilvl w:val="0"/>
          <w:numId w:val="10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27 May: </w:t>
      </w:r>
      <w:hyperlink r:id="rId28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val="en-US" w:eastAsia="es-ES"/>
          </w:rPr>
          <w:t>7th Annual Conference in Mathematics and Statistics Service Teaching and Learning, with GeoGebra workshop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in Maynooth, Ireland</w:t>
      </w:r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val="en-US" w:eastAsia="es-ES"/>
        </w:rPr>
      </w:pPr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val="en-US" w:eastAsia="es-ES"/>
        </w:rPr>
        <w:t>Other Conferences and Dates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We are maintaining a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"http://wiki.geogebra.org/en/GeoGebra_potential_conferences" \t "_blank" </w:instrTex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proofErr w:type="spellEnd"/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list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of conferences in which it would be helpful if you could represent GeoGebra.</w:t>
      </w:r>
    </w:p>
    <w:p w:rsidR="00701BD1" w:rsidRPr="00701BD1" w:rsidRDefault="00701BD1" w:rsidP="00701BD1">
      <w:pPr>
        <w:numPr>
          <w:ilvl w:val="0"/>
          <w:numId w:val="11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Deadline for all submissions for the </w:t>
      </w:r>
      <w:hyperlink r:id="rId29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val="en-US" w:eastAsia="es-ES"/>
          </w:rPr>
          <w:t>7th Annual Conference in Mathematics and Statistics Service Teaching and Learning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held in Maynooth, Ireland is 13 April, 2012</w:t>
      </w:r>
    </w:p>
    <w:p w:rsidR="00701BD1" w:rsidRPr="00701BD1" w:rsidRDefault="00701BD1" w:rsidP="00701BD1">
      <w:pPr>
        <w:numPr>
          <w:ilvl w:val="0"/>
          <w:numId w:val="11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Deadline for Submission of Final Draft of all scientific activities for 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begin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instrText xml:space="preserve"> HYPERLINK "http://www.icme12.org/sub/sub03_01.asp" \t "_blank" </w:instrTex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separate"/>
      </w:r>
      <w:r w:rsidRPr="00701BD1">
        <w:rPr>
          <w:rFonts w:ascii="Calibri" w:eastAsia="Times New Roman" w:hAnsi="Calibri" w:cs="Times New Roman"/>
          <w:color w:val="0A2945"/>
          <w:sz w:val="24"/>
          <w:szCs w:val="24"/>
          <w:u w:val="single"/>
          <w:lang w:val="en-US" w:eastAsia="es-ES"/>
        </w:rPr>
        <w:t>ICME 2012</w:t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fldChar w:fldCharType="end"/>
      </w: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is April 10</w:t>
      </w:r>
    </w:p>
    <w:p w:rsidR="00701BD1" w:rsidRPr="00701BD1" w:rsidRDefault="00701BD1" w:rsidP="00701BD1">
      <w:pPr>
        <w:shd w:val="clear" w:color="auto" w:fill="FFFFFF"/>
        <w:spacing w:before="240" w:after="72" w:line="240" w:lineRule="atLeast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val="en-US" w:eastAsia="es-ES"/>
        </w:rPr>
      </w:pPr>
      <w:r w:rsidRPr="00701BD1">
        <w:rPr>
          <w:rFonts w:ascii="Corbel" w:eastAsia="Times New Roman" w:hAnsi="Corbel" w:cs="Times New Roman"/>
          <w:b/>
          <w:bCs/>
          <w:color w:val="0D3A64"/>
          <w:sz w:val="31"/>
          <w:szCs w:val="31"/>
          <w:lang w:val="en-US" w:eastAsia="es-ES"/>
        </w:rPr>
        <w:t>Contact</w:t>
      </w:r>
    </w:p>
    <w:p w:rsidR="00701BD1" w:rsidRPr="00701BD1" w:rsidRDefault="00701BD1" w:rsidP="00701BD1">
      <w:pPr>
        <w:shd w:val="clear" w:color="auto" w:fill="FFFFFF"/>
        <w:spacing w:before="240" w:after="240" w:line="312" w:lineRule="atLeast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If you have news for our next newsletter, please let us know at </w:t>
      </w:r>
      <w:hyperlink r:id="rId30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val="en-US" w:eastAsia="es-ES"/>
          </w:rPr>
          <w:t>events@geogebra.org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.</w:t>
      </w:r>
    </w:p>
    <w:p w:rsidR="00701BD1" w:rsidRPr="00701BD1" w:rsidRDefault="00701BD1" w:rsidP="00701BD1">
      <w:pPr>
        <w:numPr>
          <w:ilvl w:val="0"/>
          <w:numId w:val="12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hyperlink r:id="rId31" w:tgtFrame="_blank" w:history="1"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GeoGebra</w:t>
        </w:r>
        <w:proofErr w:type="spellEnd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es-ES"/>
          </w:rPr>
          <w:t>Newsletters</w:t>
        </w:r>
        <w:proofErr w:type="spellEnd"/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previous</w:t>
      </w:r>
      <w:proofErr w:type="spellEnd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701BD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newsletters</w:t>
      </w:r>
      <w:proofErr w:type="spellEnd"/>
    </w:p>
    <w:p w:rsidR="00701BD1" w:rsidRPr="00701BD1" w:rsidRDefault="00701BD1" w:rsidP="00701BD1">
      <w:pPr>
        <w:numPr>
          <w:ilvl w:val="0"/>
          <w:numId w:val="12"/>
        </w:numPr>
        <w:shd w:val="clear" w:color="auto" w:fill="FFFFFF"/>
        <w:spacing w:before="100" w:beforeAutospacing="1" w:after="48" w:line="285" w:lineRule="atLeast"/>
        <w:ind w:left="480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hyperlink r:id="rId32" w:tgtFrame="_blank" w:history="1">
        <w:r w:rsidRPr="00701BD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val="en-US" w:eastAsia="es-ES"/>
          </w:rPr>
          <w:t>GeoGebra User Forum</w:t>
        </w:r>
      </w:hyperlink>
      <w:r w:rsidRPr="00701BD1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 for any questions</w:t>
      </w:r>
    </w:p>
    <w:p w:rsidR="008A1E83" w:rsidRPr="00701BD1" w:rsidRDefault="00701BD1" w:rsidP="00701BD1">
      <w:pPr>
        <w:rPr>
          <w:lang w:val="en-US"/>
        </w:rPr>
      </w:pPr>
      <w:r w:rsidRPr="00701BD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s-ES"/>
        </w:rPr>
        <w:t>--</w:t>
      </w:r>
      <w:r w:rsidRPr="00701BD1">
        <w:rPr>
          <w:rFonts w:ascii="Arial" w:eastAsia="Times New Roman" w:hAnsi="Arial" w:cs="Arial"/>
          <w:color w:val="000000"/>
          <w:sz w:val="20"/>
          <w:lang w:val="en-US" w:eastAsia="es-ES"/>
        </w:rPr>
        <w:t> </w:t>
      </w:r>
      <w:r w:rsidRPr="00701BD1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br/>
      </w:r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t>--</w:t>
      </w:r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br/>
        <w:t>GeoGebra - Dynamic Mathematics for Everyone</w:t>
      </w:r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br/>
      </w:r>
      <w:hyperlink r:id="rId33" w:tgtFrame="_blank" w:history="1">
        <w:r w:rsidRPr="00701BD1">
          <w:rPr>
            <w:rFonts w:ascii="Arial" w:eastAsia="Times New Roman" w:hAnsi="Arial" w:cs="Arial"/>
            <w:color w:val="0000CC"/>
            <w:sz w:val="20"/>
            <w:u w:val="single"/>
            <w:lang w:val="en-US" w:eastAsia="es-ES"/>
          </w:rPr>
          <w:t>http://www.geogebra.org</w:t>
        </w:r>
      </w:hyperlink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br/>
      </w:r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lastRenderedPageBreak/>
        <w:t> </w:t>
      </w:r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br/>
      </w:r>
      <w:proofErr w:type="gramStart"/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t>To</w:t>
      </w:r>
      <w:proofErr w:type="gramEnd"/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t xml:space="preserve"> unsubscribe from our newsletter, please visit</w:t>
      </w:r>
      <w:r w:rsidRPr="00701BD1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val="en-US" w:eastAsia="es-ES"/>
        </w:rPr>
        <w:br/>
      </w:r>
      <w:hyperlink r:id="rId34" w:tgtFrame="_blank" w:history="1">
        <w:r w:rsidRPr="00701BD1">
          <w:rPr>
            <w:rFonts w:ascii="Arial" w:eastAsia="Times New Roman" w:hAnsi="Arial" w:cs="Arial"/>
            <w:color w:val="0000CC"/>
            <w:sz w:val="20"/>
            <w:u w:val="single"/>
            <w:lang w:val="en-US" w:eastAsia="es-ES"/>
          </w:rPr>
          <w:t>http://groups.google.com/group/geogebra</w:t>
        </w:r>
      </w:hyperlink>
    </w:p>
    <w:sectPr w:rsidR="008A1E83" w:rsidRPr="00701BD1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3E"/>
    <w:multiLevelType w:val="multilevel"/>
    <w:tmpl w:val="C7D00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1BE8"/>
    <w:multiLevelType w:val="multilevel"/>
    <w:tmpl w:val="3E522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82A48"/>
    <w:multiLevelType w:val="multilevel"/>
    <w:tmpl w:val="AB205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51198"/>
    <w:multiLevelType w:val="multilevel"/>
    <w:tmpl w:val="6040F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31B67"/>
    <w:multiLevelType w:val="multilevel"/>
    <w:tmpl w:val="EF66D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A146A"/>
    <w:multiLevelType w:val="multilevel"/>
    <w:tmpl w:val="9CD2C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84762"/>
    <w:multiLevelType w:val="multilevel"/>
    <w:tmpl w:val="60065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272D5"/>
    <w:multiLevelType w:val="multilevel"/>
    <w:tmpl w:val="41362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A42C9"/>
    <w:multiLevelType w:val="multilevel"/>
    <w:tmpl w:val="D4F8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D3BC9"/>
    <w:multiLevelType w:val="multilevel"/>
    <w:tmpl w:val="B798C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30E6E"/>
    <w:multiLevelType w:val="multilevel"/>
    <w:tmpl w:val="A0A41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F1A8D"/>
    <w:multiLevelType w:val="multilevel"/>
    <w:tmpl w:val="81C03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BD1"/>
    <w:rsid w:val="0009609C"/>
    <w:rsid w:val="00161F6A"/>
    <w:rsid w:val="00272762"/>
    <w:rsid w:val="003931FE"/>
    <w:rsid w:val="004D3976"/>
    <w:rsid w:val="006555C3"/>
    <w:rsid w:val="00676C96"/>
    <w:rsid w:val="006E1137"/>
    <w:rsid w:val="00701BD1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paragraph" w:styleId="Ttulo2">
    <w:name w:val="heading 2"/>
    <w:basedOn w:val="Normal"/>
    <w:link w:val="Ttulo2Car"/>
    <w:uiPriority w:val="9"/>
    <w:qFormat/>
    <w:rsid w:val="00701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1B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1B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01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tube.org/material/show/id/5023" TargetMode="External"/><Relationship Id="rId13" Type="http://schemas.openxmlformats.org/officeDocument/2006/relationships/hyperlink" Target="http://www.geogebratube.org/material/show/id/5511" TargetMode="External"/><Relationship Id="rId18" Type="http://schemas.openxmlformats.org/officeDocument/2006/relationships/hyperlink" Target="http://www.geogebratube.org/material/show/id/6398" TargetMode="External"/><Relationship Id="rId26" Type="http://schemas.openxmlformats.org/officeDocument/2006/relationships/hyperlink" Target="http://wiki.geogebra.org/s/en/index.php?title=Tucum%C3%A1n_GeoGebra_Institute&amp;wiki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heraldo.com.ec/index.php?fecha=2012-02-22&amp;seccion=Ciudad&amp;noticia=12235" TargetMode="External"/><Relationship Id="rId34" Type="http://schemas.openxmlformats.org/officeDocument/2006/relationships/hyperlink" Target="http://groups.google.com/group/geogebra" TargetMode="External"/><Relationship Id="rId7" Type="http://schemas.openxmlformats.org/officeDocument/2006/relationships/hyperlink" Target="http://www.geogebratube.org/material/show/id/4862" TargetMode="External"/><Relationship Id="rId12" Type="http://schemas.openxmlformats.org/officeDocument/2006/relationships/hyperlink" Target="http://www.geogebratube.org/material/show/id/5414" TargetMode="External"/><Relationship Id="rId17" Type="http://schemas.openxmlformats.org/officeDocument/2006/relationships/hyperlink" Target="http://www.geogebratube.org/material/show/id/5984" TargetMode="External"/><Relationship Id="rId25" Type="http://schemas.openxmlformats.org/officeDocument/2006/relationships/hyperlink" Target="http://wiki.geogebra.org/s/en/index.php?title=GeoGebra_Institute_of_Astana_Kazakhstan&amp;wiki=en" TargetMode="External"/><Relationship Id="rId33" Type="http://schemas.openxmlformats.org/officeDocument/2006/relationships/hyperlink" Target="http://www.geogebr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gebratube.org/material/show/id/5868" TargetMode="External"/><Relationship Id="rId20" Type="http://schemas.openxmlformats.org/officeDocument/2006/relationships/hyperlink" Target="http://iot.hu/" TargetMode="External"/><Relationship Id="rId29" Type="http://schemas.openxmlformats.org/officeDocument/2006/relationships/hyperlink" Target="http://www.maths.nuim.ie/MSTeachLearningConf20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ogebratube.org/material/show/id/4816" TargetMode="External"/><Relationship Id="rId11" Type="http://schemas.openxmlformats.org/officeDocument/2006/relationships/hyperlink" Target="http://www.geogebratube.org/material/show/id/5362" TargetMode="External"/><Relationship Id="rId24" Type="http://schemas.openxmlformats.org/officeDocument/2006/relationships/hyperlink" Target="http://wiki.geogebra.org/en/GeoGebra_Institute_of_Kazan_Tatarstan_Russia" TargetMode="External"/><Relationship Id="rId32" Type="http://schemas.openxmlformats.org/officeDocument/2006/relationships/hyperlink" Target="http://www.geogebra.org/forum" TargetMode="External"/><Relationship Id="rId5" Type="http://schemas.openxmlformats.org/officeDocument/2006/relationships/hyperlink" Target="http://www.geogebra.org/forum/viewforum.php?f=65" TargetMode="External"/><Relationship Id="rId15" Type="http://schemas.openxmlformats.org/officeDocument/2006/relationships/hyperlink" Target="http://www.geogebratube.org/material/show/id/5871" TargetMode="External"/><Relationship Id="rId23" Type="http://schemas.openxmlformats.org/officeDocument/2006/relationships/hyperlink" Target="http://wiki.geogebra.org/s/en/index.php?title=GeoGebra_Institute_of_Maringa_Parana&amp;wiki=en" TargetMode="External"/><Relationship Id="rId28" Type="http://schemas.openxmlformats.org/officeDocument/2006/relationships/hyperlink" Target="http://www.maths.nuim.ie/MSTeachLearningConf201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eogebratube.org/material/show/id/5334" TargetMode="External"/><Relationship Id="rId19" Type="http://schemas.openxmlformats.org/officeDocument/2006/relationships/hyperlink" Target="http://ludovia.com/" TargetMode="External"/><Relationship Id="rId31" Type="http://schemas.openxmlformats.org/officeDocument/2006/relationships/hyperlink" Target="http://www.geogebra.org/en/wiki/index.php/Category:Newsle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ebratube.org/material/show/id/5201" TargetMode="External"/><Relationship Id="rId14" Type="http://schemas.openxmlformats.org/officeDocument/2006/relationships/hyperlink" Target="http://www.geogebratube.org/material/show/id/5546" TargetMode="External"/><Relationship Id="rId22" Type="http://schemas.openxmlformats.org/officeDocument/2006/relationships/hyperlink" Target="http://wiki.geogebra.org/en/GeoGebra_Institute_of_KSTM" TargetMode="External"/><Relationship Id="rId27" Type="http://schemas.openxmlformats.org/officeDocument/2006/relationships/hyperlink" Target="http://wiki.geogebra.org/s/en/index.php?title=Institute_GeoGeobra_Fortaleza_Brazil&amp;wiki=en" TargetMode="External"/><Relationship Id="rId30" Type="http://schemas.openxmlformats.org/officeDocument/2006/relationships/hyperlink" Target="mailto:events@geogebra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8917</Characters>
  <Application>Microsoft Office Word</Application>
  <DocSecurity>0</DocSecurity>
  <Lines>74</Lines>
  <Paragraphs>21</Paragraphs>
  <ScaleCrop>false</ScaleCrop>
  <Company>Hewlett-Packard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2012-04-15T15:56:00Z</dcterms:created>
  <dcterms:modified xsi:type="dcterms:W3CDTF">2012-04-15T15:57:00Z</dcterms:modified>
</cp:coreProperties>
</file>