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EF6" w:rsidRDefault="009B3345">
      <w:r>
        <w:fldChar w:fldCharType="begin"/>
      </w:r>
      <w:r>
        <w:instrText xml:space="preserve"> HYPERLINK "http://escribircanciones.com.ar/icomo-componer-musica/183-icomo-componer-musica-y-escribir-canciones-con-propiedades-aureas.html" </w:instrText>
      </w:r>
      <w:r>
        <w:fldChar w:fldCharType="separate"/>
      </w:r>
      <w:r>
        <w:rPr>
          <w:rStyle w:val="Hipervnculo"/>
        </w:rPr>
        <w:t>¿Cómo componer música y escribir canciones con propiedades áureas?</w:t>
      </w:r>
      <w:r>
        <w:fldChar w:fldCharType="end"/>
      </w:r>
    </w:p>
    <w:p w:rsidR="009B3345" w:rsidRDefault="009B3345" w:rsidP="009B3345">
      <w:pPr>
        <w:pStyle w:val="NormalWeb"/>
      </w:pPr>
      <w:r>
        <w:t>Muchos artistas sostienen que el arte no es simple casualidad, sino que este persigue ciertas propiedades las cuales le otorgan belleza. Para lograr esta cualidad los artistas a lo largo de los siglos han buscado diferentes ideas para lograr que su arte sea más bello, más agradable más atractivo.</w:t>
      </w:r>
    </w:p>
    <w:p w:rsidR="009B3345" w:rsidRDefault="009B3345" w:rsidP="009B3345">
      <w:pPr>
        <w:pStyle w:val="NormalWeb"/>
      </w:pPr>
      <w:r>
        <w:t>Uno de los más importantes conceptos que aborda esta temática es el de las proporciones áureas, tan sorprendente es que lo suele denominar razón divina o la formula de dios.</w:t>
      </w:r>
      <w:r>
        <w:br/>
      </w:r>
      <w:r>
        <w:br/>
        <w:t>En este artículo nos adentraremos a como componer música y canciones con proporciones áureas. Artículo por demás interesante para los que componen música progresiva.</w:t>
      </w:r>
    </w:p>
    <w:p w:rsidR="009B3345" w:rsidRDefault="009B3345" w:rsidP="009B3345">
      <w:pPr>
        <w:pStyle w:val="NormalWeb"/>
      </w:pPr>
      <w:r>
        <w:t xml:space="preserve">Vale la pena destacar que abordaremos el tema desde diferentes perspectivas: veremos cómo aplicarlo a diferentes elementos musicales así como en las letras. </w:t>
      </w:r>
    </w:p>
    <w:p w:rsidR="009B3345" w:rsidRDefault="009B3345" w:rsidP="009B3345">
      <w:pPr>
        <w:pStyle w:val="NormalWeb"/>
      </w:pPr>
      <w:r>
        <w:t>Es importante destacar que si bien en principio puede parecer complicado es más sencillo de lo que parece, y es un tema muy interesante y por demás curioso.</w:t>
      </w:r>
      <w:r>
        <w:br/>
      </w:r>
      <w:r>
        <w:br/>
      </w:r>
      <w:r>
        <w:rPr>
          <w:rStyle w:val="Textoennegrita"/>
        </w:rPr>
        <w:t> </w:t>
      </w:r>
    </w:p>
    <w:p w:rsidR="009B3345" w:rsidRDefault="009B3345" w:rsidP="009B3345">
      <w:pPr>
        <w:pStyle w:val="NormalWeb"/>
      </w:pPr>
      <w:r>
        <w:rPr>
          <w:rStyle w:val="Textoennegrita"/>
        </w:rPr>
        <w:t>¿Qué son las proporciones áureas? ¿O el número áureo?</w:t>
      </w:r>
      <w:r>
        <w:rPr>
          <w:b/>
          <w:bCs/>
        </w:rPr>
        <w:br/>
      </w:r>
      <w:r>
        <w:t xml:space="preserve">Si ahondar excesivamente en la explicación teórica o histórica que pueden encontrar fácilmente en internet, </w:t>
      </w:r>
      <w:hyperlink r:id="rId4" w:tgtFrame="_blank" w:history="1">
        <w:proofErr w:type="spellStart"/>
        <w:r>
          <w:rPr>
            <w:rStyle w:val="Hipervnculo"/>
          </w:rPr>
          <w:t>click</w:t>
        </w:r>
        <w:proofErr w:type="spellEnd"/>
        <w:r>
          <w:rPr>
            <w:rStyle w:val="Hipervnculo"/>
          </w:rPr>
          <w:t xml:space="preserve"> aquí para ver un video</w:t>
        </w:r>
      </w:hyperlink>
      <w:r>
        <w:t xml:space="preserve"> explicando las proporciones áureas. En términos prácticos, debemos entender que las proporciones áureas son una forma de entender la belleza.</w:t>
      </w:r>
    </w:p>
    <w:p w:rsidR="009B3345" w:rsidRDefault="009B3345" w:rsidP="009B3345">
      <w:pPr>
        <w:pStyle w:val="NormalWeb"/>
      </w:pPr>
      <w:r>
        <w:t>Se observo, por ejemplo, que si se dibujaba un rectángulo este resultaba más armonioso o agradable si seguía las proporciones áureas. Si bien puede parecer una estupidez, sencillamente no lo es, simplemente vale pensar en la cantidad de objetos que siguen esta propiedad: libros, tarjetas de créditos, DNI, televisores, edificios, carteles, y monitores entre millones de objetos cotidianos.</w:t>
      </w:r>
      <w:r>
        <w:br/>
      </w:r>
      <w:r>
        <w:br/>
        <w:t>Vale destacar que esta es solo una forma de aplicarlo a un concepto (“rectángulo”), y puedes aplicarlo a lo que quieras (como un cuadrado, un circulo o incluso una recta por mencionar formas básicas) pero este concepto también se aplico a todas las artes desde hace siglos, como a la arquitectura, la pintura, el dibujo y por supuesto la música.</w:t>
      </w:r>
      <w:r>
        <w:br/>
      </w:r>
      <w:r>
        <w:br/>
        <w:t xml:space="preserve">¿Por qué? Simplemente porque la razón áurea hace que cualquier objeto o  arte sea más atractivo y/o bello. </w:t>
      </w:r>
      <w:r>
        <w:br/>
      </w:r>
      <w:r>
        <w:br/>
        <w:t xml:space="preserve">Lo más curioso es que las proporciones áureas aparecen en las proporciones del cuerpo humano y en la naturaleza, es por ello que suele decirse que es la formula divina. Entendida como la formula de Dios pues se ha observado que la gran mayoría de las cosas naturales, como por ejemplo las flores o los caracoles, o incluso los rostros, </w:t>
      </w:r>
      <w:r>
        <w:lastRenderedPageBreak/>
        <w:t>siguen esta proporción áurea.</w:t>
      </w:r>
      <w:r>
        <w:rPr>
          <w:noProof/>
        </w:rPr>
        <w:drawing>
          <wp:inline distT="0" distB="0" distL="0" distR="0">
            <wp:extent cx="1431290" cy="1790700"/>
            <wp:effectExtent l="19050" t="0" r="0" b="0"/>
            <wp:docPr id="1" name="Imagen 1" descr="http://escribircanciones.com.ar/images/stories/proporcionesaureas/ca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scribircanciones.com.ar/images/stories/proporcionesaureas/cara.gif"/>
                    <pic:cNvPicPr>
                      <a:picLocks noChangeAspect="1" noChangeArrowheads="1"/>
                    </pic:cNvPicPr>
                  </pic:nvPicPr>
                  <pic:blipFill>
                    <a:blip r:embed="rId5"/>
                    <a:srcRect/>
                    <a:stretch>
                      <a:fillRect/>
                    </a:stretch>
                  </pic:blipFill>
                  <pic:spPr bwMode="auto">
                    <a:xfrm>
                      <a:off x="0" y="0"/>
                      <a:ext cx="1431290" cy="1790700"/>
                    </a:xfrm>
                    <a:prstGeom prst="rect">
                      <a:avLst/>
                    </a:prstGeom>
                    <a:noFill/>
                    <a:ln w="9525">
                      <a:noFill/>
                      <a:miter lim="800000"/>
                      <a:headEnd/>
                      <a:tailEnd/>
                    </a:ln>
                  </pic:spPr>
                </pic:pic>
              </a:graphicData>
            </a:graphic>
          </wp:inline>
        </w:drawing>
      </w:r>
      <w:r>
        <w:br/>
      </w:r>
      <w:r>
        <w:br/>
        <w:t>En conclusión, a lo largo del tiempo todos los artistas han buscado una forma que indicase en qué proporción debían estar las cosas y la relación con sus distintos elementos. La proporciona áurea permite dividir el espacio en partes de iguales proporciones, para lograr un efecto estético agradable y muy eficaz. Esta teoría también se conoce "La regla Áurea", "divina proporción" o “numero áureo”.</w:t>
      </w:r>
      <w:r>
        <w:br/>
      </w:r>
      <w:r>
        <w:br/>
      </w:r>
      <w:r>
        <w:rPr>
          <w:rStyle w:val="Textoennegrita"/>
        </w:rPr>
        <w:t xml:space="preserve">Los números de </w:t>
      </w:r>
      <w:proofErr w:type="spellStart"/>
      <w:r>
        <w:rPr>
          <w:rStyle w:val="Textoennegrita"/>
        </w:rPr>
        <w:t>Fibonacci</w:t>
      </w:r>
      <w:proofErr w:type="spellEnd"/>
      <w:r>
        <w:rPr>
          <w:b/>
          <w:bCs/>
        </w:rPr>
        <w:br/>
      </w:r>
      <w:r>
        <w:t xml:space="preserve">Una de los cuestiones centrales para comprender la proporción áurea, es la secuencia de </w:t>
      </w:r>
      <w:proofErr w:type="spellStart"/>
      <w:r>
        <w:t>Fibonacci</w:t>
      </w:r>
      <w:proofErr w:type="spellEnd"/>
      <w:r>
        <w:t xml:space="preserve">. Ella es una serie infinita de número en la que cada uno de ellos es la suma de los dos anteriores. 1, 1, 2, 3, 5, 8, 13, 21, 34, 55, </w:t>
      </w:r>
      <w:proofErr w:type="spellStart"/>
      <w:r>
        <w:t>etc</w:t>
      </w:r>
      <w:proofErr w:type="spellEnd"/>
      <w:r>
        <w:t xml:space="preserve"> </w:t>
      </w:r>
      <w:r>
        <w:br/>
        <w:t xml:space="preserve">Así: 2=1+1, 3=2+1, 5=3+2, 13=8+5. </w:t>
      </w:r>
      <w:r>
        <w:br/>
        <w:t>Es decir, cada número nuevo es la suma de los dos anteriores.</w:t>
      </w:r>
      <w:r>
        <w:br/>
      </w:r>
      <w:r>
        <w:br/>
      </w:r>
      <w:r>
        <w:rPr>
          <w:rStyle w:val="Textoennegrita"/>
        </w:rPr>
        <w:t xml:space="preserve">¿Cómo se relaciona con la proporción áurea? </w:t>
      </w:r>
      <w:r>
        <w:rPr>
          <w:b/>
          <w:bCs/>
        </w:rPr>
        <w:br/>
      </w:r>
      <w:r>
        <w:t>En que la proporción que se da entre dos números consecutivos que es 1,618, lo cual sigue la proporción Áurea. Simplemente dividan cualquier número mayor de  3 contenido en la secuencia, por ejemplo 5/3, si obtienen un numero cerca al 1,618 se encuentra en proporción aurea.</w:t>
      </w:r>
      <w:r>
        <w:br/>
        <w:t xml:space="preserve">En términos prácticos, la secuencia de </w:t>
      </w:r>
      <w:proofErr w:type="spellStart"/>
      <w:r>
        <w:t>Fibonacci</w:t>
      </w:r>
      <w:proofErr w:type="spellEnd"/>
      <w:r>
        <w:t xml:space="preserve"> se puede encontrar en la naturaleza muy claramente, por ejemplo en las flores pues tienen 3, 5, 8, </w:t>
      </w:r>
      <w:proofErr w:type="spellStart"/>
      <w:r>
        <w:t>etc</w:t>
      </w:r>
      <w:proofErr w:type="spellEnd"/>
      <w:r>
        <w:t>, pétalos u hojas.</w:t>
      </w:r>
      <w:r>
        <w:br/>
      </w:r>
      <w:r>
        <w:br/>
      </w:r>
      <w:r>
        <w:rPr>
          <w:rStyle w:val="Textoennegrita"/>
        </w:rPr>
        <w:t>¿Y en la música?</w:t>
      </w:r>
      <w:r>
        <w:rPr>
          <w:b/>
          <w:bCs/>
        </w:rPr>
        <w:br/>
      </w:r>
      <w:r>
        <w:t xml:space="preserve">De todas las artes  en la música es lo más difícil de encontrar ejemplos sobre las proporciones áureas porque quizás porque no son tan obvios y no están a la vista. Los ejemplos más citados comúnmente son la Quinta Sinfonía de Beethoven, las obras de Schubert, </w:t>
      </w:r>
      <w:proofErr w:type="spellStart"/>
      <w:r>
        <w:t>Debussý</w:t>
      </w:r>
      <w:proofErr w:type="spellEnd"/>
      <w:r>
        <w:t xml:space="preserve"> y </w:t>
      </w:r>
      <w:proofErr w:type="spellStart"/>
      <w:r>
        <w:t>Bartok</w:t>
      </w:r>
      <w:proofErr w:type="spellEnd"/>
      <w:r>
        <w:t>.</w:t>
      </w:r>
      <w:r>
        <w:br/>
      </w:r>
      <w:r>
        <w:br/>
        <w:t xml:space="preserve">Ahora bien en términos prácticos, si  nos fijamos en el  teclado de un piano, es muy fácil encontrar esta proporciones áureas: hay 8 teclas blancas, 5 teclas negras y ellas aparecen en grupos de 2 y de 3. La serie 2/3/5/8 es, por supuesto, el comienzo de la serie de </w:t>
      </w:r>
      <w:proofErr w:type="spellStart"/>
      <w:r>
        <w:t>Fibonacci</w:t>
      </w:r>
      <w:proofErr w:type="spellEnd"/>
      <w:r>
        <w:t>.</w:t>
      </w:r>
      <w:r>
        <w:br/>
      </w:r>
      <w:r>
        <w:br/>
      </w:r>
      <w:r>
        <w:rPr>
          <w:noProof/>
        </w:rPr>
        <w:lastRenderedPageBreak/>
        <w:drawing>
          <wp:inline distT="0" distB="0" distL="0" distR="0">
            <wp:extent cx="3810635" cy="1417320"/>
            <wp:effectExtent l="19050" t="0" r="0" b="0"/>
            <wp:docPr id="2" name="Imagen 2" descr="Piano proporciones au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ano proporciones aureas"/>
                    <pic:cNvPicPr>
                      <a:picLocks noChangeAspect="1" noChangeArrowheads="1"/>
                    </pic:cNvPicPr>
                  </pic:nvPicPr>
                  <pic:blipFill>
                    <a:blip r:embed="rId6"/>
                    <a:srcRect/>
                    <a:stretch>
                      <a:fillRect/>
                    </a:stretch>
                  </pic:blipFill>
                  <pic:spPr bwMode="auto">
                    <a:xfrm>
                      <a:off x="0" y="0"/>
                      <a:ext cx="3810635" cy="1417320"/>
                    </a:xfrm>
                    <a:prstGeom prst="rect">
                      <a:avLst/>
                    </a:prstGeom>
                    <a:noFill/>
                    <a:ln w="9525">
                      <a:noFill/>
                      <a:miter lim="800000"/>
                      <a:headEnd/>
                      <a:tailEnd/>
                    </a:ln>
                  </pic:spPr>
                </pic:pic>
              </a:graphicData>
            </a:graphic>
          </wp:inline>
        </w:drawing>
      </w:r>
      <w:r>
        <w:br/>
      </w:r>
      <w:r>
        <w:br/>
        <w:t>Si aun no lo entiendes, las notas de la escala son 8 (do, re, mi, fa, sol, la, si, do). Existen 5 alteraciones y si sumamos ambos (8+5) da una totalidad de 13 notas (do, do#, re, re#, mi, fa, fa#, sol, sol#, la, la#, si, do).</w:t>
      </w:r>
    </w:p>
    <w:p w:rsidR="009B3345" w:rsidRDefault="009B3345" w:rsidP="009B3345">
      <w:pPr>
        <w:pStyle w:val="NormalWeb"/>
      </w:pPr>
      <w:r>
        <w:t>Otro hecho curioso y para tener en cuenta es que: un acorde mayor está compuesto por las notas 1, 3 y 5 de una escala.  El acorde mayor es un acorde lleno, completo, agradable y armonioso a diferencia de cualquier otro acorde compuesto con otros intervalos.</w:t>
      </w:r>
      <w:r>
        <w:br/>
      </w:r>
      <w:r>
        <w:br/>
      </w:r>
      <w:r>
        <w:rPr>
          <w:rStyle w:val="Textoennegrita"/>
        </w:rPr>
        <w:t>¿Cómo aplicar las propiedades áureas a nuestra música?</w:t>
      </w:r>
      <w:r>
        <w:rPr>
          <w:b/>
          <w:bCs/>
        </w:rPr>
        <w:br/>
      </w:r>
      <w:r>
        <w:t xml:space="preserve">A lo largo de </w:t>
      </w:r>
      <w:hyperlink r:id="rId7" w:history="1">
        <w:r>
          <w:rPr>
            <w:rStyle w:val="Hipervnculo"/>
          </w:rPr>
          <w:t xml:space="preserve">nuestro </w:t>
        </w:r>
        <w:proofErr w:type="spellStart"/>
        <w:r>
          <w:rPr>
            <w:rStyle w:val="Hipervnculo"/>
          </w:rPr>
          <w:t>sitio</w:t>
        </w:r>
      </w:hyperlink>
      <w:r>
        <w:t>,hemos</w:t>
      </w:r>
      <w:proofErr w:type="spellEnd"/>
      <w:r>
        <w:t xml:space="preserve"> analizado diferentes formas y recursos sobre componer, ahora que hemos entendido que es la proporción áurea y que con ella haremos que nuestras canciones sean más interesantes y atractivas veremos cómo utilizarlo en </w:t>
      </w:r>
      <w:proofErr w:type="spellStart"/>
      <w:r>
        <w:t>terminos</w:t>
      </w:r>
      <w:proofErr w:type="spellEnd"/>
      <w:r>
        <w:t xml:space="preserve"> </w:t>
      </w:r>
      <w:proofErr w:type="spellStart"/>
      <w:r>
        <w:t>practicos</w:t>
      </w:r>
      <w:proofErr w:type="spellEnd"/>
      <w:r>
        <w:t>.</w:t>
      </w:r>
      <w:r>
        <w:br/>
      </w:r>
      <w:r>
        <w:br/>
        <w:t>Existen diferentes formas de aplicar las proporciones áureas:</w:t>
      </w:r>
      <w:r>
        <w:br/>
        <w:t>a) En la totalidad de la obra</w:t>
      </w:r>
      <w:r>
        <w:br/>
        <w:t>b) Partiendo de una sección</w:t>
      </w:r>
      <w:r>
        <w:br/>
        <w:t xml:space="preserve">c) Y según la serie de </w:t>
      </w:r>
      <w:proofErr w:type="spellStart"/>
      <w:r>
        <w:t>Fibonacci</w:t>
      </w:r>
      <w:proofErr w:type="spellEnd"/>
      <w:r>
        <w:br/>
      </w:r>
      <w:r>
        <w:br/>
      </w:r>
      <w:r>
        <w:rPr>
          <w:rStyle w:val="Textoennegrita"/>
        </w:rPr>
        <w:t>a) Partiendo de la totalidad de la obra</w:t>
      </w:r>
      <w:r>
        <w:rPr>
          <w:b/>
          <w:bCs/>
        </w:rPr>
        <w:br/>
      </w:r>
      <w:r>
        <w:t>Imaginemos que tenemos nuestra canción (u obra) la cual tenemos dos ideas diferentes y las queremos unir. La pregunta es ¿Dónde las unimos? ¿En cualquier parte? ¿O existe un lugar donde quedaría mejor?</w:t>
      </w:r>
      <w:r>
        <w:br/>
      </w:r>
      <w:r>
        <w:br/>
        <w:t>O bien, si queremos aplicar un cambio brusco, algo diferente, puede ser un puente,  un intermedio, un cambio de ritmo o una nueva melodía, la cuestión radica ¿Dónde debemos realizar este cambio? ¿Dónde aplica una pausa, este puente o intermedio? La solución es aplicar las proporciones áureas para marcar este cambio.</w:t>
      </w:r>
      <w:r>
        <w:br/>
      </w:r>
      <w:r>
        <w:br/>
        <w:t xml:space="preserve">Podemos utilizar la medición que nos guste, tiempo (segundos) o compases. </w:t>
      </w:r>
      <w:r>
        <w:br/>
      </w:r>
      <w:r>
        <w:br/>
        <w:t>La idea es sencilla imaginemos nuestra canción como en una línea de tiempo y utilizamos el mismo concepto de recta. Ponemos un punto que corte la canción en dos, del cual el segmento más chico sea proporcional al más grande.</w:t>
      </w:r>
    </w:p>
    <w:p w:rsidR="009B3345" w:rsidRDefault="009B3345" w:rsidP="009B3345">
      <w:pPr>
        <w:pStyle w:val="NormalWeb"/>
        <w:jc w:val="center"/>
      </w:pPr>
      <w:r>
        <w:rPr>
          <w:noProof/>
        </w:rPr>
        <w:lastRenderedPageBreak/>
        <w:drawing>
          <wp:inline distT="0" distB="0" distL="0" distR="0">
            <wp:extent cx="2494280" cy="780415"/>
            <wp:effectExtent l="19050" t="0" r="1270" b="0"/>
            <wp:docPr id="3" name="Imagen 3" descr="http://escribircanciones.com.ar/images/stories/proporcionesaureas/line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scribircanciones.com.ar/images/stories/proporcionesaureas/linea.gif"/>
                    <pic:cNvPicPr>
                      <a:picLocks noChangeAspect="1" noChangeArrowheads="1"/>
                    </pic:cNvPicPr>
                  </pic:nvPicPr>
                  <pic:blipFill>
                    <a:blip r:embed="rId8"/>
                    <a:srcRect/>
                    <a:stretch>
                      <a:fillRect/>
                    </a:stretch>
                  </pic:blipFill>
                  <pic:spPr bwMode="auto">
                    <a:xfrm>
                      <a:off x="0" y="0"/>
                      <a:ext cx="2494280" cy="780415"/>
                    </a:xfrm>
                    <a:prstGeom prst="rect">
                      <a:avLst/>
                    </a:prstGeom>
                    <a:noFill/>
                    <a:ln w="9525">
                      <a:noFill/>
                      <a:miter lim="800000"/>
                      <a:headEnd/>
                      <a:tailEnd/>
                    </a:ln>
                  </pic:spPr>
                </pic:pic>
              </a:graphicData>
            </a:graphic>
          </wp:inline>
        </w:drawing>
      </w:r>
      <w:r>
        <w:t> </w:t>
      </w:r>
      <w:r>
        <w:br/>
      </w:r>
      <w:r>
        <w:rPr>
          <w:rStyle w:val="nfasis"/>
        </w:rPr>
        <w:t xml:space="preserve">La canción dura de A </w:t>
      </w:r>
      <w:proofErr w:type="spellStart"/>
      <w:r>
        <w:rPr>
          <w:rStyle w:val="nfasis"/>
        </w:rPr>
        <w:t>a</w:t>
      </w:r>
      <w:proofErr w:type="spellEnd"/>
      <w:r>
        <w:rPr>
          <w:rStyle w:val="nfasis"/>
        </w:rPr>
        <w:t xml:space="preserve"> B, </w:t>
      </w:r>
      <w:proofErr w:type="spellStart"/>
      <w:r>
        <w:rPr>
          <w:rStyle w:val="nfasis"/>
        </w:rPr>
        <w:t>estara</w:t>
      </w:r>
      <w:proofErr w:type="spellEnd"/>
      <w:r>
        <w:rPr>
          <w:rStyle w:val="nfasis"/>
        </w:rPr>
        <w:t xml:space="preserve"> compuesta por 2 secciones (una parte A y una parte B). El punto 2 es donde debemos poner el quiebre de la </w:t>
      </w:r>
      <w:proofErr w:type="spellStart"/>
      <w:r>
        <w:rPr>
          <w:rStyle w:val="nfasis"/>
        </w:rPr>
        <w:t>cancion</w:t>
      </w:r>
      <w:proofErr w:type="spellEnd"/>
      <w:r>
        <w:rPr>
          <w:rStyle w:val="nfasis"/>
        </w:rPr>
        <w:t>.</w:t>
      </w:r>
    </w:p>
    <w:p w:rsidR="009B3345" w:rsidRDefault="009B3345" w:rsidP="009B3345">
      <w:pPr>
        <w:pStyle w:val="NormalWeb"/>
      </w:pPr>
      <w:r>
        <w:t>Puede parecer complicado pero es sencillo, a grandes rasgos vamos a dividir nuestra obra o canción en dos grandes pedazos. Estas  dos secciones tendrán el 61,8% y a 38,2% de la totalidad de la obra, como son proporcionales son áureas.</w:t>
      </w:r>
      <w:r>
        <w:br/>
      </w:r>
      <w:r>
        <w:br/>
        <w:t>Supongamos que vamos a hacer una canción que dura “x” lo que hacemos es multiplicar el total de nuestra obra por 0.618.</w:t>
      </w:r>
      <w:r>
        <w:br/>
      </w:r>
      <w:r>
        <w:rPr>
          <w:b/>
          <w:bCs/>
        </w:rPr>
        <w:br/>
      </w:r>
      <w:r>
        <w:rPr>
          <w:rStyle w:val="Textoennegrita"/>
        </w:rPr>
        <w:t xml:space="preserve">Total de la obra * 0,618= segmento mayor de la obra. </w:t>
      </w:r>
      <w:r>
        <w:rPr>
          <w:b/>
          <w:bCs/>
        </w:rPr>
        <w:br/>
      </w:r>
      <w:r>
        <w:br/>
        <w:t xml:space="preserve">Ejemplo con tiempo, nuestra obra dura 5 minutos, lo pasamos a  segundos (5minutos=5x60) 300 segundos, 300*0.618=185,4 segundos. Es decir a los 3 minutos (y 5 segundos) debemos realizar el quiebre de la obra, poner el puente o agregar algo nuevo. </w:t>
      </w:r>
      <w:r>
        <w:br/>
      </w:r>
      <w:r>
        <w:br/>
      </w:r>
      <w:r>
        <w:rPr>
          <w:rStyle w:val="Textoennegrita"/>
        </w:rPr>
        <w:t>b) Partiendo de una sección para generar una totalidad áurea</w:t>
      </w:r>
      <w:r>
        <w:rPr>
          <w:b/>
          <w:bCs/>
        </w:rPr>
        <w:br/>
      </w:r>
      <w:r>
        <w:t>Ahora imaginemos que tenemos  nuestra canción incompleta, no sabemos la totalidad de la obra pero queremos agregar una nueva sección, con esta fórmula sabemos cuento tiene que durar esta nueva sección para mantener las proporciones áureas.</w:t>
      </w:r>
      <w:r>
        <w:br/>
      </w:r>
      <w:r>
        <w:br/>
      </w:r>
      <w:r>
        <w:rPr>
          <w:rStyle w:val="Textoennegrita"/>
        </w:rPr>
        <w:t>Sección desarrollada * 1,618.</w:t>
      </w:r>
      <w:r>
        <w:rPr>
          <w:b/>
          <w:bCs/>
        </w:rPr>
        <w:br/>
      </w:r>
      <w:r>
        <w:br/>
        <w:t>Digamos tenemos 180 segundos (3minutos) y queremos poner un cambio para que a partir de ahí comience una nueva sección y que esta de cómo resultado una canción con propiedades áureas.</w:t>
      </w:r>
      <w:r>
        <w:br/>
        <w:t>180 segundos *1,618 = 291,24 segundos, es decir nuestra obra durara 471.24 segundos, lo cual es un poco mas de 7 minutos.</w:t>
      </w:r>
      <w:r>
        <w:br/>
      </w:r>
      <w:r>
        <w:br/>
        <w:t>En conclusión, aquí partimos del segmento más chico de la obra (es decir lo que tenemos desarrollado) y buscamos calcular el segmento faltante. La suma de ambos nos da la totalidad de la obra.</w:t>
      </w:r>
      <w:r>
        <w:br/>
      </w:r>
      <w:r>
        <w:br/>
      </w:r>
      <w:r>
        <w:rPr>
          <w:rStyle w:val="Textoennegrita"/>
        </w:rPr>
        <w:t xml:space="preserve">c) Utilizando la serie de </w:t>
      </w:r>
      <w:proofErr w:type="spellStart"/>
      <w:r>
        <w:rPr>
          <w:rStyle w:val="Textoennegrita"/>
        </w:rPr>
        <w:t>Fibonacci</w:t>
      </w:r>
      <w:proofErr w:type="spellEnd"/>
      <w:r>
        <w:rPr>
          <w:b/>
          <w:bCs/>
        </w:rPr>
        <w:br/>
      </w:r>
      <w:r>
        <w:t xml:space="preserve">Otra forma es utilizar la serie de </w:t>
      </w:r>
      <w:proofErr w:type="spellStart"/>
      <w:r>
        <w:t>Fibonacci</w:t>
      </w:r>
      <w:proofErr w:type="spellEnd"/>
      <w:r>
        <w:t xml:space="preserve"> a la hora de componer. Si recordamos la serie de </w:t>
      </w:r>
      <w:proofErr w:type="spellStart"/>
      <w:r>
        <w:t>Fibonacci</w:t>
      </w:r>
      <w:proofErr w:type="spellEnd"/>
      <w:r>
        <w:t xml:space="preserve"> es 1,2, 3, 5, 8, 13, 21, 34 etc. La idea aquí es aplicar cambios en la serie 1,2, 3, 5, 8, 13, </w:t>
      </w:r>
      <w:proofErr w:type="spellStart"/>
      <w:r>
        <w:t>etc</w:t>
      </w:r>
      <w:proofErr w:type="spellEnd"/>
      <w:r>
        <w:t xml:space="preserve">, sean segundos, minutos, compases, tiempos o el patrón que utilicemos. </w:t>
      </w:r>
      <w:r>
        <w:br/>
      </w:r>
      <w:r>
        <w:br/>
        <w:t>Cuando me refiero a aplicar cambios puede ser algo sutil como un  contratiempo, unos platillos, incluso un cambio de ritmo, o una nueva sección. Lo importante es marcar, llamar la atención en estos tiempos.</w:t>
      </w:r>
      <w:r>
        <w:br/>
      </w:r>
      <w:r>
        <w:br/>
        <w:t xml:space="preserve">Otra idea consiste en utilizar las notas de la escala siguiendo este patrón para componer una melodía. </w:t>
      </w:r>
      <w:hyperlink r:id="rId9" w:tgtFrame="_blank" w:history="1">
        <w:r>
          <w:rPr>
            <w:rStyle w:val="Hipervnculo"/>
          </w:rPr>
          <w:t>Aquí pueden escuchar una canción</w:t>
        </w:r>
      </w:hyperlink>
      <w:r>
        <w:t xml:space="preserve"> basada en esta idea a la cual a la serie </w:t>
      </w:r>
      <w:r>
        <w:lastRenderedPageBreak/>
        <w:t xml:space="preserve">de </w:t>
      </w:r>
      <w:proofErr w:type="spellStart"/>
      <w:r>
        <w:t>Fibonacci</w:t>
      </w:r>
      <w:proofErr w:type="spellEnd"/>
      <w:r>
        <w:t xml:space="preserve"> se le otorgo una nota: B=1; C#=2; D#=3; F#= 5; B(2)= 8; G#=13; A#=21, </w:t>
      </w:r>
      <w:proofErr w:type="spellStart"/>
      <w:r>
        <w:t>etc</w:t>
      </w:r>
      <w:proofErr w:type="spellEnd"/>
      <w:r>
        <w:br/>
      </w:r>
      <w:r>
        <w:br/>
      </w:r>
      <w:r>
        <w:rPr>
          <w:rStyle w:val="Textoennegrita"/>
        </w:rPr>
        <w:t>¿</w:t>
      </w:r>
      <w:proofErr w:type="spellStart"/>
      <w:r>
        <w:rPr>
          <w:rStyle w:val="Textoennegrita"/>
        </w:rPr>
        <w:t>Como</w:t>
      </w:r>
      <w:proofErr w:type="spellEnd"/>
      <w:r>
        <w:rPr>
          <w:rStyle w:val="Textoennegrita"/>
        </w:rPr>
        <w:t xml:space="preserve"> aplicarlo en las letras?</w:t>
      </w:r>
      <w:r>
        <w:rPr>
          <w:b/>
          <w:bCs/>
        </w:rPr>
        <w:br/>
      </w:r>
      <w:r>
        <w:t>Si te preguntas como aplicarlo a las letras, se pueden utilizar diferentes ideas o conceptos.</w:t>
      </w:r>
    </w:p>
    <w:p w:rsidR="009B3345" w:rsidRDefault="009B3345" w:rsidP="009B3345">
      <w:pPr>
        <w:pStyle w:val="NormalWeb"/>
      </w:pPr>
      <w:r>
        <w:t xml:space="preserve">Un buen ejemplo es la canción de </w:t>
      </w:r>
      <w:proofErr w:type="spellStart"/>
      <w:r>
        <w:t>Tool</w:t>
      </w:r>
      <w:proofErr w:type="spellEnd"/>
      <w:r>
        <w:t xml:space="preserve"> </w:t>
      </w:r>
      <w:proofErr w:type="spellStart"/>
      <w:r>
        <w:t>Lateralus</w:t>
      </w:r>
      <w:proofErr w:type="spellEnd"/>
      <w:r>
        <w:t xml:space="preserve"> que utilizan este patrón de la serie de </w:t>
      </w:r>
      <w:proofErr w:type="spellStart"/>
      <w:r>
        <w:t>Fibonacci</w:t>
      </w:r>
      <w:proofErr w:type="spellEnd"/>
      <w:r>
        <w:t xml:space="preserve"> (1,1,3,5,6,13) en la letra de las sílabas de su canción.</w:t>
      </w:r>
      <w:r>
        <w:br/>
      </w:r>
      <w:r w:rsidRPr="009B3345">
        <w:rPr>
          <w:lang w:val="en-US"/>
        </w:rPr>
        <w:t xml:space="preserve">Black (1 </w:t>
      </w:r>
      <w:proofErr w:type="spellStart"/>
      <w:r w:rsidRPr="009B3345">
        <w:rPr>
          <w:lang w:val="en-US"/>
        </w:rPr>
        <w:t>sílaba</w:t>
      </w:r>
      <w:proofErr w:type="spellEnd"/>
      <w:r w:rsidRPr="009B3345">
        <w:rPr>
          <w:lang w:val="en-US"/>
        </w:rPr>
        <w:t>)</w:t>
      </w:r>
      <w:r w:rsidRPr="009B3345">
        <w:rPr>
          <w:lang w:val="en-US"/>
        </w:rPr>
        <w:br/>
        <w:t xml:space="preserve">then (1 </w:t>
      </w:r>
      <w:proofErr w:type="spellStart"/>
      <w:r w:rsidRPr="009B3345">
        <w:rPr>
          <w:lang w:val="en-US"/>
        </w:rPr>
        <w:t>sílaba</w:t>
      </w:r>
      <w:proofErr w:type="spellEnd"/>
      <w:r w:rsidRPr="009B3345">
        <w:rPr>
          <w:lang w:val="en-US"/>
        </w:rPr>
        <w:t>)</w:t>
      </w:r>
      <w:r w:rsidRPr="009B3345">
        <w:rPr>
          <w:lang w:val="en-US"/>
        </w:rPr>
        <w:br/>
        <w:t xml:space="preserve">white are (2 </w:t>
      </w:r>
      <w:proofErr w:type="spellStart"/>
      <w:r w:rsidRPr="009B3345">
        <w:rPr>
          <w:lang w:val="en-US"/>
        </w:rPr>
        <w:t>sílaba</w:t>
      </w:r>
      <w:proofErr w:type="spellEnd"/>
      <w:r w:rsidRPr="009B3345">
        <w:rPr>
          <w:lang w:val="en-US"/>
        </w:rPr>
        <w:t>)</w:t>
      </w:r>
      <w:r w:rsidRPr="009B3345">
        <w:rPr>
          <w:lang w:val="en-US"/>
        </w:rPr>
        <w:br/>
        <w:t xml:space="preserve">all I see (3 </w:t>
      </w:r>
      <w:proofErr w:type="spellStart"/>
      <w:r w:rsidRPr="009B3345">
        <w:rPr>
          <w:lang w:val="en-US"/>
        </w:rPr>
        <w:t>sílaba</w:t>
      </w:r>
      <w:proofErr w:type="spellEnd"/>
      <w:r w:rsidRPr="009B3345">
        <w:rPr>
          <w:lang w:val="en-US"/>
        </w:rPr>
        <w:t>)</w:t>
      </w:r>
      <w:r w:rsidRPr="009B3345">
        <w:rPr>
          <w:lang w:val="en-US"/>
        </w:rPr>
        <w:br/>
        <w:t xml:space="preserve">in my infancy. (5 </w:t>
      </w:r>
      <w:proofErr w:type="spellStart"/>
      <w:r w:rsidRPr="009B3345">
        <w:rPr>
          <w:lang w:val="en-US"/>
        </w:rPr>
        <w:t>sílaba</w:t>
      </w:r>
      <w:proofErr w:type="spellEnd"/>
      <w:r w:rsidRPr="009B3345">
        <w:rPr>
          <w:lang w:val="en-US"/>
        </w:rPr>
        <w:t>)</w:t>
      </w:r>
      <w:r w:rsidRPr="009B3345">
        <w:rPr>
          <w:lang w:val="en-US"/>
        </w:rPr>
        <w:br/>
        <w:t xml:space="preserve">Red and yellow then came to be, (8 </w:t>
      </w:r>
      <w:proofErr w:type="spellStart"/>
      <w:r w:rsidRPr="009B3345">
        <w:rPr>
          <w:lang w:val="en-US"/>
        </w:rPr>
        <w:t>sílaba</w:t>
      </w:r>
      <w:proofErr w:type="spellEnd"/>
      <w:r w:rsidRPr="009B3345">
        <w:rPr>
          <w:lang w:val="en-US"/>
        </w:rPr>
        <w:t>)</w:t>
      </w:r>
      <w:r w:rsidRPr="009B3345">
        <w:rPr>
          <w:lang w:val="en-US"/>
        </w:rPr>
        <w:br/>
        <w:t xml:space="preserve">reaching out to me, (5 </w:t>
      </w:r>
      <w:proofErr w:type="spellStart"/>
      <w:r w:rsidRPr="009B3345">
        <w:rPr>
          <w:lang w:val="en-US"/>
        </w:rPr>
        <w:t>sílaba</w:t>
      </w:r>
      <w:proofErr w:type="spellEnd"/>
      <w:r w:rsidRPr="009B3345">
        <w:rPr>
          <w:lang w:val="en-US"/>
        </w:rPr>
        <w:t>)</w:t>
      </w:r>
      <w:r w:rsidRPr="009B3345">
        <w:rPr>
          <w:lang w:val="en-US"/>
        </w:rPr>
        <w:br/>
        <w:t xml:space="preserve">lets me see. </w:t>
      </w:r>
      <w:r>
        <w:t>(3 sílaba)</w:t>
      </w:r>
      <w:r>
        <w:br/>
      </w:r>
      <w:r>
        <w:br/>
        <w:t xml:space="preserve">Como vemos sube y baja según la secuencia de </w:t>
      </w:r>
      <w:proofErr w:type="spellStart"/>
      <w:r>
        <w:t>Fibonacci</w:t>
      </w:r>
      <w:proofErr w:type="spellEnd"/>
      <w:r>
        <w:t>. ¿Casualidad? Sin dudas que no.</w:t>
      </w:r>
    </w:p>
    <w:p w:rsidR="009B3345" w:rsidRPr="009B3345" w:rsidRDefault="009B3345" w:rsidP="009B3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hyperlink r:id="rId10" w:history="1">
        <w:r w:rsidRPr="009B3345">
          <w:rPr>
            <w:rFonts w:ascii="Courier New" w:eastAsia="Times New Roman" w:hAnsi="Courier New" w:cs="Courier New"/>
            <w:color w:val="0000FF"/>
            <w:sz w:val="20"/>
            <w:szCs w:val="20"/>
            <w:u w:val="single"/>
            <w:lang w:eastAsia="es-ES"/>
          </w:rPr>
          <w:t>http://www.youtube.com/v/3pUoHmLzC-E&amp;amp;hl&amp;amp;hl=es&amp;amp;fs=1&amp;amp</w:t>
        </w:r>
      </w:hyperlink>
    </w:p>
    <w:p w:rsidR="009B3345" w:rsidRDefault="00672C1A">
      <w:r w:rsidRPr="00672C1A">
        <w:t>http://www.youtube.com/watch?v=3pUoHmLzC-E&amp;feature=player_embedded#!</w:t>
      </w:r>
    </w:p>
    <w:p w:rsidR="009B3345" w:rsidRDefault="009B3345">
      <w:r>
        <w:rPr>
          <w:rStyle w:val="Textoennegrita"/>
        </w:rPr>
        <w:t xml:space="preserve">Exprimir el concepto de  </w:t>
      </w:r>
      <w:proofErr w:type="spellStart"/>
      <w:r>
        <w:rPr>
          <w:rStyle w:val="Textoennegrita"/>
        </w:rPr>
        <w:t>Fibonacci</w:t>
      </w:r>
      <w:proofErr w:type="spellEnd"/>
      <w:r>
        <w:br/>
        <w:t xml:space="preserve">Por supuesto la proporción no solo radica en utilizar estos números (1, 1, 2, 3, 5, 8, 13, 21, </w:t>
      </w:r>
      <w:proofErr w:type="spellStart"/>
      <w:r>
        <w:t>etc</w:t>
      </w:r>
      <w:proofErr w:type="spellEnd"/>
      <w:r>
        <w:t>) puede utilizar cualquier número o aplicarlo a cualquier idea que se te ocurra.  Supongamos con compases de 4. Ejemplo: 4, 8, 12, 20, 32, 52, etc. Si bien no es exacto se acerca muchísimo al ratio y la proporción sigue siendo áurea. (32/20=1.6)</w:t>
      </w:r>
      <w:r>
        <w:br/>
      </w:r>
      <w:r>
        <w:br/>
      </w:r>
      <w:r>
        <w:rPr>
          <w:rStyle w:val="Textoennegrita"/>
        </w:rPr>
        <w:t>Conclusión</w:t>
      </w:r>
      <w:r>
        <w:rPr>
          <w:b/>
          <w:bCs/>
        </w:rPr>
        <w:br/>
      </w:r>
      <w:r>
        <w:t>Si bien puede parecer complicado, es más fácil de lo que parece. Si no has entendido te recomiendo que vuelvas a leer el artículo. Lo interesante de las proporciones áureas es que nos permiten saber donde agregar cambios a nuestra música, y que no sea simplemente de puro capricho y porque si.  Nos sirve como método compositivo, para darle color a nuestra canción y como generador de variedad a la hora de componer. También nos sirve como generador de patrón rítmico o musical entre otras cosas.</w:t>
      </w:r>
    </w:p>
    <w:sectPr w:rsidR="009B3345" w:rsidSect="000D6EF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defaultTabStop w:val="708"/>
  <w:hyphenationZone w:val="425"/>
  <w:characterSpacingControl w:val="doNotCompress"/>
  <w:compat/>
  <w:rsids>
    <w:rsidRoot w:val="009B3345"/>
    <w:rsid w:val="000D6EF6"/>
    <w:rsid w:val="004170E0"/>
    <w:rsid w:val="00672C1A"/>
    <w:rsid w:val="009B334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EF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B3345"/>
    <w:rPr>
      <w:color w:val="0000FF"/>
      <w:u w:val="single"/>
    </w:rPr>
  </w:style>
  <w:style w:type="paragraph" w:styleId="NormalWeb">
    <w:name w:val="Normal (Web)"/>
    <w:basedOn w:val="Normal"/>
    <w:uiPriority w:val="99"/>
    <w:semiHidden/>
    <w:unhideWhenUsed/>
    <w:rsid w:val="009B334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B3345"/>
    <w:rPr>
      <w:b/>
      <w:bCs/>
    </w:rPr>
  </w:style>
  <w:style w:type="character" w:styleId="nfasis">
    <w:name w:val="Emphasis"/>
    <w:basedOn w:val="Fuentedeprrafopredeter"/>
    <w:uiPriority w:val="20"/>
    <w:qFormat/>
    <w:rsid w:val="009B3345"/>
    <w:rPr>
      <w:i/>
      <w:iCs/>
    </w:rPr>
  </w:style>
  <w:style w:type="paragraph" w:styleId="Textodeglobo">
    <w:name w:val="Balloon Text"/>
    <w:basedOn w:val="Normal"/>
    <w:link w:val="TextodegloboCar"/>
    <w:uiPriority w:val="99"/>
    <w:semiHidden/>
    <w:unhideWhenUsed/>
    <w:rsid w:val="009B33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3345"/>
    <w:rPr>
      <w:rFonts w:ascii="Tahoma" w:hAnsi="Tahoma" w:cs="Tahoma"/>
      <w:sz w:val="16"/>
      <w:szCs w:val="16"/>
    </w:rPr>
  </w:style>
  <w:style w:type="paragraph" w:styleId="HTMLconformatoprevio">
    <w:name w:val="HTML Preformatted"/>
    <w:basedOn w:val="Normal"/>
    <w:link w:val="HTMLconformatoprevioCar"/>
    <w:uiPriority w:val="99"/>
    <w:semiHidden/>
    <w:unhideWhenUsed/>
    <w:rsid w:val="009B3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9B3345"/>
    <w:rPr>
      <w:rFonts w:ascii="Courier New" w:eastAsia="Times New Roman" w:hAnsi="Courier New" w:cs="Courier New"/>
      <w:sz w:val="20"/>
      <w:szCs w:val="20"/>
      <w:lang w:eastAsia="es-ES"/>
    </w:rPr>
  </w:style>
</w:styles>
</file>

<file path=word/webSettings.xml><?xml version="1.0" encoding="utf-8"?>
<w:webSettings xmlns:r="http://schemas.openxmlformats.org/officeDocument/2006/relationships" xmlns:w="http://schemas.openxmlformats.org/wordprocessingml/2006/main">
  <w:divs>
    <w:div w:id="654183768">
      <w:bodyDiv w:val="1"/>
      <w:marLeft w:val="0"/>
      <w:marRight w:val="0"/>
      <w:marTop w:val="0"/>
      <w:marBottom w:val="0"/>
      <w:divBdr>
        <w:top w:val="none" w:sz="0" w:space="0" w:color="auto"/>
        <w:left w:val="none" w:sz="0" w:space="0" w:color="auto"/>
        <w:bottom w:val="none" w:sz="0" w:space="0" w:color="auto"/>
        <w:right w:val="none" w:sz="0" w:space="0" w:color="auto"/>
      </w:divBdr>
    </w:div>
    <w:div w:id="12242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hyperlink" Target="http://www.escribircanciones.com.a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view-source:http://www.youtube.com/v/3pUoHmLzC-E&amp;hl&amp;hl=es&amp;fs=1&amp;" TargetMode="External"/><Relationship Id="rId4" Type="http://schemas.openxmlformats.org/officeDocument/2006/relationships/hyperlink" Target="http://www.youtube.com/watch?v=j9e0auhmxnc" TargetMode="External"/><Relationship Id="rId9" Type="http://schemas.openxmlformats.org/officeDocument/2006/relationships/hyperlink" Target="http://www.youtube.com/watch?v=OXixo7Zblj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1641</Words>
  <Characters>9030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Cefe</dc:creator>
  <cp:lastModifiedBy>Cefe</cp:lastModifiedBy>
  <cp:revision>2</cp:revision>
  <dcterms:created xsi:type="dcterms:W3CDTF">2011-12-13T23:31:00Z</dcterms:created>
  <dcterms:modified xsi:type="dcterms:W3CDTF">2011-12-13T23:48:00Z</dcterms:modified>
</cp:coreProperties>
</file>