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8D" w:rsidRPr="00930B0D" w:rsidRDefault="0032739F" w:rsidP="008A4472">
      <w:pPr>
        <w:jc w:val="both"/>
        <w:rPr>
          <w:sz w:val="28"/>
          <w:szCs w:val="28"/>
        </w:rPr>
      </w:pPr>
      <w:r w:rsidRPr="00930B0D">
        <w:rPr>
          <w:b/>
          <w:bCs/>
          <w:sz w:val="28"/>
          <w:szCs w:val="28"/>
        </w:rPr>
        <w:t xml:space="preserve">Joseph Donald </w:t>
      </w:r>
      <w:proofErr w:type="spellStart"/>
      <w:r w:rsidRPr="00930B0D">
        <w:rPr>
          <w:b/>
          <w:bCs/>
          <w:sz w:val="28"/>
          <w:szCs w:val="28"/>
        </w:rPr>
        <w:t>Novak</w:t>
      </w:r>
      <w:proofErr w:type="spellEnd"/>
      <w:r w:rsidRPr="00930B0D">
        <w:rPr>
          <w:sz w:val="28"/>
          <w:szCs w:val="28"/>
        </w:rPr>
        <w:t xml:space="preserve"> (nascido em 1932) é um empresário e educador americano, Professor Emérito na Cornell </w:t>
      </w:r>
      <w:proofErr w:type="spellStart"/>
      <w:r w:rsidRPr="00930B0D">
        <w:rPr>
          <w:sz w:val="28"/>
          <w:szCs w:val="28"/>
        </w:rPr>
        <w:t>University</w:t>
      </w:r>
      <w:proofErr w:type="spellEnd"/>
      <w:r w:rsidRPr="00930B0D">
        <w:rPr>
          <w:sz w:val="28"/>
          <w:szCs w:val="28"/>
        </w:rPr>
        <w:t xml:space="preserve"> e Pesquisador Sênior no IHMC. É conhecido mundialmente pelo desenvolvimento da teoria do </w:t>
      </w:r>
      <w:hyperlink r:id="rId4" w:tooltip="Mapa conceitual" w:history="1">
        <w:r w:rsidRPr="00930B0D">
          <w:rPr>
            <w:rStyle w:val="Hyperlink"/>
            <w:sz w:val="28"/>
            <w:szCs w:val="28"/>
          </w:rPr>
          <w:t>mapa conceitual</w:t>
        </w:r>
      </w:hyperlink>
      <w:r w:rsidRPr="00930B0D">
        <w:rPr>
          <w:sz w:val="28"/>
          <w:szCs w:val="28"/>
        </w:rPr>
        <w:t xml:space="preserve"> na década de 1970.</w:t>
      </w:r>
    </w:p>
    <w:p w:rsidR="008A4472" w:rsidRPr="00930B0D" w:rsidRDefault="008A4472" w:rsidP="008A4472">
      <w:pPr>
        <w:jc w:val="both"/>
        <w:rPr>
          <w:sz w:val="28"/>
          <w:szCs w:val="28"/>
        </w:rPr>
      </w:pPr>
    </w:p>
    <w:p w:rsidR="008A4472" w:rsidRPr="00930B0D" w:rsidRDefault="008A4472" w:rsidP="008A4472">
      <w:pPr>
        <w:pStyle w:val="NormalWeb"/>
        <w:jc w:val="both"/>
        <w:rPr>
          <w:sz w:val="28"/>
          <w:szCs w:val="28"/>
        </w:rPr>
      </w:pPr>
      <w:r w:rsidRPr="00930B0D">
        <w:rPr>
          <w:sz w:val="28"/>
          <w:szCs w:val="28"/>
        </w:rPr>
        <w:t xml:space="preserve">Joseph </w:t>
      </w:r>
      <w:proofErr w:type="spellStart"/>
      <w:r w:rsidRPr="00930B0D">
        <w:rPr>
          <w:sz w:val="28"/>
          <w:szCs w:val="28"/>
        </w:rPr>
        <w:t>Novak</w:t>
      </w:r>
      <w:proofErr w:type="spellEnd"/>
      <w:r w:rsidRPr="00930B0D">
        <w:rPr>
          <w:sz w:val="28"/>
          <w:szCs w:val="28"/>
        </w:rPr>
        <w:t xml:space="preserve"> além de ser um bem sucedido empresário, formou-se em Ciências e Matemática em 1952 na Universidade de Minnesota, concluiu seu Mestrado em Ciências da Educação, (1954) na Universidade de Minnesota, e concluiu sua graduação em Biologia e Ciências da Educação na Universidade de Minnesota, em 1958.</w:t>
      </w:r>
    </w:p>
    <w:p w:rsidR="008A4472" w:rsidRPr="00930B0D" w:rsidRDefault="008A4472" w:rsidP="008A4472">
      <w:pPr>
        <w:pStyle w:val="NormalWeb"/>
        <w:jc w:val="both"/>
        <w:rPr>
          <w:sz w:val="28"/>
          <w:szCs w:val="28"/>
        </w:rPr>
      </w:pPr>
      <w:r w:rsidRPr="00930B0D">
        <w:rPr>
          <w:sz w:val="28"/>
          <w:szCs w:val="28"/>
        </w:rPr>
        <w:t xml:space="preserve">Foi um professor de biologia no Kansas </w:t>
      </w:r>
      <w:proofErr w:type="spellStart"/>
      <w:r w:rsidRPr="00930B0D">
        <w:rPr>
          <w:sz w:val="28"/>
          <w:szCs w:val="28"/>
        </w:rPr>
        <w:t>State</w:t>
      </w:r>
      <w:proofErr w:type="spellEnd"/>
      <w:r w:rsidRPr="00930B0D">
        <w:rPr>
          <w:sz w:val="28"/>
          <w:szCs w:val="28"/>
        </w:rPr>
        <w:t xml:space="preserve"> </w:t>
      </w:r>
      <w:proofErr w:type="spellStart"/>
      <w:r w:rsidRPr="00930B0D">
        <w:rPr>
          <w:sz w:val="28"/>
          <w:szCs w:val="28"/>
        </w:rPr>
        <w:t>Teachers</w:t>
      </w:r>
      <w:proofErr w:type="spellEnd"/>
      <w:r w:rsidRPr="00930B0D">
        <w:rPr>
          <w:sz w:val="28"/>
          <w:szCs w:val="28"/>
        </w:rPr>
        <w:t xml:space="preserve"> </w:t>
      </w:r>
      <w:proofErr w:type="spellStart"/>
      <w:r w:rsidRPr="00930B0D">
        <w:rPr>
          <w:sz w:val="28"/>
          <w:szCs w:val="28"/>
        </w:rPr>
        <w:t>College</w:t>
      </w:r>
      <w:proofErr w:type="spellEnd"/>
      <w:r w:rsidRPr="00930B0D">
        <w:rPr>
          <w:sz w:val="28"/>
          <w:szCs w:val="28"/>
        </w:rPr>
        <w:t xml:space="preserve"> em </w:t>
      </w:r>
      <w:proofErr w:type="spellStart"/>
      <w:r w:rsidRPr="00930B0D">
        <w:rPr>
          <w:sz w:val="28"/>
          <w:szCs w:val="28"/>
        </w:rPr>
        <w:t>Emporia</w:t>
      </w:r>
      <w:proofErr w:type="spellEnd"/>
      <w:r w:rsidRPr="00930B0D">
        <w:rPr>
          <w:sz w:val="28"/>
          <w:szCs w:val="28"/>
        </w:rPr>
        <w:t xml:space="preserve"> (1957-1959), e na formação de professores na </w:t>
      </w:r>
      <w:proofErr w:type="spellStart"/>
      <w:r w:rsidRPr="00930B0D">
        <w:rPr>
          <w:sz w:val="28"/>
          <w:szCs w:val="28"/>
        </w:rPr>
        <w:t>Purdue</w:t>
      </w:r>
      <w:proofErr w:type="spellEnd"/>
      <w:r w:rsidRPr="00930B0D">
        <w:rPr>
          <w:sz w:val="28"/>
          <w:szCs w:val="28"/>
        </w:rPr>
        <w:t xml:space="preserve"> </w:t>
      </w:r>
      <w:proofErr w:type="spellStart"/>
      <w:r w:rsidRPr="00930B0D">
        <w:rPr>
          <w:sz w:val="28"/>
          <w:szCs w:val="28"/>
        </w:rPr>
        <w:t>University</w:t>
      </w:r>
      <w:proofErr w:type="spellEnd"/>
      <w:r w:rsidRPr="00930B0D">
        <w:rPr>
          <w:sz w:val="28"/>
          <w:szCs w:val="28"/>
        </w:rPr>
        <w:t xml:space="preserve"> (1959-1967). Desde 1998 ele é também pesquisador visitante na Universidade de West Florida, no departamento </w:t>
      </w:r>
      <w:proofErr w:type="spellStart"/>
      <w:r w:rsidRPr="00930B0D">
        <w:rPr>
          <w:sz w:val="28"/>
          <w:szCs w:val="28"/>
        </w:rPr>
        <w:t>Institute</w:t>
      </w:r>
      <w:proofErr w:type="spellEnd"/>
      <w:r w:rsidRPr="00930B0D">
        <w:rPr>
          <w:sz w:val="28"/>
          <w:szCs w:val="28"/>
        </w:rPr>
        <w:t xml:space="preserve"> for </w:t>
      </w:r>
      <w:proofErr w:type="spellStart"/>
      <w:r w:rsidRPr="00930B0D">
        <w:rPr>
          <w:sz w:val="28"/>
          <w:szCs w:val="28"/>
        </w:rPr>
        <w:t>Human</w:t>
      </w:r>
      <w:proofErr w:type="spellEnd"/>
      <w:r w:rsidRPr="00930B0D">
        <w:rPr>
          <w:sz w:val="28"/>
          <w:szCs w:val="28"/>
        </w:rPr>
        <w:t xml:space="preserve"> &amp; Machine </w:t>
      </w:r>
      <w:proofErr w:type="spellStart"/>
      <w:r w:rsidRPr="00930B0D">
        <w:rPr>
          <w:sz w:val="28"/>
          <w:szCs w:val="28"/>
        </w:rPr>
        <w:t>Cognition</w:t>
      </w:r>
      <w:proofErr w:type="spellEnd"/>
      <w:r w:rsidRPr="00930B0D">
        <w:rPr>
          <w:sz w:val="28"/>
          <w:szCs w:val="28"/>
        </w:rPr>
        <w:t xml:space="preserve">. Trabalha atualmente também para a NASA, a Marinha, a CIA etc. Além disso, atua como consultor para mais de 400 escolas, universidades e corporações, incluindo a </w:t>
      </w:r>
      <w:proofErr w:type="spellStart"/>
      <w:r w:rsidRPr="00930B0D">
        <w:rPr>
          <w:sz w:val="28"/>
          <w:szCs w:val="28"/>
        </w:rPr>
        <w:t>Procter</w:t>
      </w:r>
      <w:proofErr w:type="spellEnd"/>
      <w:r w:rsidRPr="00930B0D">
        <w:rPr>
          <w:sz w:val="28"/>
          <w:szCs w:val="28"/>
        </w:rPr>
        <w:t xml:space="preserve"> </w:t>
      </w:r>
      <w:proofErr w:type="spellStart"/>
      <w:r w:rsidRPr="00930B0D">
        <w:rPr>
          <w:sz w:val="28"/>
          <w:szCs w:val="28"/>
        </w:rPr>
        <w:t>and</w:t>
      </w:r>
      <w:proofErr w:type="spellEnd"/>
      <w:r w:rsidRPr="00930B0D">
        <w:rPr>
          <w:sz w:val="28"/>
          <w:szCs w:val="28"/>
        </w:rPr>
        <w:t xml:space="preserve"> </w:t>
      </w:r>
      <w:proofErr w:type="spellStart"/>
      <w:r w:rsidRPr="00930B0D">
        <w:rPr>
          <w:sz w:val="28"/>
          <w:szCs w:val="28"/>
        </w:rPr>
        <w:t>Gamble</w:t>
      </w:r>
      <w:proofErr w:type="spellEnd"/>
      <w:r w:rsidRPr="00930B0D">
        <w:rPr>
          <w:sz w:val="28"/>
          <w:szCs w:val="28"/>
        </w:rPr>
        <w:t>, e NASA, Departamento de Marinha, e EPRI.</w:t>
      </w:r>
    </w:p>
    <w:p w:rsidR="008A4472" w:rsidRPr="00930B0D" w:rsidRDefault="008A4472" w:rsidP="008A4472">
      <w:pPr>
        <w:pStyle w:val="NormalWeb"/>
        <w:jc w:val="both"/>
        <w:rPr>
          <w:sz w:val="28"/>
          <w:szCs w:val="28"/>
        </w:rPr>
      </w:pPr>
      <w:r w:rsidRPr="00930B0D">
        <w:rPr>
          <w:sz w:val="28"/>
          <w:szCs w:val="28"/>
        </w:rPr>
        <w:t xml:space="preserve">Recebeu uma série de prêmios e honrarias: Doutor </w:t>
      </w:r>
      <w:proofErr w:type="spellStart"/>
      <w:r w:rsidRPr="00930B0D">
        <w:rPr>
          <w:sz w:val="28"/>
          <w:szCs w:val="28"/>
        </w:rPr>
        <w:t>Honoris</w:t>
      </w:r>
      <w:proofErr w:type="spellEnd"/>
      <w:r w:rsidRPr="00930B0D">
        <w:rPr>
          <w:sz w:val="28"/>
          <w:szCs w:val="28"/>
        </w:rPr>
        <w:t xml:space="preserve"> Causa pela Universidade de </w:t>
      </w:r>
      <w:proofErr w:type="spellStart"/>
      <w:r w:rsidRPr="00930B0D">
        <w:rPr>
          <w:sz w:val="28"/>
          <w:szCs w:val="28"/>
        </w:rPr>
        <w:t>Comahue</w:t>
      </w:r>
      <w:proofErr w:type="spellEnd"/>
      <w:r w:rsidRPr="00930B0D">
        <w:rPr>
          <w:sz w:val="28"/>
          <w:szCs w:val="28"/>
        </w:rPr>
        <w:t xml:space="preserve">, </w:t>
      </w:r>
      <w:proofErr w:type="spellStart"/>
      <w:r w:rsidRPr="00930B0D">
        <w:rPr>
          <w:sz w:val="28"/>
          <w:szCs w:val="28"/>
        </w:rPr>
        <w:t>Nuquen</w:t>
      </w:r>
      <w:proofErr w:type="spellEnd"/>
      <w:r w:rsidRPr="00930B0D">
        <w:rPr>
          <w:sz w:val="28"/>
          <w:szCs w:val="28"/>
        </w:rPr>
        <w:t xml:space="preserve">, Argentina (1988); doutoramento honorário pela Universidade Pública de </w:t>
      </w:r>
      <w:proofErr w:type="spellStart"/>
      <w:proofErr w:type="gramStart"/>
      <w:r w:rsidRPr="00930B0D">
        <w:rPr>
          <w:sz w:val="28"/>
          <w:szCs w:val="28"/>
        </w:rPr>
        <w:t>Navarra</w:t>
      </w:r>
      <w:proofErr w:type="spellEnd"/>
      <w:r w:rsidRPr="00930B0D">
        <w:rPr>
          <w:sz w:val="28"/>
          <w:szCs w:val="28"/>
        </w:rPr>
        <w:t>,</w:t>
      </w:r>
      <w:proofErr w:type="gramEnd"/>
      <w:r w:rsidRPr="00930B0D">
        <w:rPr>
          <w:sz w:val="28"/>
          <w:szCs w:val="28"/>
        </w:rPr>
        <w:t xml:space="preserve">Pamplona, Espanha, (2002); Doutor </w:t>
      </w:r>
      <w:proofErr w:type="spellStart"/>
      <w:r w:rsidRPr="00930B0D">
        <w:rPr>
          <w:sz w:val="28"/>
          <w:szCs w:val="28"/>
        </w:rPr>
        <w:t>Honoris</w:t>
      </w:r>
      <w:proofErr w:type="spellEnd"/>
      <w:r w:rsidRPr="00930B0D">
        <w:rPr>
          <w:sz w:val="28"/>
          <w:szCs w:val="28"/>
        </w:rPr>
        <w:t xml:space="preserve"> Causa pela Universidade de </w:t>
      </w:r>
      <w:proofErr w:type="spellStart"/>
      <w:r w:rsidRPr="00930B0D">
        <w:rPr>
          <w:sz w:val="28"/>
          <w:szCs w:val="28"/>
        </w:rPr>
        <w:t>Urbino</w:t>
      </w:r>
      <w:proofErr w:type="spellEnd"/>
      <w:r w:rsidRPr="00930B0D">
        <w:rPr>
          <w:sz w:val="28"/>
          <w:szCs w:val="28"/>
        </w:rPr>
        <w:t xml:space="preserve"> (2006); e o primeiro prêmio de contribuições para a educação científica do </w:t>
      </w:r>
      <w:proofErr w:type="spellStart"/>
      <w:r w:rsidRPr="00930B0D">
        <w:rPr>
          <w:sz w:val="28"/>
          <w:szCs w:val="28"/>
        </w:rPr>
        <w:t>Council</w:t>
      </w:r>
      <w:proofErr w:type="spellEnd"/>
      <w:r w:rsidRPr="00930B0D">
        <w:rPr>
          <w:sz w:val="28"/>
          <w:szCs w:val="28"/>
        </w:rPr>
        <w:t xml:space="preserve"> </w:t>
      </w:r>
      <w:proofErr w:type="spellStart"/>
      <w:r w:rsidRPr="00930B0D">
        <w:rPr>
          <w:sz w:val="28"/>
          <w:szCs w:val="28"/>
        </w:rPr>
        <w:t>of</w:t>
      </w:r>
      <w:proofErr w:type="spellEnd"/>
      <w:r w:rsidRPr="00930B0D">
        <w:rPr>
          <w:sz w:val="28"/>
          <w:szCs w:val="28"/>
        </w:rPr>
        <w:t xml:space="preserve"> </w:t>
      </w:r>
      <w:proofErr w:type="spellStart"/>
      <w:r w:rsidRPr="00930B0D">
        <w:rPr>
          <w:sz w:val="28"/>
          <w:szCs w:val="28"/>
        </w:rPr>
        <w:t>Scientific</w:t>
      </w:r>
      <w:proofErr w:type="spellEnd"/>
      <w:r w:rsidRPr="00930B0D">
        <w:rPr>
          <w:sz w:val="28"/>
          <w:szCs w:val="28"/>
        </w:rPr>
        <w:t xml:space="preserve"> </w:t>
      </w:r>
      <w:proofErr w:type="spellStart"/>
      <w:r w:rsidRPr="00930B0D">
        <w:rPr>
          <w:sz w:val="28"/>
          <w:szCs w:val="28"/>
        </w:rPr>
        <w:t>Society</w:t>
      </w:r>
      <w:proofErr w:type="spellEnd"/>
      <w:r w:rsidRPr="00930B0D">
        <w:rPr>
          <w:sz w:val="28"/>
          <w:szCs w:val="28"/>
        </w:rPr>
        <w:t xml:space="preserve"> </w:t>
      </w:r>
      <w:proofErr w:type="spellStart"/>
      <w:r w:rsidRPr="00930B0D">
        <w:rPr>
          <w:sz w:val="28"/>
          <w:szCs w:val="28"/>
        </w:rPr>
        <w:t>Presidents</w:t>
      </w:r>
      <w:proofErr w:type="spellEnd"/>
      <w:r w:rsidRPr="00930B0D">
        <w:rPr>
          <w:sz w:val="28"/>
          <w:szCs w:val="28"/>
        </w:rPr>
        <w:t>.</w:t>
      </w:r>
    </w:p>
    <w:p w:rsidR="008A4472" w:rsidRPr="00930B0D" w:rsidRDefault="008A4472" w:rsidP="008A4472">
      <w:pPr>
        <w:pStyle w:val="Ttulo2"/>
        <w:jc w:val="both"/>
        <w:rPr>
          <w:sz w:val="28"/>
          <w:szCs w:val="28"/>
        </w:rPr>
      </w:pPr>
      <w:r w:rsidRPr="00930B0D">
        <w:rPr>
          <w:rStyle w:val="mw-headline"/>
          <w:sz w:val="28"/>
          <w:szCs w:val="28"/>
        </w:rPr>
        <w:t>Trabalho</w:t>
      </w:r>
    </w:p>
    <w:p w:rsidR="008A4472" w:rsidRPr="00930B0D" w:rsidRDefault="008A4472" w:rsidP="008A4472">
      <w:pPr>
        <w:pStyle w:val="NormalWeb"/>
        <w:jc w:val="both"/>
        <w:rPr>
          <w:sz w:val="28"/>
          <w:szCs w:val="28"/>
        </w:rPr>
      </w:pPr>
      <w:r w:rsidRPr="00930B0D">
        <w:rPr>
          <w:sz w:val="28"/>
          <w:szCs w:val="28"/>
        </w:rPr>
        <w:t xml:space="preserve">Toda a pesquisa de </w:t>
      </w:r>
      <w:proofErr w:type="spellStart"/>
      <w:r w:rsidRPr="00930B0D">
        <w:rPr>
          <w:sz w:val="28"/>
          <w:szCs w:val="28"/>
        </w:rPr>
        <w:t>Novak</w:t>
      </w:r>
      <w:proofErr w:type="spellEnd"/>
      <w:r w:rsidRPr="00930B0D">
        <w:rPr>
          <w:sz w:val="28"/>
          <w:szCs w:val="28"/>
        </w:rPr>
        <w:t xml:space="preserve"> está centrada na </w:t>
      </w:r>
      <w:hyperlink r:id="rId5" w:tooltip="Aprendizagem humana (página não existe)" w:history="1">
        <w:r w:rsidRPr="00930B0D">
          <w:rPr>
            <w:rStyle w:val="Hyperlink"/>
            <w:sz w:val="28"/>
            <w:szCs w:val="28"/>
          </w:rPr>
          <w:t>aprendizagem humana</w:t>
        </w:r>
      </w:hyperlink>
      <w:r w:rsidRPr="00930B0D">
        <w:rPr>
          <w:sz w:val="28"/>
          <w:szCs w:val="28"/>
        </w:rPr>
        <w:t xml:space="preserve">, em estudos educacionais e na representação do conhecimento. Sua teoria de </w:t>
      </w:r>
      <w:hyperlink r:id="rId6" w:tooltip="Mapa conceitual" w:history="1">
        <w:r w:rsidRPr="00930B0D">
          <w:rPr>
            <w:rStyle w:val="Hyperlink"/>
            <w:sz w:val="28"/>
            <w:szCs w:val="28"/>
          </w:rPr>
          <w:t>mapa conceitual</w:t>
        </w:r>
      </w:hyperlink>
      <w:r w:rsidRPr="00930B0D">
        <w:rPr>
          <w:sz w:val="28"/>
          <w:szCs w:val="28"/>
        </w:rPr>
        <w:t xml:space="preserve"> tem por finalidade orientar a investigação e instrução, tendo sido publicado pela primeira vez em 1977 e atualizado em 1998.</w:t>
      </w:r>
    </w:p>
    <w:p w:rsidR="008A4472" w:rsidRPr="00930B0D" w:rsidRDefault="008A4472" w:rsidP="008A4472">
      <w:pPr>
        <w:pStyle w:val="NormalWeb"/>
        <w:jc w:val="both"/>
        <w:rPr>
          <w:sz w:val="28"/>
          <w:szCs w:val="28"/>
        </w:rPr>
      </w:pPr>
      <w:r w:rsidRPr="00930B0D">
        <w:rPr>
          <w:sz w:val="28"/>
          <w:szCs w:val="28"/>
        </w:rPr>
        <w:t xml:space="preserve">Seu trabalho de investigação inclui estudos sobre a aprendizagem do aluno e </w:t>
      </w:r>
      <w:hyperlink r:id="rId7" w:tooltip="Epistemologia" w:history="1">
        <w:r w:rsidRPr="00930B0D">
          <w:rPr>
            <w:rStyle w:val="Hyperlink"/>
            <w:sz w:val="28"/>
            <w:szCs w:val="28"/>
          </w:rPr>
          <w:t>epistemologia</w:t>
        </w:r>
      </w:hyperlink>
      <w:r w:rsidRPr="00930B0D">
        <w:rPr>
          <w:sz w:val="28"/>
          <w:szCs w:val="28"/>
        </w:rPr>
        <w:t xml:space="preserve">, além da aplicação de métodos pedagógicos e ferramentas (como o </w:t>
      </w:r>
      <w:hyperlink r:id="rId8" w:tooltip="Mapa conceitual" w:history="1">
        <w:r w:rsidRPr="00930B0D">
          <w:rPr>
            <w:rStyle w:val="Hyperlink"/>
            <w:sz w:val="28"/>
            <w:szCs w:val="28"/>
          </w:rPr>
          <w:t>mapa conceitual</w:t>
        </w:r>
      </w:hyperlink>
      <w:r w:rsidRPr="00930B0D">
        <w:rPr>
          <w:sz w:val="28"/>
          <w:szCs w:val="28"/>
        </w:rPr>
        <w:t xml:space="preserve">), em grandes corporações e programas de </w:t>
      </w:r>
      <w:hyperlink r:id="rId9" w:tooltip="Ensino à distância" w:history="1">
        <w:r w:rsidRPr="00930B0D">
          <w:rPr>
            <w:rStyle w:val="Hyperlink"/>
            <w:sz w:val="28"/>
            <w:szCs w:val="28"/>
          </w:rPr>
          <w:t>ensino à distância</w:t>
        </w:r>
      </w:hyperlink>
      <w:r w:rsidRPr="00930B0D">
        <w:rPr>
          <w:sz w:val="28"/>
          <w:szCs w:val="28"/>
        </w:rPr>
        <w:t xml:space="preserve">. Em seu trabalho inclui o desenvolvimento de mapas conceituais como instrumento de </w:t>
      </w:r>
      <w:hyperlink r:id="rId10" w:tooltip="Aprendizagem" w:history="1">
        <w:r w:rsidRPr="00930B0D">
          <w:rPr>
            <w:rStyle w:val="Hyperlink"/>
            <w:sz w:val="28"/>
            <w:szCs w:val="28"/>
          </w:rPr>
          <w:t>aprendizagem</w:t>
        </w:r>
      </w:hyperlink>
      <w:r w:rsidRPr="00930B0D">
        <w:rPr>
          <w:sz w:val="28"/>
          <w:szCs w:val="28"/>
        </w:rPr>
        <w:t xml:space="preserve">, utilizando </w:t>
      </w:r>
      <w:proofErr w:type="spellStart"/>
      <w:proofErr w:type="gramStart"/>
      <w:r w:rsidRPr="00930B0D">
        <w:rPr>
          <w:sz w:val="28"/>
          <w:szCs w:val="28"/>
        </w:rPr>
        <w:t>CMapp</w:t>
      </w:r>
      <w:proofErr w:type="spellEnd"/>
      <w:proofErr w:type="gramEnd"/>
      <w:r w:rsidRPr="00930B0D">
        <w:rPr>
          <w:sz w:val="28"/>
          <w:szCs w:val="28"/>
        </w:rPr>
        <w:t xml:space="preserve"> juntamente com a Internet e outros recursos, proporcionando Um Novo Modelo para a Educação.</w:t>
      </w:r>
    </w:p>
    <w:p w:rsidR="008A4472" w:rsidRDefault="008A4472">
      <w:r>
        <w:lastRenderedPageBreak/>
        <w:br w:type="page"/>
      </w:r>
    </w:p>
    <w:p w:rsidR="008A4472" w:rsidRPr="00930B0D" w:rsidRDefault="008A4472" w:rsidP="008A4472">
      <w:pPr>
        <w:pStyle w:val="NormalWeb"/>
        <w:jc w:val="both"/>
        <w:rPr>
          <w:sz w:val="28"/>
          <w:szCs w:val="28"/>
        </w:rPr>
      </w:pPr>
      <w:r w:rsidRPr="00930B0D">
        <w:rPr>
          <w:b/>
          <w:bCs/>
          <w:sz w:val="28"/>
          <w:szCs w:val="28"/>
        </w:rPr>
        <w:lastRenderedPageBreak/>
        <w:t xml:space="preserve">David Paul </w:t>
      </w:r>
      <w:proofErr w:type="spellStart"/>
      <w:r w:rsidRPr="00930B0D">
        <w:rPr>
          <w:b/>
          <w:bCs/>
          <w:sz w:val="28"/>
          <w:szCs w:val="28"/>
        </w:rPr>
        <w:t>Ausubel</w:t>
      </w:r>
      <w:proofErr w:type="spellEnd"/>
      <w:r w:rsidRPr="00930B0D">
        <w:rPr>
          <w:sz w:val="28"/>
          <w:szCs w:val="28"/>
        </w:rPr>
        <w:t xml:space="preserve"> (</w:t>
      </w:r>
      <w:hyperlink r:id="rId11" w:tooltip="25 de outubro" w:history="1">
        <w:r w:rsidRPr="00930B0D">
          <w:rPr>
            <w:rStyle w:val="Hyperlink"/>
            <w:sz w:val="28"/>
            <w:szCs w:val="28"/>
          </w:rPr>
          <w:t>25 de outubro</w:t>
        </w:r>
      </w:hyperlink>
      <w:r w:rsidRPr="00930B0D">
        <w:rPr>
          <w:sz w:val="28"/>
          <w:szCs w:val="28"/>
        </w:rPr>
        <w:t xml:space="preserve"> </w:t>
      </w:r>
      <w:hyperlink r:id="rId12" w:tooltip="1918" w:history="1">
        <w:r w:rsidRPr="00930B0D">
          <w:rPr>
            <w:rStyle w:val="Hyperlink"/>
            <w:sz w:val="28"/>
            <w:szCs w:val="28"/>
          </w:rPr>
          <w:t>1918</w:t>
        </w:r>
      </w:hyperlink>
      <w:r w:rsidRPr="00930B0D">
        <w:rPr>
          <w:sz w:val="28"/>
          <w:szCs w:val="28"/>
        </w:rPr>
        <w:t xml:space="preserve">, </w:t>
      </w:r>
      <w:hyperlink r:id="rId13" w:tooltip="Nova Iorque" w:history="1">
        <w:r w:rsidRPr="00930B0D">
          <w:rPr>
            <w:rStyle w:val="Hyperlink"/>
            <w:sz w:val="28"/>
            <w:szCs w:val="28"/>
          </w:rPr>
          <w:t>Nova Iorque</w:t>
        </w:r>
      </w:hyperlink>
      <w:r w:rsidRPr="00930B0D">
        <w:rPr>
          <w:sz w:val="28"/>
          <w:szCs w:val="28"/>
        </w:rPr>
        <w:t xml:space="preserve"> - </w:t>
      </w:r>
      <w:hyperlink r:id="rId14" w:tooltip="9 de julho" w:history="1">
        <w:proofErr w:type="gramStart"/>
        <w:r w:rsidRPr="00930B0D">
          <w:rPr>
            <w:rStyle w:val="Hyperlink"/>
            <w:sz w:val="28"/>
            <w:szCs w:val="28"/>
          </w:rPr>
          <w:t>9</w:t>
        </w:r>
        <w:proofErr w:type="gramEnd"/>
        <w:r w:rsidRPr="00930B0D">
          <w:rPr>
            <w:rStyle w:val="Hyperlink"/>
            <w:sz w:val="28"/>
            <w:szCs w:val="28"/>
          </w:rPr>
          <w:t xml:space="preserve"> de julho</w:t>
        </w:r>
      </w:hyperlink>
      <w:r w:rsidRPr="00930B0D">
        <w:rPr>
          <w:sz w:val="28"/>
          <w:szCs w:val="28"/>
        </w:rPr>
        <w:t xml:space="preserve"> de </w:t>
      </w:r>
      <w:hyperlink r:id="rId15" w:tooltip="2008" w:history="1">
        <w:r w:rsidRPr="00930B0D">
          <w:rPr>
            <w:rStyle w:val="Hyperlink"/>
            <w:sz w:val="28"/>
            <w:szCs w:val="28"/>
          </w:rPr>
          <w:t>2008</w:t>
        </w:r>
      </w:hyperlink>
      <w:r w:rsidRPr="00930B0D">
        <w:rPr>
          <w:sz w:val="28"/>
          <w:szCs w:val="28"/>
        </w:rPr>
        <w:t xml:space="preserve">), foi um grande </w:t>
      </w:r>
      <w:hyperlink r:id="rId16" w:tooltip="Psicólogo" w:history="1">
        <w:r w:rsidRPr="00930B0D">
          <w:rPr>
            <w:rStyle w:val="Hyperlink"/>
            <w:sz w:val="28"/>
            <w:szCs w:val="28"/>
          </w:rPr>
          <w:t>psicólogo</w:t>
        </w:r>
      </w:hyperlink>
      <w:r w:rsidRPr="00930B0D">
        <w:rPr>
          <w:sz w:val="28"/>
          <w:szCs w:val="28"/>
        </w:rPr>
        <w:t xml:space="preserve"> da </w:t>
      </w:r>
      <w:hyperlink r:id="rId17" w:tooltip="Educação" w:history="1">
        <w:r w:rsidRPr="00930B0D">
          <w:rPr>
            <w:rStyle w:val="Hyperlink"/>
            <w:sz w:val="28"/>
            <w:szCs w:val="28"/>
          </w:rPr>
          <w:t>educação</w:t>
        </w:r>
      </w:hyperlink>
      <w:r w:rsidRPr="00930B0D">
        <w:rPr>
          <w:sz w:val="28"/>
          <w:szCs w:val="28"/>
        </w:rPr>
        <w:t xml:space="preserve"> </w:t>
      </w:r>
      <w:hyperlink r:id="rId18" w:tooltip="Estadunidense" w:history="1">
        <w:r w:rsidRPr="00930B0D">
          <w:rPr>
            <w:rStyle w:val="Hyperlink"/>
            <w:sz w:val="28"/>
            <w:szCs w:val="28"/>
          </w:rPr>
          <w:t>estadunidense</w:t>
        </w:r>
      </w:hyperlink>
      <w:r w:rsidRPr="00930B0D">
        <w:rPr>
          <w:sz w:val="28"/>
          <w:szCs w:val="28"/>
        </w:rPr>
        <w:t>.</w:t>
      </w:r>
    </w:p>
    <w:p w:rsidR="008A4472" w:rsidRPr="00930B0D" w:rsidRDefault="008A4472" w:rsidP="008A4472">
      <w:pPr>
        <w:pStyle w:val="NormalWeb"/>
        <w:jc w:val="both"/>
        <w:rPr>
          <w:sz w:val="28"/>
          <w:szCs w:val="28"/>
        </w:rPr>
      </w:pPr>
      <w:r w:rsidRPr="00930B0D">
        <w:rPr>
          <w:sz w:val="28"/>
          <w:szCs w:val="28"/>
        </w:rPr>
        <w:t xml:space="preserve">Segundo </w:t>
      </w:r>
      <w:proofErr w:type="spellStart"/>
      <w:r w:rsidRPr="00930B0D">
        <w:rPr>
          <w:sz w:val="28"/>
          <w:szCs w:val="28"/>
        </w:rPr>
        <w:t>Ausubel</w:t>
      </w:r>
      <w:proofErr w:type="spellEnd"/>
      <w:r w:rsidRPr="00930B0D">
        <w:rPr>
          <w:sz w:val="28"/>
          <w:szCs w:val="28"/>
        </w:rPr>
        <w:t xml:space="preserve">, a </w:t>
      </w:r>
      <w:hyperlink r:id="rId19" w:tooltip="Aprendizagem significativa" w:history="1">
        <w:r w:rsidRPr="00930B0D">
          <w:rPr>
            <w:rStyle w:val="Hyperlink"/>
            <w:sz w:val="28"/>
            <w:szCs w:val="28"/>
          </w:rPr>
          <w:t>aprendizagem significativa</w:t>
        </w:r>
      </w:hyperlink>
      <w:r w:rsidRPr="00930B0D">
        <w:rPr>
          <w:sz w:val="28"/>
          <w:szCs w:val="28"/>
        </w:rPr>
        <w:t xml:space="preserve"> no processo de ensino necessita fazer algum sentido para o aluno e, nesse processo, a </w:t>
      </w:r>
      <w:hyperlink r:id="rId20" w:tooltip="Informação" w:history="1">
        <w:r w:rsidRPr="00930B0D">
          <w:rPr>
            <w:rStyle w:val="Hyperlink"/>
            <w:sz w:val="28"/>
            <w:szCs w:val="28"/>
          </w:rPr>
          <w:t>informação</w:t>
        </w:r>
      </w:hyperlink>
      <w:r w:rsidRPr="00930B0D">
        <w:rPr>
          <w:sz w:val="28"/>
          <w:szCs w:val="28"/>
        </w:rPr>
        <w:t xml:space="preserve"> deverá interagir e ancorar-se nos conceitos relevantes já existentes na estrutura do aluno. O autor entende que a aprendizagem significativa se verifica quando o banco de informações no plano mental do aluno se revela, através da aprendizagem por descoberta e por recepção. O processo utilizado para as crianças menores é o de </w:t>
      </w:r>
      <w:r w:rsidRPr="00930B0D">
        <w:rPr>
          <w:b/>
          <w:bCs/>
          <w:sz w:val="28"/>
          <w:szCs w:val="28"/>
        </w:rPr>
        <w:t>formação de conceito</w:t>
      </w:r>
      <w:r w:rsidRPr="00930B0D">
        <w:rPr>
          <w:sz w:val="28"/>
          <w:szCs w:val="28"/>
        </w:rPr>
        <w:t xml:space="preserve">, envolvendo generalizações de interesses específicos para que, na idade escolar já tenham desenvolvido um conjunto de conceitos, de modo a favorecer o desenvolvimento da aprendizagem significativa. Esses conceitos deverão ser adquiridos através de assimilação, diferenciação progressiva e </w:t>
      </w:r>
      <w:proofErr w:type="gramStart"/>
      <w:r w:rsidRPr="00930B0D">
        <w:rPr>
          <w:sz w:val="28"/>
          <w:szCs w:val="28"/>
        </w:rPr>
        <w:t>reconciliação integrativos de conceitos</w:t>
      </w:r>
      <w:proofErr w:type="gramEnd"/>
      <w:r w:rsidRPr="00930B0D">
        <w:rPr>
          <w:sz w:val="28"/>
          <w:szCs w:val="28"/>
        </w:rPr>
        <w:t xml:space="preserve">. Para tanto, </w:t>
      </w:r>
      <w:proofErr w:type="spellStart"/>
      <w:r w:rsidRPr="00930B0D">
        <w:rPr>
          <w:sz w:val="28"/>
          <w:szCs w:val="28"/>
        </w:rPr>
        <w:t>Ausubel</w:t>
      </w:r>
      <w:proofErr w:type="spellEnd"/>
      <w:r w:rsidRPr="00930B0D">
        <w:rPr>
          <w:sz w:val="28"/>
          <w:szCs w:val="28"/>
        </w:rPr>
        <w:t xml:space="preserve"> sugere para esse processo, a utilização de organizadores prévios para, de fato, ancorar a nova aprendizagem, levando o aluno ao desenvolvimento de </w:t>
      </w:r>
      <w:r w:rsidRPr="00930B0D">
        <w:rPr>
          <w:b/>
          <w:bCs/>
          <w:sz w:val="28"/>
          <w:szCs w:val="28"/>
        </w:rPr>
        <w:t xml:space="preserve">conceitos </w:t>
      </w:r>
      <w:proofErr w:type="spellStart"/>
      <w:r w:rsidRPr="00930B0D">
        <w:rPr>
          <w:b/>
          <w:bCs/>
          <w:sz w:val="28"/>
          <w:szCs w:val="28"/>
        </w:rPr>
        <w:t>subsunçores</w:t>
      </w:r>
      <w:proofErr w:type="spellEnd"/>
      <w:r w:rsidRPr="00930B0D">
        <w:rPr>
          <w:sz w:val="28"/>
          <w:szCs w:val="28"/>
        </w:rPr>
        <w:t xml:space="preserve">, de modo a facilitar a aprendizagem subseqüente. </w:t>
      </w:r>
    </w:p>
    <w:p w:rsidR="008A4472" w:rsidRPr="00930B0D" w:rsidRDefault="008A4472" w:rsidP="008A4472">
      <w:pPr>
        <w:pStyle w:val="NormalWeb"/>
        <w:jc w:val="both"/>
        <w:rPr>
          <w:sz w:val="28"/>
          <w:szCs w:val="28"/>
          <w:lang w:val="en-US"/>
        </w:rPr>
      </w:pPr>
      <w:r w:rsidRPr="00930B0D">
        <w:rPr>
          <w:sz w:val="28"/>
          <w:szCs w:val="28"/>
          <w:lang w:val="en-US"/>
        </w:rPr>
        <w:t xml:space="preserve">AUSUBEL, D.P. Educational Psychology: A Cognitive View. </w:t>
      </w:r>
      <w:proofErr w:type="gramStart"/>
      <w:r w:rsidRPr="00930B0D">
        <w:rPr>
          <w:sz w:val="28"/>
          <w:szCs w:val="28"/>
          <w:lang w:val="en-US"/>
        </w:rPr>
        <w:t>New York, Holt, Rinehart and Winston, 1968.</w:t>
      </w:r>
      <w:proofErr w:type="gramEnd"/>
    </w:p>
    <w:p w:rsidR="005E40B8" w:rsidRDefault="005E40B8" w:rsidP="008A4472">
      <w:pPr>
        <w:pStyle w:val="NormalWeb"/>
        <w:jc w:val="both"/>
        <w:rPr>
          <w:lang w:val="en-US"/>
        </w:rPr>
      </w:pPr>
    </w:p>
    <w:p w:rsidR="005E40B8" w:rsidRDefault="005E40B8" w:rsidP="008A4472">
      <w:pPr>
        <w:pStyle w:val="NormalWeb"/>
        <w:jc w:val="both"/>
        <w:rPr>
          <w:lang w:val="en-US"/>
        </w:rPr>
      </w:pPr>
    </w:p>
    <w:p w:rsidR="005E40B8" w:rsidRDefault="005E40B8" w:rsidP="005E40B8">
      <w:pPr>
        <w:pStyle w:val="NormalWeb"/>
      </w:pPr>
      <w:r>
        <w:t>Uma possível técnica de construção de um mapa conceitual pode seguir as seguintes etapas:</w:t>
      </w:r>
    </w:p>
    <w:p w:rsidR="005E40B8" w:rsidRDefault="005E40B8" w:rsidP="005E40B8">
      <w:pPr>
        <w:ind w:left="720"/>
      </w:pPr>
      <w:r>
        <w:t>a) ter, antes, uma boa pergunta inicial cuja resposta estará expressa no mapa conceitual construído;</w:t>
      </w:r>
    </w:p>
    <w:p w:rsidR="005E40B8" w:rsidRDefault="005E40B8" w:rsidP="005E40B8">
      <w:pPr>
        <w:ind w:left="720"/>
      </w:pPr>
      <w:r>
        <w:t xml:space="preserve">b) escolher um conjunto de </w:t>
      </w:r>
      <w:hyperlink r:id="rId21" w:tooltip="Conceito" w:history="1">
        <w:r>
          <w:rPr>
            <w:rStyle w:val="Hyperlink"/>
          </w:rPr>
          <w:t>conceitos</w:t>
        </w:r>
      </w:hyperlink>
      <w:r>
        <w:t xml:space="preserve"> (palavras-chave) dispondo-os aleatoriamente no espaço onde o mapa será elaborado;</w:t>
      </w:r>
    </w:p>
    <w:p w:rsidR="005E40B8" w:rsidRDefault="005E40B8" w:rsidP="005E40B8">
      <w:pPr>
        <w:ind w:left="720"/>
      </w:pPr>
      <w:r>
        <w:t xml:space="preserve">c) escolher um par de conceitos para estabelecimento </w:t>
      </w:r>
      <w:proofErr w:type="gramStart"/>
      <w:r>
        <w:t>da(</w:t>
      </w:r>
      <w:proofErr w:type="gramEnd"/>
      <w:r>
        <w:t>s) relação(</w:t>
      </w:r>
      <w:proofErr w:type="spellStart"/>
      <w:r>
        <w:t>ões</w:t>
      </w:r>
      <w:proofErr w:type="spellEnd"/>
      <w:r>
        <w:t>) entre eles;</w:t>
      </w:r>
    </w:p>
    <w:p w:rsidR="005E40B8" w:rsidRDefault="005E40B8" w:rsidP="005E40B8">
      <w:pPr>
        <w:ind w:left="720"/>
      </w:pPr>
      <w:r>
        <w:t>d) decidir qual a melhor e escrever uma frase de ligação para esse par de conceitos escolhido;</w:t>
      </w:r>
    </w:p>
    <w:p w:rsidR="005E40B8" w:rsidRDefault="005E40B8" w:rsidP="005E40B8">
      <w:pPr>
        <w:ind w:left="720"/>
      </w:pPr>
      <w:r>
        <w:t>e) a repetição das etapas c) e d) tantas vezes quanto se fizer necessário (em geral até que todos os conceitos escolhidos tenham, ao menos, uma ligação com outro conceito).</w:t>
      </w:r>
    </w:p>
    <w:p w:rsidR="005E40B8" w:rsidRPr="005E40B8" w:rsidRDefault="005E40B8" w:rsidP="008A4472">
      <w:pPr>
        <w:pStyle w:val="NormalWeb"/>
        <w:jc w:val="both"/>
      </w:pPr>
    </w:p>
    <w:sectPr w:rsidR="005E40B8" w:rsidRPr="005E40B8" w:rsidSect="00E2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2739F"/>
    <w:rsid w:val="0032739F"/>
    <w:rsid w:val="004A458D"/>
    <w:rsid w:val="005E40B8"/>
    <w:rsid w:val="008A4472"/>
    <w:rsid w:val="00930B0D"/>
    <w:rsid w:val="00E2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48"/>
  </w:style>
  <w:style w:type="paragraph" w:styleId="Ttulo2">
    <w:name w:val="heading 2"/>
    <w:basedOn w:val="Normal"/>
    <w:link w:val="Ttulo2Char"/>
    <w:uiPriority w:val="9"/>
    <w:qFormat/>
    <w:rsid w:val="008A4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273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A44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Fontepargpadro"/>
    <w:rsid w:val="008A4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Mapa_conceitual" TargetMode="External"/><Relationship Id="rId13" Type="http://schemas.openxmlformats.org/officeDocument/2006/relationships/hyperlink" Target="http://pt.wikipedia.org/wiki/Nova_Iorque" TargetMode="External"/><Relationship Id="rId18" Type="http://schemas.openxmlformats.org/officeDocument/2006/relationships/hyperlink" Target="http://pt.wikipedia.org/wiki/Estaduniden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t.wikipedia.org/wiki/Conceito" TargetMode="External"/><Relationship Id="rId7" Type="http://schemas.openxmlformats.org/officeDocument/2006/relationships/hyperlink" Target="http://pt.wikipedia.org/wiki/Epistemologia" TargetMode="External"/><Relationship Id="rId12" Type="http://schemas.openxmlformats.org/officeDocument/2006/relationships/hyperlink" Target="http://pt.wikipedia.org/wiki/1918" TargetMode="External"/><Relationship Id="rId17" Type="http://schemas.openxmlformats.org/officeDocument/2006/relationships/hyperlink" Target="http://pt.wikipedia.org/wiki/Educa%C3%A7%C3%A3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t.wikipedia.org/wiki/Psic%C3%B3logo" TargetMode="External"/><Relationship Id="rId20" Type="http://schemas.openxmlformats.org/officeDocument/2006/relationships/hyperlink" Target="http://pt.wikipedia.org/wiki/Informa%C3%A7%C3%A3o" TargetMode="External"/><Relationship Id="rId1" Type="http://schemas.openxmlformats.org/officeDocument/2006/relationships/styles" Target="styles.xml"/><Relationship Id="rId6" Type="http://schemas.openxmlformats.org/officeDocument/2006/relationships/hyperlink" Target="http://pt.wikipedia.org/wiki/Mapa_conceitual" TargetMode="External"/><Relationship Id="rId11" Type="http://schemas.openxmlformats.org/officeDocument/2006/relationships/hyperlink" Target="http://pt.wikipedia.org/wiki/25_de_outubro" TargetMode="External"/><Relationship Id="rId5" Type="http://schemas.openxmlformats.org/officeDocument/2006/relationships/hyperlink" Target="http://pt.wikipedia.org/w/index.php?title=Aprendizagem_humana&amp;action=edit&amp;redlink=1" TargetMode="External"/><Relationship Id="rId15" Type="http://schemas.openxmlformats.org/officeDocument/2006/relationships/hyperlink" Target="http://pt.wikipedia.org/wiki/200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t.wikipedia.org/wiki/Aprendizagem" TargetMode="External"/><Relationship Id="rId19" Type="http://schemas.openxmlformats.org/officeDocument/2006/relationships/hyperlink" Target="http://pt.wikipedia.org/wiki/Aprendizagem_significativa" TargetMode="External"/><Relationship Id="rId4" Type="http://schemas.openxmlformats.org/officeDocument/2006/relationships/hyperlink" Target="http://pt.wikipedia.org/wiki/Mapa_conceitual" TargetMode="External"/><Relationship Id="rId9" Type="http://schemas.openxmlformats.org/officeDocument/2006/relationships/hyperlink" Target="http://pt.wikipedia.org/wiki/Ensino_%C3%A0_dist%C3%A2ncia" TargetMode="External"/><Relationship Id="rId14" Type="http://schemas.openxmlformats.org/officeDocument/2006/relationships/hyperlink" Target="http://pt.wikipedia.org/wiki/9_de_julh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870</Words>
  <Characters>4704</Characters>
  <Application>Microsoft Office Word</Application>
  <DocSecurity>0</DocSecurity>
  <Lines>39</Lines>
  <Paragraphs>11</Paragraphs>
  <ScaleCrop>false</ScaleCrop>
  <Company>Fenix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cp:lastPrinted>2011-08-24T05:28:00Z</cp:lastPrinted>
  <dcterms:created xsi:type="dcterms:W3CDTF">2011-08-24T05:15:00Z</dcterms:created>
  <dcterms:modified xsi:type="dcterms:W3CDTF">2011-08-24T05:29:00Z</dcterms:modified>
</cp:coreProperties>
</file>