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B" w:rsidRDefault="008909E7">
      <w:pP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Sila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ooltip="Dialetto calabres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calabrese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sZila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è un altopiano situato nella zona settentrionale della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regione</w:t>
      </w:r>
      <w:hyperlink r:id="rId5" w:tooltip="Calabri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Calabria</w:t>
        </w:r>
        <w:proofErr w:type="spellEnd"/>
      </w:hyperlink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Esso si estende per 150.000 ettari (il più grande d'Europa) attraverso le province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di</w:t>
      </w:r>
      <w:hyperlink r:id="rId6" w:tooltip="Provincia di Catanzar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Catanzaro</w:t>
        </w:r>
        <w:proofErr w:type="spellEnd"/>
      </w:hyperlink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Provincia di Croton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Crotone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Provincia di Cosenz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Cosenza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 si divide (da nord a sud) in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Sila Greca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Sila Grande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Sila Piccola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; i rilievi più alti sono il monte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Botte Donato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(mt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.1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928), in Sila Grande, ed il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Monte Gariglion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 xml:space="preserve">Monte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Gariglione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(mt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.1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765) in Sila Piccola. È il più vecchio parco nazionale della Calabria, tra i primi 5 nati in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Itali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Italia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: con D.P.R. 14.11.2002 sono stati istituiti il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Parco Nazionale della Sil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Parco Nazionale della Sila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ed il relativo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Ente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, che ricomprende i territori già ricadenti nello "storico"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Parco Nazionale della Calabria" w:history="1">
        <w:r>
          <w:rPr>
            <w:rStyle w:val="Collegamentoipertestuale"/>
            <w:rFonts w:ascii="Arial" w:hAnsi="Arial" w:cs="Arial"/>
            <w:i/>
            <w:iCs/>
            <w:color w:val="0645AD"/>
            <w:sz w:val="20"/>
            <w:szCs w:val="20"/>
            <w:u w:val="none"/>
            <w:shd w:val="clear" w:color="auto" w:fill="FFFFFF"/>
          </w:rPr>
          <w:t>Parco Nazionale della Calabria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13" w:tooltip="1968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u w:val="none"/>
            <w:shd w:val="clear" w:color="auto" w:fill="FFFFFF"/>
          </w:rPr>
          <w:t>1968</w:t>
        </w:r>
      </w:hyperlink>
      <w:r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) e tutela aree di rilevante interesse ambientale per complessivi 73.695 ettari.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 prime testimonianze umane in Sila risalgono all'homo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erectus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(circa 700.000 anni da oggi) e sono state individuate sulle sponde del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Lago Arv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lago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Arvo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Altre testimonianze, sulle rive del lago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Arvo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del lago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Cecita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risalgono all'uomo di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Neandertal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Tra la fine del neolitico e l'inizio dell'età del rame (3800-3300 a.C.), tutta la Sila venne occupata da insediamenti di agricoltori e pescatori che sfruttavano le antiche conche lacustri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Arvo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Cecita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per un caratteristico metodo di pesca con la rete. Ulteriori testimonianze risalgono all'antica età del bronzo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Ampollino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Cecita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"http://it.wikipedia.org/wiki/Bruzi" \o "Bruzi"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Bruzi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antico popolo di pastori e artigiani, ma anche di fieri combattenti, non furono quindi i primi frequentatori dell'altopiano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silano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Sicuramente essi vennero a contatto con i Greci che avevano colonizzato le zone costiere con la fondazione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"http://it.wikipedia.org/wiki/Sibari" \o "Sibari"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Sibari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Croton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Crotone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"http://it.wikipedia.org/wiki/Petelia" \o "Petelia"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Petelia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</w:t>
      </w:r>
      <w:hyperlink r:id="rId16" w:tooltip="Krimis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Krimisa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con loro probabilmente stabilirono rapporti di "buon vicinato". Il più importante insediamento di età greca, in Sila, è costituito dal santuario scoperto - a breve distanza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hyperlink r:id="rId17" w:tooltip="Camigliatello Silan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Camigliatello</w:t>
        </w:r>
        <w:proofErr w:type="spellEnd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Silano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tooltip="Lago Cecit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lago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Cecita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(VI-III secolo a.C.) ad opera della Soprintendenza per i beni archeologici della Calabria (scavi diretti dall'archeologo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tooltip="Domenico Marino (pagina inesistente)" w:history="1">
        <w:r>
          <w:rPr>
            <w:rStyle w:val="Collegamentoipertestuale"/>
            <w:rFonts w:ascii="Arial" w:hAnsi="Arial" w:cs="Arial"/>
            <w:color w:val="BA0000"/>
            <w:sz w:val="20"/>
            <w:szCs w:val="20"/>
            <w:shd w:val="clear" w:color="auto" w:fill="FFFFFF"/>
          </w:rPr>
          <w:t>Domenico Marino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collaborazione con il ricercatore Armando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Taliano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Grasso).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Dopo la distruzione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"http://it.wikipedia.org/wiki/Sibari" \o "Sibari"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Sibari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avvenuta 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tooltip="510 a.C.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510 a.C.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 opera dei Crotoniati, essi continuarono ad abitare prevalentemente nelle zone interne. Solo molto più tardi, dopo le guerre puniche, Roma iniziò ad interessarsi a tutta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tooltip="Calabri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Calabria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ed anche a questo territorio montano traendone soprattutto legname pregiato utilizzato nella costruzione di navi e per l'estrazione della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ooltip="Pec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pece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instrText xml:space="preserve"> HYPERLINK "http://it.wikipedia.org/w/index.php?title=Pix_bruttia&amp;action=edit&amp;redlink=1" \o "Pix bruttia (pagina inesistente)" </w:instrTex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i/>
          <w:iCs/>
          <w:color w:val="BA0000"/>
          <w:sz w:val="20"/>
          <w:szCs w:val="20"/>
          <w:shd w:val="clear" w:color="auto" w:fill="FFFFFF"/>
        </w:rPr>
        <w:t>pix</w:t>
      </w:r>
      <w:proofErr w:type="spellEnd"/>
      <w:r>
        <w:rPr>
          <w:rStyle w:val="Collegamentoipertestuale"/>
          <w:rFonts w:ascii="Arial" w:hAnsi="Arial" w:cs="Arial"/>
          <w:i/>
          <w:iCs/>
          <w:color w:val="BA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Arial" w:hAnsi="Arial" w:cs="Arial"/>
          <w:i/>
          <w:iCs/>
          <w:color w:val="BA0000"/>
          <w:sz w:val="20"/>
          <w:szCs w:val="20"/>
          <w:shd w:val="clear" w:color="auto" w:fill="FFFFFF"/>
        </w:rPr>
        <w:t>bruttia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Scavi ad opera della Soprintendenza per i beni archeologici della Calabria (diretti dall'archeologo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ooltip="Domenico Marino (pagina inesistente)" w:history="1">
        <w:r>
          <w:rPr>
            <w:rStyle w:val="Collegamentoipertestuale"/>
            <w:rFonts w:ascii="Arial" w:hAnsi="Arial" w:cs="Arial"/>
            <w:color w:val="BA0000"/>
            <w:sz w:val="20"/>
            <w:szCs w:val="20"/>
            <w:shd w:val="clear" w:color="auto" w:fill="FFFFFF"/>
          </w:rPr>
          <w:t>Domenico Marino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in collaborazione con l'</w:t>
      </w:r>
      <w:hyperlink r:id="rId24" w:tooltip="Università della Calabri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Università della Calabria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insegnamento di Topografia Antica (ricercatore archeologo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ooltip="Armando Taliano Grasso (pagina inesistente)" w:history="1">
        <w:r>
          <w:rPr>
            <w:rStyle w:val="Collegamentoipertestuale"/>
            <w:rFonts w:ascii="Arial" w:hAnsi="Arial" w:cs="Arial"/>
            <w:color w:val="BA0000"/>
            <w:sz w:val="20"/>
            <w:szCs w:val="20"/>
            <w:shd w:val="clear" w:color="auto" w:fill="FFFFFF"/>
          </w:rPr>
          <w:t xml:space="preserve">Armando </w:t>
        </w:r>
        <w:proofErr w:type="spellStart"/>
        <w:r>
          <w:rPr>
            <w:rStyle w:val="Collegamentoipertestuale"/>
            <w:rFonts w:ascii="Arial" w:hAnsi="Arial" w:cs="Arial"/>
            <w:color w:val="BA0000"/>
            <w:sz w:val="20"/>
            <w:szCs w:val="20"/>
            <w:shd w:val="clear" w:color="auto" w:fill="FFFFFF"/>
          </w:rPr>
          <w:t>Taliano</w:t>
        </w:r>
        <w:proofErr w:type="spellEnd"/>
        <w:r>
          <w:rPr>
            <w:rStyle w:val="Collegamentoipertestuale"/>
            <w:rFonts w:ascii="Arial" w:hAnsi="Arial" w:cs="Arial"/>
            <w:color w:val="BA0000"/>
            <w:sz w:val="20"/>
            <w:szCs w:val="20"/>
            <w:shd w:val="clear" w:color="auto" w:fill="FFFFFF"/>
          </w:rPr>
          <w:t xml:space="preserve"> Grasso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), hanno messo in luce un importante insediamento dedicato all'estrazione e lavorazione della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6" w:tooltip="Pec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pece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attivo tra il III secolo a.C. ed il III secolo d.C.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 la caduta dell'</w:t>
      </w:r>
      <w:hyperlink r:id="rId27" w:tooltip="Impero Roman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Impero Romano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ebbero luogo le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ooltip="Invasioni barbarich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invasioni barbariche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"http://it.wikipedia.org/wiki/VI_secolo" \o "VI secolo"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VI</w:t>
      </w:r>
      <w:proofErr w:type="spellEnd"/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secolo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9" w:tooltip="Bizantin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Bizantini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ristabilirono l'ordine, la pratica dell'allevamento e dell'agricoltura.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"http://it.wikipedia.org/wiki/VIII_secolo" \o "VIII secolo"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VIII</w:t>
      </w:r>
      <w:proofErr w:type="spellEnd"/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secolo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tooltip="Longobard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Longobardi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sottrassero molti terreni 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1" w:tooltip="Costantinopol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Costantinopoli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Le successive invasioni arabe lungo le coste calabre costituirono la decadenza definitiva dei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2" w:tooltip="Bizantin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Bizantini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3" w:tooltip="1045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1045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4" w:tooltip="1060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1060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 sostituirono 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5" w:tooltip="Normann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Normanni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che contribuirono a diverse fondazioni monastiche che diedero vita (nel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"http://it.wikipedia.org/wiki/XII_secolo" \o "XII secolo"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XII</w:t>
      </w:r>
      <w:proofErr w:type="spellEnd"/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secolo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alla costruzione delle abbazie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6" w:tooltip="Cistercens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cistercensi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Alcuni esempi sono l'</w:t>
      </w:r>
      <w:hyperlink r:id="rId37" w:tooltip="Abbazia di Santa Maria della Matin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Abbazia di Santa Maria della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Matina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8" w:tooltip="San Marco Argentan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San Marco Argentano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l'</w:t>
      </w:r>
      <w:hyperlink r:id="rId39" w:tooltip="Abbazia di Santa Maria di Acquaformos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Abbazia di Santa Maria di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Acquaformosa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l'</w:t>
      </w:r>
      <w:hyperlink r:id="rId40" w:tooltip="Abbazia di Santa Maria della Sambucin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Abbazia di Santa Maria della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Sambucina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"http://it.wikipedia.org/wiki/Luzzi" \o "Luzzi"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Luzzi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l'</w:t>
      </w:r>
      <w:hyperlink r:id="rId41" w:tooltip="Abbazia di Santa Maria di Corazz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Abbazia di Santa Maria di Corazzo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2" w:tooltip="Castagna (CZ)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Castagna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l'</w:t>
      </w:r>
      <w:hyperlink r:id="rId43" w:tooltip="Abbazia Florens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 xml:space="preserve">Abbazia </w:t>
        </w:r>
        <w:proofErr w:type="spellStart"/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Florense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San Giovanni in Fiore. I monasteri furono luoghi di studio, centri di cultura e di stimolo per la rinascita agricola.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Le genti delle coste migrarono verso le Pendici dell'Altopiano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Silano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dove fondarono i cosiddetti Casali. In quell'epoca venne realizzato un grandioso monastero ad opera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4" w:tooltip="Gioacchino da Fior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Gioacchino da Fiore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intorno al quale si sviluppò il primo centro abitativo dell'altopiano: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5" w:tooltip="San Giovanni in Fior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San Giovanni in Fiore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 il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6" w:tooltip="1448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1448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 il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7" w:tooltip="1535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1535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molti esuli dall'</w:t>
      </w:r>
      <w:hyperlink r:id="rId48" w:tooltip="Albani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Albania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si insediarono nelle terre del versante ionico della Sila creando alcune comunità dette Sila Greca. Oggi i comuni di lingua albanese sono circa trenta. I loro usi, costumi e tradizioni sono rimasti inalterati nel tempo.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Il territorio successivamente appartenne alle diverse dinastie regnanti; da ultimi i Borbone prima che tutto il Sud e le Isole vennero annesse al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"http://it.wikipedia.org/wiki/Regno_d%27Italia" \o "Regno d'Italia"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Regno d'Italia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dopo la spedizione dei Mille ad opera di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9" w:tooltip="Garibaldi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Garibaldi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Solo nei decenni scorsi venne realizzata la Paola Cosenza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0" w:tooltip="Croton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Crotone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per iniziativa di Giacomo Mancini nel 1974, oggi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1" w:tooltip="Strada Statale 107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SS 107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che attraversa tutto l'Altipiano dal Tirreno allo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Jonio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909E7" w:rsidRDefault="008909E7" w:rsidP="008909E7">
      <w:pPr>
        <w:pStyle w:val="Normale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Per rompere l'isolamento dei paesi montani, in inverno drammatico a causa della neve, vennero realizzate, con opere di ingegneria a volte spettacolari come viadotti e tracciati di montagna, alcune ferrovie: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"http://it.wikipedia.org/wiki/Ferrovie_Calabro_Lucane" \l "Linea_Cosenza_-_San_Giovanni_in_Fiore" \o "Ferrovie Calabro Lucane"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Cosenza-Camigliatello-San</w:t>
      </w:r>
      <w:proofErr w:type="spellEnd"/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 xml:space="preserve"> Giovanni in Fiore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delle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2" w:tooltip="Ferrovie Calabro Lucane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Ferrovie Calabro Lucane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 scartamento ridotto) e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"http://it.wikipedia.org/wiki/Ferrovia_Paola-Cosenza" \o "Ferrovia Paola-Cosenza"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Collegamentoipertestuale"/>
          <w:rFonts w:ascii="Arial" w:hAnsi="Arial" w:cs="Arial"/>
          <w:color w:val="0645AD"/>
          <w:sz w:val="20"/>
          <w:szCs w:val="20"/>
          <w:shd w:val="clear" w:color="auto" w:fill="FFFFFF"/>
        </w:rPr>
        <w:t>Paola-Cosenza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3" w:tooltip="Ferrovia a cremagliera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cremagliera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delle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4" w:tooltip="Ferrovie dello Stato" w:history="1">
        <w:r>
          <w:rPr>
            <w:rStyle w:val="Collegamentoipertestuale"/>
            <w:rFonts w:ascii="Arial" w:hAnsi="Arial" w:cs="Arial"/>
            <w:color w:val="0645AD"/>
            <w:sz w:val="20"/>
            <w:szCs w:val="20"/>
            <w:shd w:val="clear" w:color="auto" w:fill="FFFFFF"/>
          </w:rPr>
          <w:t>Ferrovie dello Stato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Molti villaggi agricoli finirono per diventare insediamenti a carattere turistico.</w:t>
      </w:r>
    </w:p>
    <w:p w:rsidR="008909E7" w:rsidRDefault="008909E7"/>
    <w:sectPr w:rsidR="008909E7" w:rsidSect="00941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09E7"/>
    <w:rsid w:val="006B5801"/>
    <w:rsid w:val="008909E7"/>
    <w:rsid w:val="0094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8909E7"/>
  </w:style>
  <w:style w:type="character" w:customStyle="1" w:styleId="apple-converted-space">
    <w:name w:val="apple-converted-space"/>
    <w:basedOn w:val="Carpredefinitoparagrafo"/>
    <w:rsid w:val="008909E7"/>
  </w:style>
  <w:style w:type="character" w:styleId="Collegamentoipertestuale">
    <w:name w:val="Hyperlink"/>
    <w:basedOn w:val="Carpredefinitoparagrafo"/>
    <w:uiPriority w:val="99"/>
    <w:semiHidden/>
    <w:unhideWhenUsed/>
    <w:rsid w:val="008909E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1968" TargetMode="External"/><Relationship Id="rId18" Type="http://schemas.openxmlformats.org/officeDocument/2006/relationships/hyperlink" Target="http://it.wikipedia.org/wiki/Lago_Cecita" TargetMode="External"/><Relationship Id="rId26" Type="http://schemas.openxmlformats.org/officeDocument/2006/relationships/hyperlink" Target="http://it.wikipedia.org/wiki/Pece" TargetMode="External"/><Relationship Id="rId39" Type="http://schemas.openxmlformats.org/officeDocument/2006/relationships/hyperlink" Target="http://it.wikipedia.org/wiki/Abbazia_di_Santa_Maria_di_Acquaformosa" TargetMode="External"/><Relationship Id="rId21" Type="http://schemas.openxmlformats.org/officeDocument/2006/relationships/hyperlink" Target="http://it.wikipedia.org/wiki/Calabria" TargetMode="External"/><Relationship Id="rId34" Type="http://schemas.openxmlformats.org/officeDocument/2006/relationships/hyperlink" Target="http://it.wikipedia.org/wiki/1060" TargetMode="External"/><Relationship Id="rId42" Type="http://schemas.openxmlformats.org/officeDocument/2006/relationships/hyperlink" Target="http://it.wikipedia.org/wiki/Castagna_(CZ)" TargetMode="External"/><Relationship Id="rId47" Type="http://schemas.openxmlformats.org/officeDocument/2006/relationships/hyperlink" Target="http://it.wikipedia.org/wiki/1535" TargetMode="External"/><Relationship Id="rId50" Type="http://schemas.openxmlformats.org/officeDocument/2006/relationships/hyperlink" Target="http://it.wikipedia.org/wiki/Croton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t.wikipedia.org/wiki/Provincia_di_Crotone" TargetMode="External"/><Relationship Id="rId12" Type="http://schemas.openxmlformats.org/officeDocument/2006/relationships/hyperlink" Target="http://it.wikipedia.org/wiki/Parco_Nazionale_della_Calabria" TargetMode="External"/><Relationship Id="rId17" Type="http://schemas.openxmlformats.org/officeDocument/2006/relationships/hyperlink" Target="http://it.wikipedia.org/wiki/Camigliatello_Silano" TargetMode="External"/><Relationship Id="rId25" Type="http://schemas.openxmlformats.org/officeDocument/2006/relationships/hyperlink" Target="http://it.wikipedia.org/w/index.php?title=Armando_Taliano_Grasso&amp;action=edit&amp;redlink=1" TargetMode="External"/><Relationship Id="rId33" Type="http://schemas.openxmlformats.org/officeDocument/2006/relationships/hyperlink" Target="http://it.wikipedia.org/wiki/1045" TargetMode="External"/><Relationship Id="rId38" Type="http://schemas.openxmlformats.org/officeDocument/2006/relationships/hyperlink" Target="http://it.wikipedia.org/wiki/San_Marco_Argentano" TargetMode="External"/><Relationship Id="rId46" Type="http://schemas.openxmlformats.org/officeDocument/2006/relationships/hyperlink" Target="http://it.wikipedia.org/wiki/14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Krimisa" TargetMode="External"/><Relationship Id="rId20" Type="http://schemas.openxmlformats.org/officeDocument/2006/relationships/hyperlink" Target="http://it.wikipedia.org/wiki/510_a.C." TargetMode="External"/><Relationship Id="rId29" Type="http://schemas.openxmlformats.org/officeDocument/2006/relationships/hyperlink" Target="http://it.wikipedia.org/wiki/Bizantini" TargetMode="External"/><Relationship Id="rId41" Type="http://schemas.openxmlformats.org/officeDocument/2006/relationships/hyperlink" Target="http://it.wikipedia.org/wiki/Abbazia_di_Santa_Maria_di_Corazzo" TargetMode="External"/><Relationship Id="rId54" Type="http://schemas.openxmlformats.org/officeDocument/2006/relationships/hyperlink" Target="http://it.wikipedia.org/wiki/Ferrovie_dello_Stato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Provincia_di_Catanzaro" TargetMode="External"/><Relationship Id="rId11" Type="http://schemas.openxmlformats.org/officeDocument/2006/relationships/hyperlink" Target="http://it.wikipedia.org/wiki/Parco_Nazionale_della_Sila" TargetMode="External"/><Relationship Id="rId24" Type="http://schemas.openxmlformats.org/officeDocument/2006/relationships/hyperlink" Target="http://it.wikipedia.org/wiki/Universit%C3%A0_della_Calabria" TargetMode="External"/><Relationship Id="rId32" Type="http://schemas.openxmlformats.org/officeDocument/2006/relationships/hyperlink" Target="http://it.wikipedia.org/wiki/Bizantini" TargetMode="External"/><Relationship Id="rId37" Type="http://schemas.openxmlformats.org/officeDocument/2006/relationships/hyperlink" Target="http://it.wikipedia.org/wiki/Abbazia_di_Santa_Maria_della_Matina" TargetMode="External"/><Relationship Id="rId40" Type="http://schemas.openxmlformats.org/officeDocument/2006/relationships/hyperlink" Target="http://it.wikipedia.org/wiki/Abbazia_di_Santa_Maria_della_Sambucina" TargetMode="External"/><Relationship Id="rId45" Type="http://schemas.openxmlformats.org/officeDocument/2006/relationships/hyperlink" Target="http://it.wikipedia.org/wiki/San_Giovanni_in_Fiore" TargetMode="External"/><Relationship Id="rId53" Type="http://schemas.openxmlformats.org/officeDocument/2006/relationships/hyperlink" Target="http://it.wikipedia.org/wiki/Ferrovia_a_cremagliera" TargetMode="External"/><Relationship Id="rId5" Type="http://schemas.openxmlformats.org/officeDocument/2006/relationships/hyperlink" Target="http://it.wikipedia.org/wiki/Calabria" TargetMode="External"/><Relationship Id="rId15" Type="http://schemas.openxmlformats.org/officeDocument/2006/relationships/hyperlink" Target="http://it.wikipedia.org/wiki/Crotone" TargetMode="External"/><Relationship Id="rId23" Type="http://schemas.openxmlformats.org/officeDocument/2006/relationships/hyperlink" Target="http://it.wikipedia.org/w/index.php?title=Domenico_Marino&amp;action=edit&amp;redlink=1" TargetMode="External"/><Relationship Id="rId28" Type="http://schemas.openxmlformats.org/officeDocument/2006/relationships/hyperlink" Target="http://it.wikipedia.org/wiki/Invasioni_barbariche" TargetMode="External"/><Relationship Id="rId36" Type="http://schemas.openxmlformats.org/officeDocument/2006/relationships/hyperlink" Target="http://it.wikipedia.org/wiki/Cistercensi" TargetMode="External"/><Relationship Id="rId49" Type="http://schemas.openxmlformats.org/officeDocument/2006/relationships/hyperlink" Target="http://it.wikipedia.org/wiki/Garibaldi" TargetMode="External"/><Relationship Id="rId10" Type="http://schemas.openxmlformats.org/officeDocument/2006/relationships/hyperlink" Target="http://it.wikipedia.org/wiki/Italia" TargetMode="External"/><Relationship Id="rId19" Type="http://schemas.openxmlformats.org/officeDocument/2006/relationships/hyperlink" Target="http://it.wikipedia.org/w/index.php?title=Domenico_Marino&amp;action=edit&amp;redlink=1" TargetMode="External"/><Relationship Id="rId31" Type="http://schemas.openxmlformats.org/officeDocument/2006/relationships/hyperlink" Target="http://it.wikipedia.org/wiki/Costantinopoli" TargetMode="External"/><Relationship Id="rId44" Type="http://schemas.openxmlformats.org/officeDocument/2006/relationships/hyperlink" Target="http://it.wikipedia.org/wiki/Gioacchino_da_Fiore" TargetMode="External"/><Relationship Id="rId52" Type="http://schemas.openxmlformats.org/officeDocument/2006/relationships/hyperlink" Target="http://it.wikipedia.org/wiki/Ferrovie_Calabro_Lucane" TargetMode="External"/><Relationship Id="rId4" Type="http://schemas.openxmlformats.org/officeDocument/2006/relationships/hyperlink" Target="http://it.wikipedia.org/wiki/Dialetto_calabrese" TargetMode="External"/><Relationship Id="rId9" Type="http://schemas.openxmlformats.org/officeDocument/2006/relationships/hyperlink" Target="http://it.wikipedia.org/wiki/Monte_Gariglione" TargetMode="External"/><Relationship Id="rId14" Type="http://schemas.openxmlformats.org/officeDocument/2006/relationships/hyperlink" Target="http://it.wikipedia.org/wiki/Lago_Arvo" TargetMode="External"/><Relationship Id="rId22" Type="http://schemas.openxmlformats.org/officeDocument/2006/relationships/hyperlink" Target="http://it.wikipedia.org/wiki/Pece" TargetMode="External"/><Relationship Id="rId27" Type="http://schemas.openxmlformats.org/officeDocument/2006/relationships/hyperlink" Target="http://it.wikipedia.org/wiki/Impero_Romano" TargetMode="External"/><Relationship Id="rId30" Type="http://schemas.openxmlformats.org/officeDocument/2006/relationships/hyperlink" Target="http://it.wikipedia.org/wiki/Longobardi" TargetMode="External"/><Relationship Id="rId35" Type="http://schemas.openxmlformats.org/officeDocument/2006/relationships/hyperlink" Target="http://it.wikipedia.org/wiki/Normanni" TargetMode="External"/><Relationship Id="rId43" Type="http://schemas.openxmlformats.org/officeDocument/2006/relationships/hyperlink" Target="http://it.wikipedia.org/wiki/Abbazia_Florense" TargetMode="External"/><Relationship Id="rId48" Type="http://schemas.openxmlformats.org/officeDocument/2006/relationships/hyperlink" Target="http://it.wikipedia.org/wiki/Albani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t.wikipedia.org/wiki/Provincia_di_Cosenza" TargetMode="External"/><Relationship Id="rId51" Type="http://schemas.openxmlformats.org/officeDocument/2006/relationships/hyperlink" Target="http://it.wikipedia.org/wiki/Strada_Statale_10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2011-08-25T13:46:00Z</dcterms:created>
  <dcterms:modified xsi:type="dcterms:W3CDTF">2011-08-25T13:47:00Z</dcterms:modified>
</cp:coreProperties>
</file>