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860" w:rsidRDefault="008A1860" w:rsidP="00833E5A">
      <w:pPr>
        <w:spacing w:after="0" w:line="360" w:lineRule="auto"/>
        <w:ind w:firstLine="708"/>
        <w:jc w:val="both"/>
        <w:rPr>
          <w:rFonts w:ascii="Garamond" w:hAnsi="Garamond"/>
          <w:sz w:val="24"/>
          <w:szCs w:val="24"/>
        </w:rPr>
      </w:pPr>
    </w:p>
    <w:p w:rsidR="008A1860" w:rsidRPr="008A1860" w:rsidRDefault="008A1860" w:rsidP="008A1860">
      <w:pPr>
        <w:spacing w:after="0" w:line="360" w:lineRule="auto"/>
        <w:jc w:val="both"/>
        <w:rPr>
          <w:rFonts w:ascii="Garamond" w:hAnsi="Garamond"/>
          <w:i/>
          <w:sz w:val="24"/>
          <w:szCs w:val="24"/>
        </w:rPr>
      </w:pPr>
      <w:r w:rsidRPr="008A1860">
        <w:rPr>
          <w:rFonts w:ascii="Garamond" w:hAnsi="Garamond"/>
          <w:i/>
          <w:sz w:val="24"/>
          <w:szCs w:val="24"/>
        </w:rPr>
        <w:t>1. La musica classica indiana</w:t>
      </w:r>
    </w:p>
    <w:p w:rsidR="008A1860" w:rsidRDefault="008A1860" w:rsidP="008A1860">
      <w:pPr>
        <w:spacing w:after="0" w:line="360" w:lineRule="auto"/>
        <w:jc w:val="both"/>
        <w:rPr>
          <w:rFonts w:ascii="Garamond" w:hAnsi="Garamond"/>
          <w:sz w:val="24"/>
          <w:szCs w:val="24"/>
        </w:rPr>
      </w:pPr>
    </w:p>
    <w:p w:rsidR="00833E5A" w:rsidRDefault="00833E5A" w:rsidP="008A1860">
      <w:pPr>
        <w:spacing w:after="0" w:line="360" w:lineRule="auto"/>
        <w:ind w:firstLine="708"/>
        <w:jc w:val="both"/>
        <w:rPr>
          <w:rFonts w:ascii="Garamond" w:hAnsi="Garamond"/>
          <w:sz w:val="24"/>
          <w:szCs w:val="24"/>
        </w:rPr>
      </w:pPr>
      <w:r w:rsidRPr="00833E5A">
        <w:rPr>
          <w:rFonts w:ascii="Garamond" w:hAnsi="Garamond"/>
          <w:sz w:val="24"/>
          <w:szCs w:val="24"/>
        </w:rPr>
        <w:t xml:space="preserve">Le origini della </w:t>
      </w:r>
      <w:r w:rsidRPr="00833E5A">
        <w:rPr>
          <w:rFonts w:ascii="Garamond" w:hAnsi="Garamond"/>
          <w:bCs/>
          <w:sz w:val="24"/>
          <w:szCs w:val="24"/>
        </w:rPr>
        <w:t>musica classica indiana</w:t>
      </w:r>
      <w:r w:rsidRPr="00833E5A">
        <w:rPr>
          <w:rFonts w:ascii="Garamond" w:hAnsi="Garamond"/>
          <w:sz w:val="24"/>
          <w:szCs w:val="24"/>
        </w:rPr>
        <w:t xml:space="preserve"> sono tracciate a partire dal più antico libro di </w:t>
      </w:r>
      <w:hyperlink r:id="rId8" w:tooltip="Sacre scritture" w:history="1">
        <w:r w:rsidRPr="00833E5A">
          <w:rPr>
            <w:rStyle w:val="Collegamentoipertestuale"/>
            <w:rFonts w:ascii="Garamond" w:hAnsi="Garamond"/>
            <w:color w:val="auto"/>
            <w:sz w:val="24"/>
            <w:szCs w:val="24"/>
            <w:u w:val="none"/>
          </w:rPr>
          <w:t>sacre scritture</w:t>
        </w:r>
      </w:hyperlink>
      <w:r w:rsidRPr="00833E5A">
        <w:rPr>
          <w:rFonts w:ascii="Garamond" w:hAnsi="Garamond"/>
          <w:sz w:val="24"/>
          <w:szCs w:val="24"/>
        </w:rPr>
        <w:t xml:space="preserve"> della tradizione </w:t>
      </w:r>
      <w:hyperlink r:id="rId9" w:tooltip="Indù" w:history="1">
        <w:r w:rsidRPr="00833E5A">
          <w:rPr>
            <w:rStyle w:val="Collegamentoipertestuale"/>
            <w:rFonts w:ascii="Garamond" w:hAnsi="Garamond"/>
            <w:color w:val="auto"/>
            <w:sz w:val="24"/>
            <w:szCs w:val="24"/>
            <w:u w:val="none"/>
          </w:rPr>
          <w:t>indù</w:t>
        </w:r>
      </w:hyperlink>
      <w:r w:rsidRPr="00833E5A">
        <w:rPr>
          <w:rFonts w:ascii="Garamond" w:hAnsi="Garamond"/>
          <w:sz w:val="24"/>
          <w:szCs w:val="24"/>
        </w:rPr>
        <w:t xml:space="preserve">, i </w:t>
      </w:r>
      <w:hyperlink r:id="rId10" w:tooltip="Veda" w:history="1">
        <w:r w:rsidRPr="00833E5A">
          <w:rPr>
            <w:rStyle w:val="Collegamentoipertestuale"/>
            <w:rFonts w:ascii="Garamond" w:hAnsi="Garamond"/>
            <w:color w:val="auto"/>
            <w:sz w:val="24"/>
            <w:szCs w:val="24"/>
            <w:u w:val="none"/>
          </w:rPr>
          <w:t>Veda</w:t>
        </w:r>
      </w:hyperlink>
      <w:r w:rsidRPr="00833E5A">
        <w:rPr>
          <w:rFonts w:ascii="Garamond" w:hAnsi="Garamond"/>
          <w:sz w:val="24"/>
          <w:szCs w:val="24"/>
        </w:rPr>
        <w:t xml:space="preserve">. Il </w:t>
      </w:r>
      <w:proofErr w:type="spellStart"/>
      <w:r w:rsidRPr="00833E5A">
        <w:rPr>
          <w:rFonts w:ascii="Garamond" w:hAnsi="Garamond"/>
          <w:i/>
          <w:iCs/>
          <w:sz w:val="24"/>
          <w:szCs w:val="24"/>
        </w:rPr>
        <w:t>Samaveda</w:t>
      </w:r>
      <w:proofErr w:type="spellEnd"/>
      <w:r w:rsidRPr="00833E5A">
        <w:rPr>
          <w:rFonts w:ascii="Garamond" w:hAnsi="Garamond"/>
          <w:sz w:val="24"/>
          <w:szCs w:val="24"/>
        </w:rPr>
        <w:t xml:space="preserve">, uno dei quattro </w:t>
      </w:r>
      <w:r w:rsidRPr="00833E5A">
        <w:rPr>
          <w:rFonts w:ascii="Garamond" w:hAnsi="Garamond"/>
          <w:i/>
          <w:iCs/>
          <w:sz w:val="24"/>
          <w:szCs w:val="24"/>
        </w:rPr>
        <w:t>Veda</w:t>
      </w:r>
      <w:r w:rsidRPr="00833E5A">
        <w:rPr>
          <w:rFonts w:ascii="Garamond" w:hAnsi="Garamond"/>
          <w:sz w:val="24"/>
          <w:szCs w:val="24"/>
        </w:rPr>
        <w:t>, tratta a lungo di questo tema.</w:t>
      </w:r>
    </w:p>
    <w:p w:rsidR="00833E5A" w:rsidRPr="00833E5A" w:rsidRDefault="00833E5A" w:rsidP="00833E5A">
      <w:pPr>
        <w:spacing w:after="0" w:line="360" w:lineRule="auto"/>
        <w:ind w:firstLine="708"/>
        <w:jc w:val="both"/>
        <w:rPr>
          <w:rFonts w:ascii="Garamond" w:hAnsi="Garamond"/>
          <w:sz w:val="24"/>
          <w:szCs w:val="24"/>
        </w:rPr>
      </w:pPr>
      <w:r w:rsidRPr="00833E5A">
        <w:rPr>
          <w:rFonts w:ascii="Garamond" w:hAnsi="Garamond"/>
          <w:sz w:val="24"/>
          <w:szCs w:val="24"/>
        </w:rPr>
        <w:t>I due sistemi principali della musica classica indiana sono:</w:t>
      </w:r>
    </w:p>
    <w:p w:rsidR="00833E5A" w:rsidRPr="00833E5A" w:rsidRDefault="00833E5A" w:rsidP="00833E5A">
      <w:pPr>
        <w:numPr>
          <w:ilvl w:val="0"/>
          <w:numId w:val="1"/>
        </w:numPr>
        <w:spacing w:after="0" w:line="360" w:lineRule="auto"/>
        <w:jc w:val="both"/>
        <w:rPr>
          <w:rFonts w:ascii="Garamond" w:hAnsi="Garamond"/>
          <w:sz w:val="24"/>
          <w:szCs w:val="24"/>
        </w:rPr>
      </w:pPr>
      <w:r>
        <w:rPr>
          <w:rFonts w:ascii="Garamond" w:hAnsi="Garamond"/>
          <w:bCs/>
          <w:sz w:val="24"/>
          <w:szCs w:val="24"/>
        </w:rPr>
        <w:t>l</w:t>
      </w:r>
      <w:r w:rsidRPr="00833E5A">
        <w:rPr>
          <w:rFonts w:ascii="Garamond" w:hAnsi="Garamond"/>
          <w:bCs/>
          <w:sz w:val="24"/>
          <w:szCs w:val="24"/>
        </w:rPr>
        <w:t xml:space="preserve">a </w:t>
      </w:r>
      <w:hyperlink r:id="rId11" w:tooltip="Musica indostana" w:history="1">
        <w:r w:rsidRPr="00833E5A">
          <w:rPr>
            <w:rStyle w:val="Collegamentoipertestuale"/>
            <w:rFonts w:ascii="Garamond" w:hAnsi="Garamond"/>
            <w:bCs/>
            <w:i/>
            <w:color w:val="auto"/>
            <w:sz w:val="24"/>
            <w:szCs w:val="24"/>
            <w:u w:val="none"/>
          </w:rPr>
          <w:t>musica indostana</w:t>
        </w:r>
      </w:hyperlink>
      <w:r w:rsidR="0094446C">
        <w:rPr>
          <w:rFonts w:ascii="Garamond" w:hAnsi="Garamond"/>
          <w:sz w:val="24"/>
          <w:szCs w:val="24"/>
        </w:rPr>
        <w:t xml:space="preserve"> </w:t>
      </w:r>
      <w:r>
        <w:rPr>
          <w:rFonts w:ascii="Garamond" w:hAnsi="Garamond"/>
          <w:sz w:val="24"/>
          <w:szCs w:val="24"/>
        </w:rPr>
        <w:t>del nord dell'India;</w:t>
      </w:r>
    </w:p>
    <w:p w:rsidR="00833E5A" w:rsidRPr="00833E5A" w:rsidRDefault="00833E5A" w:rsidP="00833E5A">
      <w:pPr>
        <w:numPr>
          <w:ilvl w:val="0"/>
          <w:numId w:val="1"/>
        </w:numPr>
        <w:spacing w:after="0" w:line="360" w:lineRule="auto"/>
        <w:jc w:val="both"/>
        <w:rPr>
          <w:rFonts w:ascii="Garamond" w:hAnsi="Garamond"/>
          <w:sz w:val="24"/>
          <w:szCs w:val="24"/>
        </w:rPr>
      </w:pPr>
      <w:r>
        <w:rPr>
          <w:rFonts w:ascii="Garamond" w:hAnsi="Garamond"/>
          <w:bCs/>
          <w:sz w:val="24"/>
          <w:szCs w:val="24"/>
        </w:rPr>
        <w:t>l</w:t>
      </w:r>
      <w:r w:rsidRPr="00833E5A">
        <w:rPr>
          <w:rFonts w:ascii="Garamond" w:hAnsi="Garamond"/>
          <w:bCs/>
          <w:sz w:val="24"/>
          <w:szCs w:val="24"/>
        </w:rPr>
        <w:t xml:space="preserve">a </w:t>
      </w:r>
      <w:hyperlink r:id="rId12" w:tooltip="Musica carnatica" w:history="1">
        <w:r w:rsidRPr="00833E5A">
          <w:rPr>
            <w:rStyle w:val="Collegamentoipertestuale"/>
            <w:rFonts w:ascii="Garamond" w:hAnsi="Garamond"/>
            <w:bCs/>
            <w:i/>
            <w:color w:val="auto"/>
            <w:sz w:val="24"/>
            <w:szCs w:val="24"/>
            <w:u w:val="none"/>
          </w:rPr>
          <w:t xml:space="preserve">musica </w:t>
        </w:r>
        <w:proofErr w:type="spellStart"/>
        <w:r w:rsidRPr="00833E5A">
          <w:rPr>
            <w:rStyle w:val="Collegamentoipertestuale"/>
            <w:rFonts w:ascii="Garamond" w:hAnsi="Garamond"/>
            <w:bCs/>
            <w:i/>
            <w:color w:val="auto"/>
            <w:sz w:val="24"/>
            <w:szCs w:val="24"/>
            <w:u w:val="none"/>
          </w:rPr>
          <w:t>carnatica</w:t>
        </w:r>
        <w:proofErr w:type="spellEnd"/>
      </w:hyperlink>
      <w:r w:rsidR="0094446C">
        <w:rPr>
          <w:rFonts w:ascii="Garamond" w:hAnsi="Garamond"/>
          <w:sz w:val="24"/>
          <w:szCs w:val="24"/>
        </w:rPr>
        <w:t xml:space="preserve"> </w:t>
      </w:r>
      <w:r w:rsidRPr="00833E5A">
        <w:rPr>
          <w:rFonts w:ascii="Garamond" w:hAnsi="Garamond"/>
          <w:sz w:val="24"/>
          <w:szCs w:val="24"/>
        </w:rPr>
        <w:t>dell'India meridionale.</w:t>
      </w:r>
    </w:p>
    <w:p w:rsidR="00781D3A" w:rsidRDefault="00833E5A" w:rsidP="00781D3A">
      <w:pPr>
        <w:spacing w:after="0" w:line="360" w:lineRule="auto"/>
        <w:ind w:firstLine="360"/>
        <w:jc w:val="both"/>
        <w:rPr>
          <w:rFonts w:ascii="Garamond" w:hAnsi="Garamond"/>
          <w:sz w:val="24"/>
          <w:szCs w:val="24"/>
        </w:rPr>
      </w:pPr>
      <w:r w:rsidRPr="00833E5A">
        <w:rPr>
          <w:rFonts w:ascii="Garamond" w:hAnsi="Garamond"/>
          <w:sz w:val="24"/>
          <w:szCs w:val="24"/>
        </w:rPr>
        <w:t xml:space="preserve">Il tema primario della musica indostana è la </w:t>
      </w:r>
      <w:r w:rsidRPr="00833E5A">
        <w:rPr>
          <w:rFonts w:ascii="Garamond" w:hAnsi="Garamond"/>
          <w:i/>
          <w:iCs/>
          <w:sz w:val="24"/>
          <w:szCs w:val="24"/>
        </w:rPr>
        <w:t>Lila</w:t>
      </w:r>
      <w:r>
        <w:rPr>
          <w:rFonts w:ascii="Garamond" w:hAnsi="Garamond"/>
          <w:iCs/>
          <w:sz w:val="24"/>
          <w:szCs w:val="24"/>
        </w:rPr>
        <w:t>.</w:t>
      </w:r>
      <w:r w:rsidRPr="00833E5A">
        <w:rPr>
          <w:rFonts w:ascii="Garamond" w:hAnsi="Garamond"/>
          <w:sz w:val="24"/>
          <w:szCs w:val="24"/>
        </w:rPr>
        <w:t xml:space="preserve"> La musica </w:t>
      </w:r>
      <w:proofErr w:type="spellStart"/>
      <w:r w:rsidRPr="00833E5A">
        <w:rPr>
          <w:rFonts w:ascii="Garamond" w:hAnsi="Garamond"/>
          <w:i/>
          <w:iCs/>
          <w:sz w:val="24"/>
          <w:szCs w:val="24"/>
        </w:rPr>
        <w:t>carnatica</w:t>
      </w:r>
      <w:proofErr w:type="spellEnd"/>
      <w:r w:rsidRPr="00833E5A">
        <w:rPr>
          <w:rFonts w:ascii="Garamond" w:hAnsi="Garamond"/>
          <w:sz w:val="24"/>
          <w:szCs w:val="24"/>
        </w:rPr>
        <w:t xml:space="preserve"> è basata sempre sul concetto di </w:t>
      </w:r>
      <w:hyperlink r:id="rId13" w:tooltip="Raga" w:history="1">
        <w:proofErr w:type="spellStart"/>
        <w:r w:rsidRPr="00833E5A">
          <w:rPr>
            <w:rStyle w:val="Collegamentoipertestuale"/>
            <w:rFonts w:ascii="Garamond" w:hAnsi="Garamond"/>
            <w:i/>
            <w:iCs/>
            <w:color w:val="auto"/>
            <w:sz w:val="24"/>
            <w:szCs w:val="24"/>
            <w:u w:val="none"/>
          </w:rPr>
          <w:t>raga</w:t>
        </w:r>
        <w:proofErr w:type="spellEnd"/>
      </w:hyperlink>
      <w:r>
        <w:rPr>
          <w:rFonts w:ascii="Garamond" w:hAnsi="Garamond"/>
          <w:sz w:val="24"/>
          <w:szCs w:val="24"/>
        </w:rPr>
        <w:t>,</w:t>
      </w:r>
      <w:r w:rsidRPr="00833E5A">
        <w:rPr>
          <w:rFonts w:ascii="Garamond" w:hAnsi="Garamond"/>
          <w:sz w:val="24"/>
          <w:szCs w:val="24"/>
        </w:rPr>
        <w:t xml:space="preserve"> come la musica del nord, ma differisce poiché le due sono evolute diversamente. Enfatizza le qualità vocali</w:t>
      </w:r>
      <w:r>
        <w:rPr>
          <w:rFonts w:ascii="Garamond" w:hAnsi="Garamond"/>
          <w:sz w:val="24"/>
          <w:szCs w:val="24"/>
        </w:rPr>
        <w:t>,</w:t>
      </w:r>
      <w:r w:rsidRPr="00833E5A">
        <w:rPr>
          <w:rFonts w:ascii="Garamond" w:hAnsi="Garamond"/>
          <w:sz w:val="24"/>
          <w:szCs w:val="24"/>
        </w:rPr>
        <w:t xml:space="preserve"> piuttosto che quelle degli strumenti. La musica classica indiana è di tipo </w:t>
      </w:r>
      <w:hyperlink r:id="rId14" w:tooltip="Omofonia" w:history="1">
        <w:r w:rsidRPr="00833E5A">
          <w:rPr>
            <w:rStyle w:val="Collegamentoipertestuale"/>
            <w:rFonts w:ascii="Garamond" w:hAnsi="Garamond"/>
            <w:color w:val="auto"/>
            <w:sz w:val="24"/>
            <w:szCs w:val="24"/>
            <w:u w:val="none"/>
          </w:rPr>
          <w:t>monofonico</w:t>
        </w:r>
      </w:hyperlink>
      <w:r w:rsidRPr="00833E5A">
        <w:rPr>
          <w:rFonts w:ascii="Garamond" w:hAnsi="Garamond"/>
          <w:sz w:val="24"/>
          <w:szCs w:val="24"/>
        </w:rPr>
        <w:t xml:space="preserve"> ed è quindi basata su di una singola </w:t>
      </w:r>
      <w:hyperlink r:id="rId15" w:tooltip="Linea melodica (pagina inesistente)" w:history="1">
        <w:r w:rsidRPr="00833E5A">
          <w:rPr>
            <w:rStyle w:val="Collegamentoipertestuale"/>
            <w:rFonts w:ascii="Garamond" w:hAnsi="Garamond"/>
            <w:color w:val="auto"/>
            <w:sz w:val="24"/>
            <w:szCs w:val="24"/>
            <w:u w:val="none"/>
          </w:rPr>
          <w:t>linea melodica</w:t>
        </w:r>
      </w:hyperlink>
      <w:r w:rsidRPr="00833E5A">
        <w:rPr>
          <w:rFonts w:ascii="Garamond" w:hAnsi="Garamond"/>
          <w:sz w:val="24"/>
          <w:szCs w:val="24"/>
        </w:rPr>
        <w:t>. Lo spettacolo di una composizione comincia con gli interpreti che escono in un ordine prestabilito: prima lo strumento solista, poi il cantante e quindi i musicisti ed i percussionisti. I musicisti cominciano l'accordatura dei loro strumenti e questo processo spesso si mescola impercettibilmente all'inizio della musica.</w:t>
      </w:r>
      <w:r>
        <w:rPr>
          <w:rFonts w:ascii="Garamond" w:hAnsi="Garamond"/>
          <w:sz w:val="24"/>
          <w:szCs w:val="24"/>
        </w:rPr>
        <w:t xml:space="preserve"> </w:t>
      </w:r>
    </w:p>
    <w:p w:rsidR="00833E5A" w:rsidRPr="00E1571F" w:rsidRDefault="00833E5A" w:rsidP="00781D3A">
      <w:pPr>
        <w:spacing w:after="0" w:line="360" w:lineRule="auto"/>
        <w:ind w:firstLine="360"/>
        <w:jc w:val="both"/>
        <w:rPr>
          <w:rFonts w:ascii="Garamond" w:hAnsi="Garamond"/>
          <w:sz w:val="24"/>
          <w:szCs w:val="24"/>
        </w:rPr>
      </w:pPr>
      <w:r w:rsidRPr="00833E5A">
        <w:rPr>
          <w:rFonts w:ascii="Garamond" w:hAnsi="Garamond"/>
          <w:sz w:val="24"/>
          <w:szCs w:val="24"/>
        </w:rPr>
        <w:t>Gli strumenti musicali indiani usati nell'esecuzione della musica classica sono</w:t>
      </w:r>
      <w:r>
        <w:rPr>
          <w:rFonts w:ascii="Garamond" w:hAnsi="Garamond"/>
          <w:sz w:val="24"/>
          <w:szCs w:val="24"/>
        </w:rPr>
        <w:t>:</w:t>
      </w:r>
      <w:r w:rsidR="004420F2">
        <w:rPr>
          <w:rFonts w:ascii="Garamond" w:hAnsi="Garamond"/>
          <w:sz w:val="24"/>
          <w:szCs w:val="24"/>
        </w:rPr>
        <w:t xml:space="preserve"> </w:t>
      </w:r>
      <w:hyperlink r:id="rId16" w:tooltip="Vina (stumento musicale) (pagina inesistente)" w:history="1">
        <w:proofErr w:type="spellStart"/>
        <w:r w:rsidR="00A461DC" w:rsidRPr="004420F2">
          <w:rPr>
            <w:rStyle w:val="Collegamentoipertestuale"/>
            <w:rFonts w:ascii="Garamond" w:hAnsi="Garamond"/>
            <w:i/>
            <w:color w:val="auto"/>
            <w:sz w:val="24"/>
            <w:szCs w:val="24"/>
            <w:u w:val="none"/>
          </w:rPr>
          <w:t>vee</w:t>
        </w:r>
        <w:r w:rsidRPr="004420F2">
          <w:rPr>
            <w:rStyle w:val="Collegamentoipertestuale"/>
            <w:rFonts w:ascii="Garamond" w:hAnsi="Garamond"/>
            <w:i/>
            <w:color w:val="auto"/>
            <w:sz w:val="24"/>
            <w:szCs w:val="24"/>
            <w:u w:val="none"/>
          </w:rPr>
          <w:t>na</w:t>
        </w:r>
        <w:proofErr w:type="spellEnd"/>
      </w:hyperlink>
      <w:r w:rsidR="00E1571F">
        <w:rPr>
          <w:rFonts w:ascii="Garamond" w:hAnsi="Garamond"/>
          <w:sz w:val="24"/>
          <w:szCs w:val="24"/>
        </w:rPr>
        <w:t xml:space="preserve"> (strumento </w:t>
      </w:r>
      <w:r w:rsidRPr="004420F2">
        <w:rPr>
          <w:rFonts w:ascii="Garamond" w:hAnsi="Garamond"/>
          <w:sz w:val="24"/>
          <w:szCs w:val="24"/>
        </w:rPr>
        <w:t xml:space="preserve">a corde pizzicate, India del Nord); </w:t>
      </w:r>
      <w:hyperlink r:id="rId17" w:tooltip="Mridangam" w:history="1">
        <w:proofErr w:type="spellStart"/>
        <w:r w:rsidRPr="004420F2">
          <w:rPr>
            <w:rStyle w:val="Collegamentoipertestuale"/>
            <w:rFonts w:ascii="Garamond" w:hAnsi="Garamond"/>
            <w:i/>
            <w:color w:val="auto"/>
            <w:sz w:val="24"/>
            <w:szCs w:val="24"/>
            <w:u w:val="none"/>
          </w:rPr>
          <w:t>mridangam</w:t>
        </w:r>
        <w:proofErr w:type="spellEnd"/>
      </w:hyperlink>
      <w:r w:rsidRPr="004420F2">
        <w:rPr>
          <w:rFonts w:ascii="Garamond" w:hAnsi="Garamond"/>
          <w:i/>
          <w:sz w:val="24"/>
          <w:szCs w:val="24"/>
        </w:rPr>
        <w:t xml:space="preserve"> </w:t>
      </w:r>
      <w:r w:rsidRPr="004420F2">
        <w:rPr>
          <w:rFonts w:ascii="Garamond" w:hAnsi="Garamond"/>
          <w:sz w:val="24"/>
          <w:szCs w:val="24"/>
        </w:rPr>
        <w:t xml:space="preserve">(percussione, India del Sud); </w:t>
      </w:r>
      <w:hyperlink r:id="rId18" w:tooltip="Tabla" w:history="1">
        <w:proofErr w:type="spellStart"/>
        <w:r w:rsidRPr="004420F2">
          <w:rPr>
            <w:rStyle w:val="Collegamentoipertestuale"/>
            <w:rFonts w:ascii="Garamond" w:hAnsi="Garamond"/>
            <w:i/>
            <w:color w:val="auto"/>
            <w:sz w:val="24"/>
            <w:szCs w:val="24"/>
            <w:u w:val="none"/>
          </w:rPr>
          <w:t>tabla</w:t>
        </w:r>
        <w:proofErr w:type="spellEnd"/>
      </w:hyperlink>
      <w:r w:rsidRPr="004420F2">
        <w:rPr>
          <w:rFonts w:ascii="Garamond" w:hAnsi="Garamond"/>
          <w:sz w:val="24"/>
          <w:szCs w:val="24"/>
        </w:rPr>
        <w:t xml:space="preserve"> (percussione, India del Nord);</w:t>
      </w:r>
      <w:r w:rsidR="004420F2">
        <w:rPr>
          <w:rFonts w:ascii="Garamond" w:hAnsi="Garamond"/>
          <w:sz w:val="24"/>
          <w:szCs w:val="24"/>
        </w:rPr>
        <w:t xml:space="preserve"> </w:t>
      </w:r>
      <w:hyperlink r:id="rId19" w:tooltip="Pakhawaj (pagina inesistente)" w:history="1">
        <w:proofErr w:type="spellStart"/>
        <w:r w:rsidRPr="004420F2">
          <w:rPr>
            <w:rStyle w:val="Collegamentoipertestuale"/>
            <w:rFonts w:ascii="Garamond" w:hAnsi="Garamond"/>
            <w:i/>
            <w:color w:val="auto"/>
            <w:sz w:val="24"/>
            <w:szCs w:val="24"/>
            <w:u w:val="none"/>
          </w:rPr>
          <w:t>pakhawaj</w:t>
        </w:r>
        <w:proofErr w:type="spellEnd"/>
      </w:hyperlink>
      <w:r w:rsidRPr="004420F2">
        <w:rPr>
          <w:rFonts w:ascii="Garamond" w:hAnsi="Garamond"/>
          <w:i/>
          <w:sz w:val="24"/>
          <w:szCs w:val="24"/>
        </w:rPr>
        <w:t xml:space="preserve"> </w:t>
      </w:r>
      <w:r w:rsidRPr="004420F2">
        <w:rPr>
          <w:rFonts w:ascii="Garamond" w:hAnsi="Garamond"/>
          <w:sz w:val="24"/>
          <w:szCs w:val="24"/>
        </w:rPr>
        <w:t>(percussione, India del Nord);</w:t>
      </w:r>
      <w:r w:rsidR="004420F2">
        <w:rPr>
          <w:rFonts w:ascii="Garamond" w:hAnsi="Garamond"/>
          <w:sz w:val="24"/>
          <w:szCs w:val="24"/>
        </w:rPr>
        <w:t xml:space="preserve"> </w:t>
      </w:r>
      <w:hyperlink r:id="rId20" w:tooltip="Kanjira (pagina inesistente)" w:history="1">
        <w:proofErr w:type="spellStart"/>
        <w:r w:rsidRPr="004420F2">
          <w:rPr>
            <w:rStyle w:val="Collegamentoipertestuale"/>
            <w:rFonts w:ascii="Garamond" w:hAnsi="Garamond"/>
            <w:i/>
            <w:color w:val="auto"/>
            <w:sz w:val="24"/>
            <w:szCs w:val="24"/>
            <w:u w:val="none"/>
          </w:rPr>
          <w:t>kanjira</w:t>
        </w:r>
        <w:proofErr w:type="spellEnd"/>
      </w:hyperlink>
      <w:r w:rsidRPr="004420F2">
        <w:rPr>
          <w:rFonts w:ascii="Garamond" w:hAnsi="Garamond"/>
          <w:i/>
          <w:sz w:val="24"/>
          <w:szCs w:val="24"/>
        </w:rPr>
        <w:t xml:space="preserve"> </w:t>
      </w:r>
      <w:r w:rsidRPr="004420F2">
        <w:rPr>
          <w:rFonts w:ascii="Garamond" w:hAnsi="Garamond"/>
          <w:sz w:val="24"/>
          <w:szCs w:val="24"/>
        </w:rPr>
        <w:t xml:space="preserve">(percussione, India del Sud); </w:t>
      </w:r>
      <w:proofErr w:type="spellStart"/>
      <w:r w:rsidRPr="004420F2">
        <w:rPr>
          <w:rFonts w:ascii="Garamond" w:hAnsi="Garamond"/>
          <w:i/>
          <w:sz w:val="24"/>
          <w:szCs w:val="24"/>
        </w:rPr>
        <w:t>t</w:t>
      </w:r>
      <w:r w:rsidR="004420F2">
        <w:rPr>
          <w:rFonts w:ascii="Garamond" w:hAnsi="Garamond"/>
          <w:i/>
          <w:sz w:val="24"/>
          <w:szCs w:val="24"/>
        </w:rPr>
        <w:t>amp</w:t>
      </w:r>
      <w:r w:rsidRPr="004420F2">
        <w:rPr>
          <w:rFonts w:ascii="Garamond" w:hAnsi="Garamond"/>
          <w:i/>
          <w:sz w:val="24"/>
          <w:szCs w:val="24"/>
        </w:rPr>
        <w:t>ur</w:t>
      </w:r>
      <w:r w:rsidR="007C6E5D" w:rsidRPr="004420F2">
        <w:rPr>
          <w:rFonts w:ascii="Garamond" w:hAnsi="Garamond"/>
          <w:i/>
          <w:sz w:val="24"/>
          <w:szCs w:val="24"/>
        </w:rPr>
        <w:t>a</w:t>
      </w:r>
      <w:proofErr w:type="spellEnd"/>
      <w:r w:rsidRPr="004420F2">
        <w:rPr>
          <w:rFonts w:ascii="Garamond" w:hAnsi="Garamond"/>
          <w:sz w:val="24"/>
          <w:szCs w:val="24"/>
        </w:rPr>
        <w:t xml:space="preserve"> (India del Nord);</w:t>
      </w:r>
      <w:r w:rsidR="004420F2">
        <w:rPr>
          <w:rFonts w:ascii="Garamond" w:hAnsi="Garamond"/>
          <w:sz w:val="24"/>
          <w:szCs w:val="24"/>
        </w:rPr>
        <w:t xml:space="preserve"> </w:t>
      </w:r>
      <w:hyperlink r:id="rId21" w:tooltip="Flauto" w:history="1">
        <w:r w:rsidRPr="004420F2">
          <w:rPr>
            <w:rStyle w:val="Collegamentoipertestuale"/>
            <w:rFonts w:ascii="Garamond" w:hAnsi="Garamond"/>
            <w:i/>
            <w:color w:val="auto"/>
            <w:sz w:val="24"/>
            <w:szCs w:val="24"/>
            <w:u w:val="none"/>
          </w:rPr>
          <w:t>flauto</w:t>
        </w:r>
      </w:hyperlink>
      <w:r w:rsidRPr="004420F2">
        <w:rPr>
          <w:rFonts w:ascii="Garamond" w:hAnsi="Garamond"/>
          <w:sz w:val="24"/>
          <w:szCs w:val="24"/>
        </w:rPr>
        <w:t xml:space="preserve"> </w:t>
      </w:r>
      <w:proofErr w:type="spellStart"/>
      <w:r w:rsidR="00A461DC" w:rsidRPr="004420F2">
        <w:rPr>
          <w:rFonts w:ascii="Garamond" w:hAnsi="Garamond"/>
          <w:i/>
          <w:sz w:val="24"/>
          <w:szCs w:val="24"/>
        </w:rPr>
        <w:t>bansuri</w:t>
      </w:r>
      <w:proofErr w:type="spellEnd"/>
      <w:r w:rsidR="00A461DC" w:rsidRPr="004420F2">
        <w:rPr>
          <w:rFonts w:ascii="Garamond" w:hAnsi="Garamond"/>
          <w:i/>
          <w:sz w:val="24"/>
          <w:szCs w:val="24"/>
        </w:rPr>
        <w:t xml:space="preserve"> </w:t>
      </w:r>
      <w:r w:rsidRPr="004420F2">
        <w:rPr>
          <w:rFonts w:ascii="Garamond" w:hAnsi="Garamond"/>
          <w:sz w:val="24"/>
          <w:szCs w:val="24"/>
        </w:rPr>
        <w:t>(India del Nord)</w:t>
      </w:r>
      <w:r w:rsidR="004420F2">
        <w:rPr>
          <w:rFonts w:ascii="Garamond" w:hAnsi="Garamond"/>
          <w:sz w:val="24"/>
          <w:szCs w:val="24"/>
        </w:rPr>
        <w:t xml:space="preserve">; </w:t>
      </w:r>
      <w:hyperlink r:id="rId22" w:tooltip="Sitar" w:history="1">
        <w:proofErr w:type="spellStart"/>
        <w:r w:rsidRPr="004420F2">
          <w:rPr>
            <w:rStyle w:val="Collegamentoipertestuale"/>
            <w:rFonts w:ascii="Garamond" w:hAnsi="Garamond"/>
            <w:i/>
            <w:color w:val="auto"/>
            <w:sz w:val="24"/>
            <w:szCs w:val="24"/>
            <w:u w:val="none"/>
          </w:rPr>
          <w:t>sitar</w:t>
        </w:r>
        <w:proofErr w:type="spellEnd"/>
      </w:hyperlink>
      <w:r w:rsidRPr="004420F2">
        <w:rPr>
          <w:rFonts w:ascii="Garamond" w:hAnsi="Garamond"/>
          <w:sz w:val="24"/>
          <w:szCs w:val="24"/>
        </w:rPr>
        <w:t xml:space="preserve"> (India del Nord);</w:t>
      </w:r>
      <w:r w:rsidR="00E1571F">
        <w:rPr>
          <w:rFonts w:ascii="Garamond" w:hAnsi="Garamond"/>
          <w:sz w:val="24"/>
          <w:szCs w:val="24"/>
        </w:rPr>
        <w:t xml:space="preserve"> </w:t>
      </w:r>
      <w:hyperlink r:id="rId23" w:tooltip="Sarod" w:history="1">
        <w:proofErr w:type="spellStart"/>
        <w:r w:rsidRPr="00E1571F">
          <w:rPr>
            <w:rStyle w:val="Collegamentoipertestuale"/>
            <w:rFonts w:ascii="Garamond" w:hAnsi="Garamond"/>
            <w:i/>
            <w:color w:val="auto"/>
            <w:sz w:val="24"/>
            <w:szCs w:val="24"/>
            <w:u w:val="none"/>
          </w:rPr>
          <w:t>sarod</w:t>
        </w:r>
        <w:proofErr w:type="spellEnd"/>
      </w:hyperlink>
      <w:r w:rsidRPr="00E1571F">
        <w:rPr>
          <w:rFonts w:ascii="Garamond" w:hAnsi="Garamond"/>
          <w:sz w:val="24"/>
          <w:szCs w:val="24"/>
        </w:rPr>
        <w:t xml:space="preserve"> (India del Nord); </w:t>
      </w:r>
      <w:hyperlink r:id="rId24" w:tooltip="Gottuvadyam (pagina inesistente)" w:history="1">
        <w:proofErr w:type="spellStart"/>
        <w:r w:rsidRPr="00E1571F">
          <w:rPr>
            <w:rStyle w:val="Collegamentoipertestuale"/>
            <w:rFonts w:ascii="Garamond" w:hAnsi="Garamond"/>
            <w:i/>
            <w:color w:val="auto"/>
            <w:sz w:val="24"/>
            <w:szCs w:val="24"/>
            <w:u w:val="none"/>
          </w:rPr>
          <w:t>gottuvadyam</w:t>
        </w:r>
        <w:proofErr w:type="spellEnd"/>
      </w:hyperlink>
      <w:r w:rsidRPr="00E1571F">
        <w:rPr>
          <w:rFonts w:ascii="Garamond" w:hAnsi="Garamond"/>
          <w:sz w:val="24"/>
          <w:szCs w:val="24"/>
        </w:rPr>
        <w:t xml:space="preserve"> (</w:t>
      </w:r>
      <w:r w:rsidR="00A461DC" w:rsidRPr="00E1571F">
        <w:rPr>
          <w:rFonts w:ascii="Garamond" w:hAnsi="Garamond"/>
          <w:sz w:val="24"/>
          <w:szCs w:val="24"/>
        </w:rPr>
        <w:t xml:space="preserve">tipo di </w:t>
      </w:r>
      <w:proofErr w:type="spellStart"/>
      <w:r w:rsidR="00A461DC" w:rsidRPr="00E1571F">
        <w:rPr>
          <w:rFonts w:ascii="Garamond" w:hAnsi="Garamond"/>
          <w:sz w:val="24"/>
          <w:szCs w:val="24"/>
        </w:rPr>
        <w:t>vee</w:t>
      </w:r>
      <w:r w:rsidRPr="00E1571F">
        <w:rPr>
          <w:rFonts w:ascii="Garamond" w:hAnsi="Garamond"/>
          <w:sz w:val="24"/>
          <w:szCs w:val="24"/>
        </w:rPr>
        <w:t>na</w:t>
      </w:r>
      <w:proofErr w:type="spellEnd"/>
      <w:r w:rsidRPr="00E1571F">
        <w:rPr>
          <w:rFonts w:ascii="Garamond" w:hAnsi="Garamond"/>
          <w:sz w:val="24"/>
          <w:szCs w:val="24"/>
        </w:rPr>
        <w:t xml:space="preserve"> dell'India del Sud); </w:t>
      </w:r>
      <w:hyperlink r:id="rId25" w:tooltip="Violino" w:history="1">
        <w:r w:rsidRPr="00E1571F">
          <w:rPr>
            <w:rStyle w:val="Collegamentoipertestuale"/>
            <w:rFonts w:ascii="Garamond" w:hAnsi="Garamond"/>
            <w:i/>
            <w:color w:val="auto"/>
            <w:sz w:val="24"/>
            <w:szCs w:val="24"/>
            <w:u w:val="none"/>
          </w:rPr>
          <w:t>violino</w:t>
        </w:r>
      </w:hyperlink>
      <w:r w:rsidR="00E1571F">
        <w:rPr>
          <w:rFonts w:ascii="Garamond" w:hAnsi="Garamond"/>
          <w:sz w:val="24"/>
          <w:szCs w:val="24"/>
        </w:rPr>
        <w:t xml:space="preserve"> (usato </w:t>
      </w:r>
      <w:r w:rsidRPr="00E1571F">
        <w:rPr>
          <w:rFonts w:ascii="Garamond" w:hAnsi="Garamond"/>
          <w:sz w:val="24"/>
          <w:szCs w:val="24"/>
        </w:rPr>
        <w:t>nel Sud);</w:t>
      </w:r>
      <w:r w:rsidR="00E1571F">
        <w:rPr>
          <w:rFonts w:ascii="Garamond" w:hAnsi="Garamond"/>
          <w:sz w:val="24"/>
          <w:szCs w:val="24"/>
        </w:rPr>
        <w:t xml:space="preserve"> </w:t>
      </w:r>
      <w:hyperlink r:id="rId26" w:tooltip="Sarangi (musica)" w:history="1">
        <w:proofErr w:type="spellStart"/>
        <w:r w:rsidRPr="00E1571F">
          <w:rPr>
            <w:rStyle w:val="Collegamentoipertestuale"/>
            <w:rFonts w:ascii="Garamond" w:hAnsi="Garamond"/>
            <w:i/>
            <w:color w:val="auto"/>
            <w:sz w:val="24"/>
            <w:szCs w:val="24"/>
            <w:u w:val="none"/>
          </w:rPr>
          <w:t>sarangi</w:t>
        </w:r>
        <w:proofErr w:type="spellEnd"/>
      </w:hyperlink>
      <w:r w:rsidRPr="00E1571F">
        <w:rPr>
          <w:rFonts w:ascii="Garamond" w:hAnsi="Garamond"/>
          <w:i/>
          <w:sz w:val="24"/>
          <w:szCs w:val="24"/>
        </w:rPr>
        <w:t xml:space="preserve"> </w:t>
      </w:r>
      <w:r w:rsidRPr="00E1571F">
        <w:rPr>
          <w:rFonts w:ascii="Garamond" w:hAnsi="Garamond"/>
          <w:sz w:val="24"/>
          <w:szCs w:val="24"/>
        </w:rPr>
        <w:t>(strumento ad arco, India del Nord);</w:t>
      </w:r>
      <w:r w:rsidR="00E1571F">
        <w:rPr>
          <w:rFonts w:ascii="Garamond" w:hAnsi="Garamond"/>
          <w:sz w:val="24"/>
          <w:szCs w:val="24"/>
        </w:rPr>
        <w:t xml:space="preserve"> </w:t>
      </w:r>
      <w:hyperlink r:id="rId27" w:tooltip="Santur (pagina inesistente)" w:history="1">
        <w:proofErr w:type="spellStart"/>
        <w:r w:rsidRPr="00E1571F">
          <w:rPr>
            <w:rStyle w:val="Collegamentoipertestuale"/>
            <w:rFonts w:ascii="Garamond" w:hAnsi="Garamond"/>
            <w:i/>
            <w:color w:val="auto"/>
            <w:sz w:val="24"/>
            <w:szCs w:val="24"/>
            <w:u w:val="none"/>
          </w:rPr>
          <w:t>santur</w:t>
        </w:r>
        <w:proofErr w:type="spellEnd"/>
      </w:hyperlink>
      <w:r w:rsidRPr="00E1571F">
        <w:rPr>
          <w:rFonts w:ascii="Garamond" w:hAnsi="Garamond"/>
          <w:sz w:val="24"/>
          <w:szCs w:val="24"/>
        </w:rPr>
        <w:t xml:space="preserve"> (simile a un </w:t>
      </w:r>
      <w:hyperlink r:id="rId28" w:tooltip="Cymbalom" w:history="1">
        <w:proofErr w:type="spellStart"/>
        <w:r w:rsidRPr="00E1571F">
          <w:rPr>
            <w:rStyle w:val="Collegamentoipertestuale"/>
            <w:rFonts w:ascii="Garamond" w:hAnsi="Garamond"/>
            <w:i/>
            <w:color w:val="auto"/>
            <w:sz w:val="24"/>
            <w:szCs w:val="24"/>
            <w:u w:val="none"/>
          </w:rPr>
          <w:t>cymbalom</w:t>
        </w:r>
        <w:proofErr w:type="spellEnd"/>
      </w:hyperlink>
      <w:r w:rsidRPr="00E1571F">
        <w:rPr>
          <w:rFonts w:ascii="Garamond" w:hAnsi="Garamond"/>
          <w:sz w:val="24"/>
          <w:szCs w:val="24"/>
        </w:rPr>
        <w:t>, India del Nord);</w:t>
      </w:r>
      <w:r w:rsidR="00E1571F">
        <w:rPr>
          <w:rFonts w:ascii="Garamond" w:hAnsi="Garamond"/>
          <w:sz w:val="24"/>
          <w:szCs w:val="24"/>
        </w:rPr>
        <w:t xml:space="preserve"> </w:t>
      </w:r>
      <w:hyperlink r:id="rId29" w:tooltip="Chitarra indiana" w:history="1">
        <w:r w:rsidRPr="00E1571F">
          <w:rPr>
            <w:rStyle w:val="Collegamentoipertestuale"/>
            <w:rFonts w:ascii="Garamond" w:hAnsi="Garamond"/>
            <w:i/>
            <w:color w:val="auto"/>
            <w:sz w:val="24"/>
            <w:szCs w:val="24"/>
            <w:u w:val="none"/>
          </w:rPr>
          <w:t>chitarra indiana</w:t>
        </w:r>
      </w:hyperlink>
      <w:r w:rsidRPr="00E1571F">
        <w:rPr>
          <w:rFonts w:ascii="Garamond" w:hAnsi="Garamond"/>
          <w:i/>
          <w:sz w:val="24"/>
          <w:szCs w:val="24"/>
        </w:rPr>
        <w:t xml:space="preserve"> </w:t>
      </w:r>
      <w:r w:rsidRPr="00E1571F">
        <w:rPr>
          <w:rFonts w:ascii="Garamond" w:hAnsi="Garamond"/>
          <w:sz w:val="24"/>
          <w:szCs w:val="24"/>
        </w:rPr>
        <w:t xml:space="preserve">(modifica della chitarra occidentale suonata nello stile della </w:t>
      </w:r>
      <w:hyperlink r:id="rId30" w:tooltip="Chitarra slide" w:history="1">
        <w:r w:rsidRPr="00E1571F">
          <w:rPr>
            <w:rStyle w:val="Collegamentoipertestuale"/>
            <w:rFonts w:ascii="Garamond" w:hAnsi="Garamond"/>
            <w:color w:val="auto"/>
            <w:sz w:val="24"/>
            <w:szCs w:val="24"/>
            <w:u w:val="none"/>
          </w:rPr>
          <w:t>chitarra slide</w:t>
        </w:r>
      </w:hyperlink>
      <w:r w:rsidRPr="00E1571F">
        <w:rPr>
          <w:rFonts w:ascii="Garamond" w:hAnsi="Garamond"/>
          <w:sz w:val="24"/>
          <w:szCs w:val="24"/>
        </w:rPr>
        <w:t>).</w:t>
      </w:r>
    </w:p>
    <w:p w:rsidR="002D1BBA" w:rsidRDefault="00833E5A" w:rsidP="00781D3A">
      <w:pPr>
        <w:spacing w:after="0" w:line="360" w:lineRule="auto"/>
        <w:ind w:firstLine="360"/>
        <w:jc w:val="both"/>
        <w:rPr>
          <w:rFonts w:ascii="Garamond" w:hAnsi="Garamond"/>
          <w:sz w:val="24"/>
          <w:szCs w:val="24"/>
        </w:rPr>
      </w:pPr>
      <w:r w:rsidRPr="00833E5A">
        <w:rPr>
          <w:rFonts w:ascii="Garamond" w:hAnsi="Garamond"/>
          <w:sz w:val="24"/>
          <w:szCs w:val="24"/>
        </w:rPr>
        <w:t xml:space="preserve">Suonatori di </w:t>
      </w:r>
      <w:proofErr w:type="spellStart"/>
      <w:r w:rsidRPr="00833E5A">
        <w:rPr>
          <w:rFonts w:ascii="Garamond" w:hAnsi="Garamond"/>
          <w:sz w:val="24"/>
          <w:szCs w:val="24"/>
        </w:rPr>
        <w:t>tabla</w:t>
      </w:r>
      <w:proofErr w:type="spellEnd"/>
      <w:r w:rsidR="00781D3A">
        <w:rPr>
          <w:rFonts w:ascii="Garamond" w:hAnsi="Garamond"/>
          <w:sz w:val="24"/>
          <w:szCs w:val="24"/>
        </w:rPr>
        <w:t xml:space="preserve"> </w:t>
      </w:r>
      <w:r w:rsidRPr="00833E5A">
        <w:rPr>
          <w:rFonts w:ascii="Garamond" w:hAnsi="Garamond"/>
          <w:sz w:val="24"/>
          <w:szCs w:val="24"/>
        </w:rPr>
        <w:t>cominciano a colpire i bordi con un mazzuolo per assicurarsi che lo strumento sia accordato con il</w:t>
      </w:r>
      <w:r w:rsidR="00781D3A">
        <w:rPr>
          <w:rFonts w:ascii="Garamond" w:hAnsi="Garamond"/>
          <w:sz w:val="24"/>
          <w:szCs w:val="24"/>
        </w:rPr>
        <w:t xml:space="preserve"> solista. Fondamentale è il </w:t>
      </w:r>
      <w:proofErr w:type="spellStart"/>
      <w:r w:rsidR="00781D3A">
        <w:rPr>
          <w:rFonts w:ascii="Garamond" w:hAnsi="Garamond"/>
          <w:sz w:val="24"/>
          <w:szCs w:val="24"/>
        </w:rPr>
        <w:t>tamp</w:t>
      </w:r>
      <w:r w:rsidRPr="00833E5A">
        <w:rPr>
          <w:rFonts w:ascii="Garamond" w:hAnsi="Garamond"/>
          <w:sz w:val="24"/>
          <w:szCs w:val="24"/>
        </w:rPr>
        <w:t>ura</w:t>
      </w:r>
      <w:proofErr w:type="spellEnd"/>
      <w:r w:rsidR="00781D3A">
        <w:rPr>
          <w:rFonts w:ascii="Garamond" w:hAnsi="Garamond"/>
          <w:sz w:val="24"/>
          <w:szCs w:val="24"/>
        </w:rPr>
        <w:t xml:space="preserve"> </w:t>
      </w:r>
      <w:r w:rsidRPr="00833E5A">
        <w:rPr>
          <w:rFonts w:ascii="Garamond" w:hAnsi="Garamond"/>
          <w:sz w:val="24"/>
          <w:szCs w:val="24"/>
        </w:rPr>
        <w:t>che tiene il bordone. Questo compito è solitamente affidato ad un allievo del solista.</w:t>
      </w:r>
      <w:r w:rsidR="00781D3A">
        <w:rPr>
          <w:rFonts w:ascii="Garamond" w:hAnsi="Garamond"/>
          <w:sz w:val="24"/>
          <w:szCs w:val="24"/>
        </w:rPr>
        <w:t xml:space="preserve"> </w:t>
      </w:r>
      <w:r w:rsidRPr="00833E5A">
        <w:rPr>
          <w:rFonts w:ascii="Garamond" w:hAnsi="Garamond"/>
          <w:sz w:val="24"/>
          <w:szCs w:val="24"/>
        </w:rPr>
        <w:t xml:space="preserve">Il </w:t>
      </w:r>
      <w:proofErr w:type="spellStart"/>
      <w:r w:rsidRPr="002D1BBA">
        <w:rPr>
          <w:rFonts w:ascii="Garamond" w:hAnsi="Garamond"/>
          <w:i/>
          <w:sz w:val="24"/>
          <w:szCs w:val="24"/>
        </w:rPr>
        <w:t>raga</w:t>
      </w:r>
      <w:proofErr w:type="spellEnd"/>
      <w:r w:rsidRPr="00833E5A">
        <w:rPr>
          <w:rFonts w:ascii="Garamond" w:hAnsi="Garamond"/>
          <w:sz w:val="24"/>
          <w:szCs w:val="24"/>
        </w:rPr>
        <w:t xml:space="preserve"> comincia con la melodia che si sviluppa gradualmente e l'esecuzione di un singolo </w:t>
      </w:r>
      <w:hyperlink r:id="rId31" w:tooltip="Raga" w:history="1">
        <w:proofErr w:type="spellStart"/>
        <w:r w:rsidRPr="00833E5A">
          <w:rPr>
            <w:rStyle w:val="Collegamentoipertestuale"/>
            <w:rFonts w:ascii="Garamond" w:hAnsi="Garamond"/>
            <w:color w:val="auto"/>
            <w:sz w:val="24"/>
            <w:szCs w:val="24"/>
            <w:u w:val="none"/>
          </w:rPr>
          <w:t>raga</w:t>
        </w:r>
        <w:proofErr w:type="spellEnd"/>
      </w:hyperlink>
      <w:r w:rsidRPr="00833E5A">
        <w:rPr>
          <w:rFonts w:ascii="Garamond" w:hAnsi="Garamond"/>
          <w:sz w:val="24"/>
          <w:szCs w:val="24"/>
        </w:rPr>
        <w:t xml:space="preserve"> può durare da una quindicina di minuti a tre ore, limite teorico dettato dal cambiamento di fase del giorno: in India le 24 ore sono suddivise in otto "spicchi" di tre ore, ognuno dei quali caratterizzato da un diverso sentimento dominante e da diversi </w:t>
      </w:r>
      <w:hyperlink r:id="rId32" w:tooltip="Raga" w:history="1">
        <w:proofErr w:type="spellStart"/>
        <w:r w:rsidRPr="00833E5A">
          <w:rPr>
            <w:rStyle w:val="Collegamentoipertestuale"/>
            <w:rFonts w:ascii="Garamond" w:hAnsi="Garamond"/>
            <w:color w:val="auto"/>
            <w:sz w:val="24"/>
            <w:szCs w:val="24"/>
            <w:u w:val="none"/>
          </w:rPr>
          <w:t>raga</w:t>
        </w:r>
        <w:proofErr w:type="spellEnd"/>
      </w:hyperlink>
      <w:r w:rsidRPr="00833E5A">
        <w:rPr>
          <w:rFonts w:ascii="Garamond" w:hAnsi="Garamond"/>
          <w:sz w:val="24"/>
          <w:szCs w:val="24"/>
        </w:rPr>
        <w:t xml:space="preserve"> che possono essere suonati in esso. Spesso i concerti di musica indostana durano interi giorni e notti, in cui numerosi musicisti e cantanti si susseguono con continuità in un flusso di musica quasi ininterrotto. L'introduzione del </w:t>
      </w:r>
      <w:proofErr w:type="spellStart"/>
      <w:r w:rsidRPr="00833E5A">
        <w:rPr>
          <w:rFonts w:ascii="Garamond" w:hAnsi="Garamond"/>
          <w:sz w:val="24"/>
          <w:szCs w:val="24"/>
        </w:rPr>
        <w:t>raga</w:t>
      </w:r>
      <w:proofErr w:type="spellEnd"/>
      <w:r w:rsidRPr="00833E5A">
        <w:rPr>
          <w:rFonts w:ascii="Garamond" w:hAnsi="Garamond"/>
          <w:sz w:val="24"/>
          <w:szCs w:val="24"/>
        </w:rPr>
        <w:t xml:space="preserve"> è detta </w:t>
      </w:r>
      <w:proofErr w:type="spellStart"/>
      <w:r w:rsidRPr="00833E5A">
        <w:rPr>
          <w:rFonts w:ascii="Garamond" w:hAnsi="Garamond"/>
          <w:i/>
          <w:iCs/>
          <w:sz w:val="24"/>
          <w:szCs w:val="24"/>
        </w:rPr>
        <w:t>alap</w:t>
      </w:r>
      <w:proofErr w:type="spellEnd"/>
      <w:r w:rsidRPr="00833E5A">
        <w:rPr>
          <w:rFonts w:ascii="Garamond" w:hAnsi="Garamond"/>
          <w:sz w:val="24"/>
          <w:szCs w:val="24"/>
        </w:rPr>
        <w:t xml:space="preserve"> nella </w:t>
      </w:r>
      <w:r w:rsidRPr="00833E5A">
        <w:rPr>
          <w:rFonts w:ascii="Garamond" w:hAnsi="Garamond"/>
          <w:i/>
          <w:iCs/>
          <w:sz w:val="24"/>
          <w:szCs w:val="24"/>
        </w:rPr>
        <w:t>musica indostana</w:t>
      </w:r>
      <w:r w:rsidRPr="00833E5A">
        <w:rPr>
          <w:rFonts w:ascii="Garamond" w:hAnsi="Garamond"/>
          <w:sz w:val="24"/>
          <w:szCs w:val="24"/>
        </w:rPr>
        <w:t xml:space="preserve"> e </w:t>
      </w:r>
      <w:proofErr w:type="spellStart"/>
      <w:r w:rsidRPr="00833E5A">
        <w:rPr>
          <w:rFonts w:ascii="Garamond" w:hAnsi="Garamond"/>
          <w:i/>
          <w:iCs/>
          <w:sz w:val="24"/>
          <w:szCs w:val="24"/>
        </w:rPr>
        <w:t>alapana</w:t>
      </w:r>
      <w:proofErr w:type="spellEnd"/>
      <w:r w:rsidRPr="00833E5A">
        <w:rPr>
          <w:rFonts w:ascii="Garamond" w:hAnsi="Garamond"/>
          <w:sz w:val="24"/>
          <w:szCs w:val="24"/>
        </w:rPr>
        <w:t xml:space="preserve"> nella musica </w:t>
      </w:r>
      <w:proofErr w:type="spellStart"/>
      <w:r w:rsidRPr="00833E5A">
        <w:rPr>
          <w:rFonts w:ascii="Garamond" w:hAnsi="Garamond"/>
          <w:sz w:val="24"/>
          <w:szCs w:val="24"/>
        </w:rPr>
        <w:t>carnatica</w:t>
      </w:r>
      <w:proofErr w:type="spellEnd"/>
      <w:r w:rsidRPr="00833E5A">
        <w:rPr>
          <w:rFonts w:ascii="Garamond" w:hAnsi="Garamond"/>
          <w:sz w:val="24"/>
          <w:szCs w:val="24"/>
        </w:rPr>
        <w:t>.</w:t>
      </w:r>
    </w:p>
    <w:p w:rsidR="00864541" w:rsidRDefault="00833E5A" w:rsidP="00781D3A">
      <w:pPr>
        <w:spacing w:after="0" w:line="360" w:lineRule="auto"/>
        <w:ind w:firstLine="360"/>
        <w:jc w:val="both"/>
        <w:rPr>
          <w:rFonts w:ascii="Garamond" w:hAnsi="Garamond"/>
          <w:sz w:val="24"/>
          <w:szCs w:val="24"/>
        </w:rPr>
      </w:pPr>
      <w:r w:rsidRPr="00833E5A">
        <w:rPr>
          <w:rFonts w:ascii="Garamond" w:hAnsi="Garamond"/>
          <w:sz w:val="24"/>
          <w:szCs w:val="24"/>
        </w:rPr>
        <w:t xml:space="preserve">Nella </w:t>
      </w:r>
      <w:r w:rsidRPr="00833E5A">
        <w:rPr>
          <w:rFonts w:ascii="Garamond" w:hAnsi="Garamond"/>
          <w:i/>
          <w:iCs/>
          <w:sz w:val="24"/>
          <w:szCs w:val="24"/>
        </w:rPr>
        <w:t>musica indostana</w:t>
      </w:r>
      <w:r w:rsidRPr="00833E5A">
        <w:rPr>
          <w:rFonts w:ascii="Garamond" w:hAnsi="Garamond"/>
          <w:sz w:val="24"/>
          <w:szCs w:val="24"/>
        </w:rPr>
        <w:t xml:space="preserve">, una volta che l'esecuzione è iniziata, inizia a sentirsi l'articolarsi del canto in ornamenti e </w:t>
      </w:r>
      <w:hyperlink r:id="rId33" w:tooltip="Melisma" w:history="1">
        <w:r w:rsidRPr="00833E5A">
          <w:rPr>
            <w:rStyle w:val="Collegamentoipertestuale"/>
            <w:rFonts w:ascii="Garamond" w:hAnsi="Garamond"/>
            <w:color w:val="auto"/>
            <w:sz w:val="24"/>
            <w:szCs w:val="24"/>
            <w:u w:val="none"/>
          </w:rPr>
          <w:t>melismi</w:t>
        </w:r>
      </w:hyperlink>
      <w:r w:rsidRPr="00833E5A">
        <w:rPr>
          <w:rFonts w:ascii="Garamond" w:hAnsi="Garamond"/>
          <w:sz w:val="24"/>
          <w:szCs w:val="24"/>
        </w:rPr>
        <w:t xml:space="preserve">, mentre il ritmo si velocizza gradualmente. Questa sezione è chiamata </w:t>
      </w:r>
      <w:proofErr w:type="spellStart"/>
      <w:r w:rsidRPr="00833E5A">
        <w:rPr>
          <w:rFonts w:ascii="Garamond" w:hAnsi="Garamond"/>
          <w:i/>
          <w:iCs/>
          <w:sz w:val="24"/>
          <w:szCs w:val="24"/>
        </w:rPr>
        <w:t>jo</w:t>
      </w:r>
      <w:r w:rsidR="00E1571F">
        <w:rPr>
          <w:rFonts w:ascii="Garamond" w:hAnsi="Garamond"/>
          <w:i/>
          <w:iCs/>
          <w:sz w:val="24"/>
          <w:szCs w:val="24"/>
        </w:rPr>
        <w:t>d</w:t>
      </w:r>
      <w:proofErr w:type="spellEnd"/>
      <w:r w:rsidRPr="00833E5A">
        <w:rPr>
          <w:rFonts w:ascii="Garamond" w:hAnsi="Garamond"/>
          <w:sz w:val="24"/>
          <w:szCs w:val="24"/>
        </w:rPr>
        <w:t xml:space="preserve">. Dopo il </w:t>
      </w:r>
      <w:proofErr w:type="spellStart"/>
      <w:r w:rsidRPr="00833E5A">
        <w:rPr>
          <w:rFonts w:ascii="Garamond" w:hAnsi="Garamond"/>
          <w:i/>
          <w:iCs/>
          <w:sz w:val="24"/>
          <w:szCs w:val="24"/>
        </w:rPr>
        <w:t>jo</w:t>
      </w:r>
      <w:r w:rsidR="00E1571F">
        <w:rPr>
          <w:rFonts w:ascii="Garamond" w:hAnsi="Garamond"/>
          <w:i/>
          <w:iCs/>
          <w:sz w:val="24"/>
          <w:szCs w:val="24"/>
        </w:rPr>
        <w:t>d</w:t>
      </w:r>
      <w:proofErr w:type="spellEnd"/>
      <w:r w:rsidRPr="00833E5A">
        <w:rPr>
          <w:rFonts w:ascii="Garamond" w:hAnsi="Garamond"/>
          <w:sz w:val="24"/>
          <w:szCs w:val="24"/>
        </w:rPr>
        <w:t xml:space="preserve"> avviene una pausa; tutto si ferma ed il pubblico applaude. Finalmente, il percussionista comincia a suonare interagendo con il solista, eventualmente improvvisando in competizione con il solista.</w:t>
      </w:r>
    </w:p>
    <w:p w:rsidR="00781D3A" w:rsidRDefault="00781D3A" w:rsidP="008A1860">
      <w:pPr>
        <w:spacing w:after="0" w:line="360" w:lineRule="auto"/>
        <w:ind w:firstLine="405"/>
        <w:jc w:val="both"/>
        <w:rPr>
          <w:rFonts w:ascii="Garamond" w:hAnsi="Garamond"/>
          <w:sz w:val="24"/>
          <w:szCs w:val="24"/>
        </w:rPr>
      </w:pPr>
    </w:p>
    <w:p w:rsidR="008A1860" w:rsidRDefault="00833E5A" w:rsidP="008A1860">
      <w:pPr>
        <w:spacing w:after="0" w:line="360" w:lineRule="auto"/>
        <w:ind w:firstLine="405"/>
        <w:jc w:val="both"/>
        <w:rPr>
          <w:rFonts w:ascii="Garamond" w:hAnsi="Garamond"/>
          <w:sz w:val="24"/>
          <w:szCs w:val="24"/>
        </w:rPr>
      </w:pPr>
      <w:r w:rsidRPr="00833E5A">
        <w:rPr>
          <w:rFonts w:ascii="Garamond" w:hAnsi="Garamond"/>
          <w:sz w:val="24"/>
          <w:szCs w:val="24"/>
        </w:rPr>
        <w:t xml:space="preserve">Le esecuzioni di un </w:t>
      </w:r>
      <w:proofErr w:type="spellStart"/>
      <w:r w:rsidRPr="00833E5A">
        <w:rPr>
          <w:rFonts w:ascii="Garamond" w:hAnsi="Garamond"/>
          <w:sz w:val="24"/>
          <w:szCs w:val="24"/>
        </w:rPr>
        <w:t>raga</w:t>
      </w:r>
      <w:proofErr w:type="spellEnd"/>
      <w:r w:rsidRPr="00833E5A">
        <w:rPr>
          <w:rFonts w:ascii="Garamond" w:hAnsi="Garamond"/>
          <w:sz w:val="24"/>
          <w:szCs w:val="24"/>
        </w:rPr>
        <w:t xml:space="preserve"> nella musica </w:t>
      </w:r>
      <w:proofErr w:type="spellStart"/>
      <w:r w:rsidRPr="00833E5A">
        <w:rPr>
          <w:rFonts w:ascii="Garamond" w:hAnsi="Garamond"/>
          <w:sz w:val="24"/>
          <w:szCs w:val="24"/>
        </w:rPr>
        <w:t>carnatica</w:t>
      </w:r>
      <w:proofErr w:type="spellEnd"/>
      <w:r w:rsidRPr="00833E5A">
        <w:rPr>
          <w:rFonts w:ascii="Garamond" w:hAnsi="Garamond"/>
          <w:sz w:val="24"/>
          <w:szCs w:val="24"/>
        </w:rPr>
        <w:t xml:space="preserve"> sono generalmente molto più brevi. Il pezzo di apertura è chiamato </w:t>
      </w:r>
      <w:proofErr w:type="spellStart"/>
      <w:r w:rsidRPr="00833E5A">
        <w:rPr>
          <w:rFonts w:ascii="Garamond" w:hAnsi="Garamond"/>
          <w:i/>
          <w:iCs/>
          <w:sz w:val="24"/>
          <w:szCs w:val="24"/>
        </w:rPr>
        <w:t>varnam</w:t>
      </w:r>
      <w:proofErr w:type="spellEnd"/>
      <w:r w:rsidRPr="00833E5A">
        <w:rPr>
          <w:rFonts w:ascii="Garamond" w:hAnsi="Garamond"/>
          <w:sz w:val="24"/>
          <w:szCs w:val="24"/>
        </w:rPr>
        <w:t xml:space="preserve">, ed è quasi un </w:t>
      </w:r>
      <w:r w:rsidR="00864541">
        <w:rPr>
          <w:rFonts w:ascii="Garamond" w:hAnsi="Garamond"/>
          <w:sz w:val="24"/>
          <w:szCs w:val="24"/>
        </w:rPr>
        <w:t>“r</w:t>
      </w:r>
      <w:r w:rsidRPr="00864541">
        <w:rPr>
          <w:rFonts w:ascii="Garamond" w:hAnsi="Garamond"/>
          <w:iCs/>
          <w:sz w:val="24"/>
          <w:szCs w:val="24"/>
        </w:rPr>
        <w:t>iscaldamento</w:t>
      </w:r>
      <w:r w:rsidR="00864541">
        <w:rPr>
          <w:rFonts w:ascii="Garamond" w:hAnsi="Garamond"/>
          <w:iCs/>
          <w:sz w:val="24"/>
          <w:szCs w:val="24"/>
        </w:rPr>
        <w:t>”</w:t>
      </w:r>
      <w:r w:rsidRPr="00864541">
        <w:rPr>
          <w:rFonts w:ascii="Garamond" w:hAnsi="Garamond"/>
          <w:sz w:val="24"/>
          <w:szCs w:val="24"/>
        </w:rPr>
        <w:t xml:space="preserve"> </w:t>
      </w:r>
      <w:r w:rsidRPr="00833E5A">
        <w:rPr>
          <w:rFonts w:ascii="Garamond" w:hAnsi="Garamond"/>
          <w:sz w:val="24"/>
          <w:szCs w:val="24"/>
        </w:rPr>
        <w:t xml:space="preserve">per i musicisti. Segue la richiesta di benedizione e quindi una serie di interscambi tra il </w:t>
      </w:r>
      <w:proofErr w:type="spellStart"/>
      <w:r w:rsidRPr="00833E5A">
        <w:rPr>
          <w:rFonts w:ascii="Garamond" w:hAnsi="Garamond"/>
          <w:i/>
          <w:iCs/>
          <w:sz w:val="24"/>
          <w:szCs w:val="24"/>
        </w:rPr>
        <w:t>ragam</w:t>
      </w:r>
      <w:proofErr w:type="spellEnd"/>
      <w:r w:rsidRPr="00833E5A">
        <w:rPr>
          <w:rFonts w:ascii="Garamond" w:hAnsi="Garamond"/>
          <w:sz w:val="24"/>
          <w:szCs w:val="24"/>
        </w:rPr>
        <w:t xml:space="preserve"> (melodia) e il </w:t>
      </w:r>
      <w:proofErr w:type="spellStart"/>
      <w:r w:rsidRPr="00833E5A">
        <w:rPr>
          <w:rFonts w:ascii="Garamond" w:hAnsi="Garamond"/>
          <w:i/>
          <w:iCs/>
          <w:sz w:val="24"/>
          <w:szCs w:val="24"/>
        </w:rPr>
        <w:t>thaalam</w:t>
      </w:r>
      <w:proofErr w:type="spellEnd"/>
      <w:r w:rsidRPr="00833E5A">
        <w:rPr>
          <w:rFonts w:ascii="Garamond" w:hAnsi="Garamond"/>
          <w:sz w:val="24"/>
          <w:szCs w:val="24"/>
        </w:rPr>
        <w:t xml:space="preserve"> (l'ornamentazione, equivalente al </w:t>
      </w:r>
      <w:proofErr w:type="spellStart"/>
      <w:r w:rsidRPr="00833E5A">
        <w:rPr>
          <w:rFonts w:ascii="Garamond" w:hAnsi="Garamond"/>
          <w:i/>
          <w:iCs/>
          <w:sz w:val="24"/>
          <w:szCs w:val="24"/>
        </w:rPr>
        <w:t>jo</w:t>
      </w:r>
      <w:r w:rsidR="00E1571F">
        <w:rPr>
          <w:rFonts w:ascii="Garamond" w:hAnsi="Garamond"/>
          <w:i/>
          <w:iCs/>
          <w:sz w:val="24"/>
          <w:szCs w:val="24"/>
        </w:rPr>
        <w:t>d</w:t>
      </w:r>
      <w:proofErr w:type="spellEnd"/>
      <w:r w:rsidRPr="00833E5A">
        <w:rPr>
          <w:rFonts w:ascii="Garamond" w:hAnsi="Garamond"/>
          <w:sz w:val="24"/>
          <w:szCs w:val="24"/>
        </w:rPr>
        <w:t xml:space="preserve">). Questo viene miscelato con l'inno chiamato </w:t>
      </w:r>
      <w:proofErr w:type="spellStart"/>
      <w:r w:rsidRPr="00833E5A">
        <w:rPr>
          <w:rFonts w:ascii="Garamond" w:hAnsi="Garamond"/>
          <w:i/>
          <w:iCs/>
          <w:sz w:val="24"/>
          <w:szCs w:val="24"/>
        </w:rPr>
        <w:t>krithi</w:t>
      </w:r>
      <w:proofErr w:type="spellEnd"/>
      <w:r w:rsidRPr="00833E5A">
        <w:rPr>
          <w:rFonts w:ascii="Garamond" w:hAnsi="Garamond"/>
          <w:sz w:val="24"/>
          <w:szCs w:val="24"/>
        </w:rPr>
        <w:t xml:space="preserve">. Quindi segue il </w:t>
      </w:r>
      <w:proofErr w:type="spellStart"/>
      <w:r w:rsidRPr="00833E5A">
        <w:rPr>
          <w:rFonts w:ascii="Garamond" w:hAnsi="Garamond"/>
          <w:i/>
          <w:iCs/>
          <w:sz w:val="24"/>
          <w:szCs w:val="24"/>
        </w:rPr>
        <w:t>pallavi</w:t>
      </w:r>
      <w:proofErr w:type="spellEnd"/>
      <w:r w:rsidRPr="00833E5A">
        <w:rPr>
          <w:rFonts w:ascii="Garamond" w:hAnsi="Garamond"/>
          <w:sz w:val="24"/>
          <w:szCs w:val="24"/>
        </w:rPr>
        <w:t xml:space="preserve"> o </w:t>
      </w:r>
      <w:hyperlink r:id="rId34" w:tooltip="Tema" w:history="1">
        <w:r w:rsidRPr="00833E5A">
          <w:rPr>
            <w:rStyle w:val="Collegamentoipertestuale"/>
            <w:rFonts w:ascii="Garamond" w:hAnsi="Garamond"/>
            <w:color w:val="auto"/>
            <w:sz w:val="24"/>
            <w:szCs w:val="24"/>
            <w:u w:val="none"/>
          </w:rPr>
          <w:t>tema</w:t>
        </w:r>
      </w:hyperlink>
      <w:r w:rsidRPr="00833E5A">
        <w:rPr>
          <w:rFonts w:ascii="Garamond" w:hAnsi="Garamond"/>
          <w:sz w:val="24"/>
          <w:szCs w:val="24"/>
        </w:rPr>
        <w:t xml:space="preserve"> del </w:t>
      </w:r>
      <w:proofErr w:type="spellStart"/>
      <w:r w:rsidRPr="00833E5A">
        <w:rPr>
          <w:rFonts w:ascii="Garamond" w:hAnsi="Garamond"/>
          <w:sz w:val="24"/>
          <w:szCs w:val="24"/>
        </w:rPr>
        <w:t>raga</w:t>
      </w:r>
      <w:proofErr w:type="spellEnd"/>
      <w:r w:rsidRPr="00833E5A">
        <w:rPr>
          <w:rFonts w:ascii="Garamond" w:hAnsi="Garamond"/>
          <w:sz w:val="24"/>
          <w:szCs w:val="24"/>
        </w:rPr>
        <w:t xml:space="preserve">. I pezzi di </w:t>
      </w:r>
      <w:r w:rsidRPr="00833E5A">
        <w:rPr>
          <w:rFonts w:ascii="Garamond" w:hAnsi="Garamond"/>
          <w:i/>
          <w:iCs/>
          <w:sz w:val="24"/>
          <w:szCs w:val="24"/>
        </w:rPr>
        <w:t xml:space="preserve">musica </w:t>
      </w:r>
      <w:proofErr w:type="spellStart"/>
      <w:r w:rsidRPr="00833E5A">
        <w:rPr>
          <w:rFonts w:ascii="Garamond" w:hAnsi="Garamond"/>
          <w:i/>
          <w:iCs/>
          <w:sz w:val="24"/>
          <w:szCs w:val="24"/>
        </w:rPr>
        <w:t>carnatica</w:t>
      </w:r>
      <w:proofErr w:type="spellEnd"/>
      <w:r w:rsidRPr="00833E5A">
        <w:rPr>
          <w:rFonts w:ascii="Garamond" w:hAnsi="Garamond"/>
          <w:sz w:val="24"/>
          <w:szCs w:val="24"/>
        </w:rPr>
        <w:t xml:space="preserve"> possono anche essere elaborati; essi sono composizioni famose che sono gradite soprattutto a coloro che prediligono il canto</w:t>
      </w:r>
      <w:r w:rsidR="008A1860">
        <w:rPr>
          <w:rFonts w:ascii="Garamond" w:hAnsi="Garamond"/>
          <w:sz w:val="24"/>
          <w:szCs w:val="24"/>
        </w:rPr>
        <w:t>,</w:t>
      </w:r>
      <w:r w:rsidRPr="00833E5A">
        <w:rPr>
          <w:rFonts w:ascii="Garamond" w:hAnsi="Garamond"/>
          <w:sz w:val="24"/>
          <w:szCs w:val="24"/>
        </w:rPr>
        <w:t xml:space="preserve"> piuttosto che la musica.</w:t>
      </w:r>
    </w:p>
    <w:p w:rsidR="008A1860" w:rsidRDefault="008A1860" w:rsidP="008A1860">
      <w:pPr>
        <w:spacing w:after="0" w:line="360" w:lineRule="auto"/>
        <w:jc w:val="both"/>
        <w:rPr>
          <w:rFonts w:ascii="Garamond" w:hAnsi="Garamond"/>
          <w:sz w:val="24"/>
          <w:szCs w:val="24"/>
        </w:rPr>
      </w:pPr>
    </w:p>
    <w:p w:rsidR="00833E5A" w:rsidRDefault="008A1860" w:rsidP="008A1860">
      <w:pPr>
        <w:spacing w:after="0" w:line="360" w:lineRule="auto"/>
        <w:jc w:val="both"/>
        <w:rPr>
          <w:rFonts w:ascii="Garamond" w:hAnsi="Garamond"/>
          <w:bCs/>
          <w:i/>
          <w:sz w:val="24"/>
          <w:szCs w:val="24"/>
        </w:rPr>
      </w:pPr>
      <w:r w:rsidRPr="008A1860">
        <w:rPr>
          <w:rFonts w:ascii="Garamond" w:hAnsi="Garamond"/>
          <w:i/>
          <w:sz w:val="24"/>
          <w:szCs w:val="24"/>
        </w:rPr>
        <w:t xml:space="preserve">2. </w:t>
      </w:r>
      <w:r w:rsidR="00833E5A" w:rsidRPr="008A1860">
        <w:rPr>
          <w:rFonts w:ascii="Garamond" w:hAnsi="Garamond"/>
          <w:bCs/>
          <w:i/>
          <w:sz w:val="24"/>
          <w:szCs w:val="24"/>
        </w:rPr>
        <w:t>Musica indiana in Occidente</w:t>
      </w:r>
    </w:p>
    <w:p w:rsidR="008A1860" w:rsidRPr="008A1860" w:rsidRDefault="008A1860" w:rsidP="008A1860">
      <w:pPr>
        <w:spacing w:after="0" w:line="360" w:lineRule="auto"/>
        <w:jc w:val="both"/>
        <w:rPr>
          <w:rFonts w:ascii="Garamond" w:hAnsi="Garamond"/>
          <w:i/>
          <w:sz w:val="24"/>
          <w:szCs w:val="24"/>
        </w:rPr>
      </w:pPr>
    </w:p>
    <w:p w:rsidR="008A1860" w:rsidRDefault="00833E5A" w:rsidP="008A1860">
      <w:pPr>
        <w:spacing w:after="0" w:line="360" w:lineRule="auto"/>
        <w:ind w:firstLine="708"/>
        <w:jc w:val="both"/>
        <w:rPr>
          <w:rFonts w:ascii="Garamond" w:hAnsi="Garamond"/>
          <w:sz w:val="24"/>
          <w:szCs w:val="24"/>
        </w:rPr>
      </w:pPr>
      <w:r w:rsidRPr="00833E5A">
        <w:rPr>
          <w:rFonts w:ascii="Garamond" w:hAnsi="Garamond"/>
          <w:sz w:val="24"/>
          <w:szCs w:val="24"/>
        </w:rPr>
        <w:t>La musica indiana ha iniziato il suo viaggio verso l'Occidente all'inizio del '900, quando i primi maestri indiani hanno iniziato a tenere concerti in Europa e Stati Uniti, grazie all'intelligenza e lungimiranza di appassionati di musica che ne capivano il valore. Infatti, un atteggiamento comune da parte soprattutto degli Inglesi che colonizzavano l'India, era quello di disprezzo verso la musica locale, considerata rozza e poco evoluta, quasi insignificante di fronte a quella europea.</w:t>
      </w:r>
      <w:r w:rsidR="008A1860">
        <w:rPr>
          <w:rFonts w:ascii="Garamond" w:hAnsi="Garamond"/>
          <w:sz w:val="24"/>
          <w:szCs w:val="24"/>
        </w:rPr>
        <w:t xml:space="preserve"> </w:t>
      </w:r>
    </w:p>
    <w:p w:rsidR="008A1860" w:rsidRDefault="00833E5A" w:rsidP="008A1860">
      <w:pPr>
        <w:spacing w:after="0" w:line="360" w:lineRule="auto"/>
        <w:ind w:firstLine="708"/>
        <w:jc w:val="both"/>
        <w:rPr>
          <w:rFonts w:ascii="Garamond" w:hAnsi="Garamond"/>
          <w:sz w:val="24"/>
          <w:szCs w:val="24"/>
        </w:rPr>
      </w:pPr>
      <w:r w:rsidRPr="00833E5A">
        <w:rPr>
          <w:rFonts w:ascii="Garamond" w:hAnsi="Garamond"/>
          <w:sz w:val="24"/>
          <w:szCs w:val="24"/>
        </w:rPr>
        <w:t xml:space="preserve">Fortunatamente non tutti la pensavano così , e venne creato un ponte tra India e Occidente, che permise dapprima ad alcuni maestri di portarci la loro arte tramite concerti dal vivo. Poi, con la crescita dell'industria discografica e della possibilità tecnologica di distribuire la musica tramite i dischi, altri grandi musicisti poterono "rompere il ghiaccio" per una diffusione più ampia. </w:t>
      </w:r>
    </w:p>
    <w:p w:rsidR="008A1860" w:rsidRDefault="00833E5A" w:rsidP="0094446C">
      <w:pPr>
        <w:spacing w:after="0" w:line="360" w:lineRule="auto"/>
        <w:ind w:firstLine="708"/>
        <w:jc w:val="both"/>
        <w:rPr>
          <w:rFonts w:ascii="Garamond" w:hAnsi="Garamond"/>
          <w:sz w:val="24"/>
          <w:szCs w:val="24"/>
        </w:rPr>
      </w:pPr>
      <w:r w:rsidRPr="00833E5A">
        <w:rPr>
          <w:rFonts w:ascii="Garamond" w:hAnsi="Garamond"/>
          <w:sz w:val="24"/>
          <w:szCs w:val="24"/>
        </w:rPr>
        <w:t>Ricordiamo ad esempio il disco "</w:t>
      </w:r>
      <w:proofErr w:type="spellStart"/>
      <w:r w:rsidRPr="00833E5A">
        <w:rPr>
          <w:rFonts w:ascii="Garamond" w:hAnsi="Garamond"/>
          <w:sz w:val="24"/>
          <w:szCs w:val="24"/>
        </w:rPr>
        <w:t>Call</w:t>
      </w:r>
      <w:proofErr w:type="spellEnd"/>
      <w:r w:rsidRPr="00833E5A">
        <w:rPr>
          <w:rFonts w:ascii="Garamond" w:hAnsi="Garamond"/>
          <w:sz w:val="24"/>
          <w:szCs w:val="24"/>
        </w:rPr>
        <w:t xml:space="preserve"> </w:t>
      </w:r>
      <w:proofErr w:type="spellStart"/>
      <w:r w:rsidRPr="00833E5A">
        <w:rPr>
          <w:rFonts w:ascii="Garamond" w:hAnsi="Garamond"/>
          <w:sz w:val="24"/>
          <w:szCs w:val="24"/>
        </w:rPr>
        <w:t>of</w:t>
      </w:r>
      <w:proofErr w:type="spellEnd"/>
      <w:r w:rsidRPr="00833E5A">
        <w:rPr>
          <w:rFonts w:ascii="Garamond" w:hAnsi="Garamond"/>
          <w:sz w:val="24"/>
          <w:szCs w:val="24"/>
        </w:rPr>
        <w:t xml:space="preserve"> the Valley" del 1968, in cui </w:t>
      </w:r>
      <w:hyperlink r:id="rId35" w:tooltip="Hariprasad Chaurasia" w:history="1">
        <w:proofErr w:type="spellStart"/>
        <w:r w:rsidRPr="00833E5A">
          <w:rPr>
            <w:rStyle w:val="Collegamentoipertestuale"/>
            <w:rFonts w:ascii="Garamond" w:hAnsi="Garamond"/>
            <w:color w:val="auto"/>
            <w:sz w:val="24"/>
            <w:szCs w:val="24"/>
            <w:u w:val="none"/>
          </w:rPr>
          <w:t>Hariprasad</w:t>
        </w:r>
        <w:proofErr w:type="spellEnd"/>
        <w:r w:rsidRPr="00833E5A">
          <w:rPr>
            <w:rStyle w:val="Collegamentoipertestuale"/>
            <w:rFonts w:ascii="Garamond" w:hAnsi="Garamond"/>
            <w:color w:val="auto"/>
            <w:sz w:val="24"/>
            <w:szCs w:val="24"/>
            <w:u w:val="none"/>
          </w:rPr>
          <w:t xml:space="preserve"> </w:t>
        </w:r>
        <w:proofErr w:type="spellStart"/>
        <w:r w:rsidRPr="00833E5A">
          <w:rPr>
            <w:rStyle w:val="Collegamentoipertestuale"/>
            <w:rFonts w:ascii="Garamond" w:hAnsi="Garamond"/>
            <w:color w:val="auto"/>
            <w:sz w:val="24"/>
            <w:szCs w:val="24"/>
            <w:u w:val="none"/>
          </w:rPr>
          <w:t>Chaurasia</w:t>
        </w:r>
        <w:proofErr w:type="spellEnd"/>
      </w:hyperlink>
      <w:r w:rsidRPr="00833E5A">
        <w:rPr>
          <w:rFonts w:ascii="Garamond" w:hAnsi="Garamond"/>
          <w:sz w:val="24"/>
          <w:szCs w:val="24"/>
        </w:rPr>
        <w:t xml:space="preserve"> (flauto </w:t>
      </w:r>
      <w:hyperlink r:id="rId36" w:tooltip="Bansuri" w:history="1">
        <w:proofErr w:type="spellStart"/>
        <w:r w:rsidRPr="00833E5A">
          <w:rPr>
            <w:rStyle w:val="Collegamentoipertestuale"/>
            <w:rFonts w:ascii="Garamond" w:hAnsi="Garamond"/>
            <w:color w:val="auto"/>
            <w:sz w:val="24"/>
            <w:szCs w:val="24"/>
            <w:u w:val="none"/>
          </w:rPr>
          <w:t>bansuri</w:t>
        </w:r>
        <w:proofErr w:type="spellEnd"/>
      </w:hyperlink>
      <w:r w:rsidRPr="00833E5A">
        <w:rPr>
          <w:rFonts w:ascii="Garamond" w:hAnsi="Garamond"/>
          <w:sz w:val="24"/>
          <w:szCs w:val="24"/>
        </w:rPr>
        <w:t xml:space="preserve">), </w:t>
      </w:r>
      <w:hyperlink r:id="rId37" w:tooltip="Shivkumar Sharma (pagina inesistente)" w:history="1">
        <w:proofErr w:type="spellStart"/>
        <w:r w:rsidRPr="00833E5A">
          <w:rPr>
            <w:rStyle w:val="Collegamentoipertestuale"/>
            <w:rFonts w:ascii="Garamond" w:hAnsi="Garamond"/>
            <w:color w:val="auto"/>
            <w:sz w:val="24"/>
            <w:szCs w:val="24"/>
            <w:u w:val="none"/>
          </w:rPr>
          <w:t>Shivkumar</w:t>
        </w:r>
        <w:proofErr w:type="spellEnd"/>
        <w:r w:rsidRPr="00833E5A">
          <w:rPr>
            <w:rStyle w:val="Collegamentoipertestuale"/>
            <w:rFonts w:ascii="Garamond" w:hAnsi="Garamond"/>
            <w:color w:val="auto"/>
            <w:sz w:val="24"/>
            <w:szCs w:val="24"/>
            <w:u w:val="none"/>
          </w:rPr>
          <w:t xml:space="preserve"> </w:t>
        </w:r>
        <w:proofErr w:type="spellStart"/>
        <w:r w:rsidRPr="00833E5A">
          <w:rPr>
            <w:rStyle w:val="Collegamentoipertestuale"/>
            <w:rFonts w:ascii="Garamond" w:hAnsi="Garamond"/>
            <w:color w:val="auto"/>
            <w:sz w:val="24"/>
            <w:szCs w:val="24"/>
            <w:u w:val="none"/>
          </w:rPr>
          <w:t>Sharma</w:t>
        </w:r>
        <w:proofErr w:type="spellEnd"/>
      </w:hyperlink>
      <w:r w:rsidRPr="00833E5A">
        <w:rPr>
          <w:rFonts w:ascii="Garamond" w:hAnsi="Garamond"/>
          <w:sz w:val="24"/>
          <w:szCs w:val="24"/>
        </w:rPr>
        <w:t xml:space="preserve"> (</w:t>
      </w:r>
      <w:hyperlink r:id="rId38" w:tooltip="Santur (pagina inesistente)" w:history="1">
        <w:proofErr w:type="spellStart"/>
        <w:r w:rsidRPr="00833E5A">
          <w:rPr>
            <w:rStyle w:val="Collegamentoipertestuale"/>
            <w:rFonts w:ascii="Garamond" w:hAnsi="Garamond"/>
            <w:color w:val="auto"/>
            <w:sz w:val="24"/>
            <w:szCs w:val="24"/>
            <w:u w:val="none"/>
          </w:rPr>
          <w:t>santur</w:t>
        </w:r>
        <w:proofErr w:type="spellEnd"/>
      </w:hyperlink>
      <w:r w:rsidRPr="00833E5A">
        <w:rPr>
          <w:rFonts w:ascii="Garamond" w:hAnsi="Garamond"/>
          <w:sz w:val="24"/>
          <w:szCs w:val="24"/>
        </w:rPr>
        <w:t xml:space="preserve">) e </w:t>
      </w:r>
      <w:hyperlink r:id="rId39" w:tooltip="Brijbushan Kabra (pagina inesistente)" w:history="1">
        <w:proofErr w:type="spellStart"/>
        <w:r w:rsidRPr="00833E5A">
          <w:rPr>
            <w:rStyle w:val="Collegamentoipertestuale"/>
            <w:rFonts w:ascii="Garamond" w:hAnsi="Garamond"/>
            <w:color w:val="auto"/>
            <w:sz w:val="24"/>
            <w:szCs w:val="24"/>
            <w:u w:val="none"/>
          </w:rPr>
          <w:t>Brijbushan</w:t>
        </w:r>
        <w:proofErr w:type="spellEnd"/>
        <w:r w:rsidRPr="00833E5A">
          <w:rPr>
            <w:rStyle w:val="Collegamentoipertestuale"/>
            <w:rFonts w:ascii="Garamond" w:hAnsi="Garamond"/>
            <w:color w:val="auto"/>
            <w:sz w:val="24"/>
            <w:szCs w:val="24"/>
            <w:u w:val="none"/>
          </w:rPr>
          <w:t xml:space="preserve"> </w:t>
        </w:r>
        <w:proofErr w:type="spellStart"/>
        <w:r w:rsidRPr="00833E5A">
          <w:rPr>
            <w:rStyle w:val="Collegamentoipertestuale"/>
            <w:rFonts w:ascii="Garamond" w:hAnsi="Garamond"/>
            <w:color w:val="auto"/>
            <w:sz w:val="24"/>
            <w:szCs w:val="24"/>
            <w:u w:val="none"/>
          </w:rPr>
          <w:t>Kabra</w:t>
        </w:r>
        <w:proofErr w:type="spellEnd"/>
      </w:hyperlink>
      <w:r w:rsidRPr="00833E5A">
        <w:rPr>
          <w:rFonts w:ascii="Garamond" w:hAnsi="Garamond"/>
          <w:sz w:val="24"/>
          <w:szCs w:val="24"/>
        </w:rPr>
        <w:t xml:space="preserve"> (</w:t>
      </w:r>
      <w:hyperlink r:id="rId40" w:tooltip="Chitarra indiana" w:history="1">
        <w:r w:rsidRPr="00833E5A">
          <w:rPr>
            <w:rStyle w:val="Collegamentoipertestuale"/>
            <w:rFonts w:ascii="Garamond" w:hAnsi="Garamond"/>
            <w:color w:val="auto"/>
            <w:sz w:val="24"/>
            <w:szCs w:val="24"/>
            <w:u w:val="none"/>
          </w:rPr>
          <w:t>chitarra indiana</w:t>
        </w:r>
      </w:hyperlink>
      <w:r w:rsidRPr="00833E5A">
        <w:rPr>
          <w:rFonts w:ascii="Garamond" w:hAnsi="Garamond"/>
          <w:sz w:val="24"/>
          <w:szCs w:val="24"/>
        </w:rPr>
        <w:t xml:space="preserve">) registrarono brevi esecuzioni di sei </w:t>
      </w:r>
      <w:hyperlink r:id="rId41" w:tooltip="Raga" w:history="1">
        <w:proofErr w:type="spellStart"/>
        <w:r w:rsidRPr="00833E5A">
          <w:rPr>
            <w:rStyle w:val="Collegamentoipertestuale"/>
            <w:rFonts w:ascii="Garamond" w:hAnsi="Garamond"/>
            <w:color w:val="auto"/>
            <w:sz w:val="24"/>
            <w:szCs w:val="24"/>
            <w:u w:val="none"/>
          </w:rPr>
          <w:t>raga</w:t>
        </w:r>
        <w:proofErr w:type="spellEnd"/>
      </w:hyperlink>
      <w:r w:rsidRPr="00833E5A">
        <w:rPr>
          <w:rFonts w:ascii="Garamond" w:hAnsi="Garamond"/>
          <w:sz w:val="24"/>
          <w:szCs w:val="24"/>
        </w:rPr>
        <w:t xml:space="preserve"> diversi; ed i dischi ed i concerti di </w:t>
      </w:r>
      <w:hyperlink r:id="rId42" w:tooltip="Ravi Shankar" w:history="1">
        <w:proofErr w:type="spellStart"/>
        <w:r w:rsidRPr="00833E5A">
          <w:rPr>
            <w:rStyle w:val="Collegamentoipertestuale"/>
            <w:rFonts w:ascii="Garamond" w:hAnsi="Garamond"/>
            <w:color w:val="auto"/>
            <w:sz w:val="24"/>
            <w:szCs w:val="24"/>
            <w:u w:val="none"/>
          </w:rPr>
          <w:t>Ravi</w:t>
        </w:r>
        <w:proofErr w:type="spellEnd"/>
        <w:r w:rsidRPr="00833E5A">
          <w:rPr>
            <w:rStyle w:val="Collegamentoipertestuale"/>
            <w:rFonts w:ascii="Garamond" w:hAnsi="Garamond"/>
            <w:color w:val="auto"/>
            <w:sz w:val="24"/>
            <w:szCs w:val="24"/>
            <w:u w:val="none"/>
          </w:rPr>
          <w:t xml:space="preserve"> </w:t>
        </w:r>
        <w:proofErr w:type="spellStart"/>
        <w:r w:rsidRPr="00833E5A">
          <w:rPr>
            <w:rStyle w:val="Collegamentoipertestuale"/>
            <w:rFonts w:ascii="Garamond" w:hAnsi="Garamond"/>
            <w:color w:val="auto"/>
            <w:sz w:val="24"/>
            <w:szCs w:val="24"/>
            <w:u w:val="none"/>
          </w:rPr>
          <w:t>Shankar</w:t>
        </w:r>
        <w:proofErr w:type="spellEnd"/>
      </w:hyperlink>
      <w:r w:rsidRPr="00833E5A">
        <w:rPr>
          <w:rFonts w:ascii="Garamond" w:hAnsi="Garamond"/>
          <w:sz w:val="24"/>
          <w:szCs w:val="24"/>
        </w:rPr>
        <w:t xml:space="preserve">, che anche attraverso la collaborazione con </w:t>
      </w:r>
      <w:hyperlink r:id="rId43" w:tooltip="George Harrison" w:history="1">
        <w:r w:rsidRPr="00833E5A">
          <w:rPr>
            <w:rStyle w:val="Collegamentoipertestuale"/>
            <w:rFonts w:ascii="Garamond" w:hAnsi="Garamond"/>
            <w:color w:val="auto"/>
            <w:sz w:val="24"/>
            <w:szCs w:val="24"/>
            <w:u w:val="none"/>
          </w:rPr>
          <w:t>George Harrison</w:t>
        </w:r>
      </w:hyperlink>
      <w:r w:rsidRPr="00833E5A">
        <w:rPr>
          <w:rFonts w:ascii="Garamond" w:hAnsi="Garamond"/>
          <w:sz w:val="24"/>
          <w:szCs w:val="24"/>
        </w:rPr>
        <w:t xml:space="preserve"> diede una forte spinta alla musica indiana in Occidente.</w:t>
      </w:r>
    </w:p>
    <w:p w:rsidR="00833E5A" w:rsidRPr="00833E5A" w:rsidRDefault="00833E5A" w:rsidP="008A1860">
      <w:pPr>
        <w:spacing w:after="0" w:line="360" w:lineRule="auto"/>
        <w:ind w:firstLine="708"/>
        <w:jc w:val="both"/>
        <w:rPr>
          <w:rFonts w:ascii="Garamond" w:hAnsi="Garamond"/>
          <w:sz w:val="24"/>
          <w:szCs w:val="24"/>
        </w:rPr>
      </w:pPr>
      <w:r w:rsidRPr="00833E5A">
        <w:rPr>
          <w:rFonts w:ascii="Garamond" w:hAnsi="Garamond"/>
          <w:sz w:val="24"/>
          <w:szCs w:val="24"/>
        </w:rPr>
        <w:t xml:space="preserve">Al giorno d'oggi è semplice reperire musica indiana in </w:t>
      </w:r>
      <w:proofErr w:type="spellStart"/>
      <w:r w:rsidRPr="00833E5A">
        <w:rPr>
          <w:rFonts w:ascii="Garamond" w:hAnsi="Garamond"/>
          <w:sz w:val="24"/>
          <w:szCs w:val="24"/>
        </w:rPr>
        <w:t>CD</w:t>
      </w:r>
      <w:proofErr w:type="spellEnd"/>
      <w:r w:rsidRPr="00833E5A">
        <w:rPr>
          <w:rFonts w:ascii="Garamond" w:hAnsi="Garamond"/>
          <w:sz w:val="24"/>
          <w:szCs w:val="24"/>
        </w:rPr>
        <w:t xml:space="preserve">, e sono numerosi i siti web in cui è possibile acquistare registrazioni ad alta fedeltà di </w:t>
      </w:r>
      <w:hyperlink r:id="rId44" w:tooltip="Raga" w:history="1">
        <w:proofErr w:type="spellStart"/>
        <w:r w:rsidRPr="00833E5A">
          <w:rPr>
            <w:rStyle w:val="Collegamentoipertestuale"/>
            <w:rFonts w:ascii="Garamond" w:hAnsi="Garamond"/>
            <w:color w:val="auto"/>
            <w:sz w:val="24"/>
            <w:szCs w:val="24"/>
            <w:u w:val="none"/>
          </w:rPr>
          <w:t>raga</w:t>
        </w:r>
        <w:proofErr w:type="spellEnd"/>
      </w:hyperlink>
      <w:r w:rsidRPr="00833E5A">
        <w:rPr>
          <w:rFonts w:ascii="Garamond" w:hAnsi="Garamond"/>
          <w:sz w:val="24"/>
          <w:szCs w:val="24"/>
        </w:rPr>
        <w:t xml:space="preserve"> eseguiti da autentici maestri.</w:t>
      </w:r>
      <w:r w:rsidR="008A1860">
        <w:rPr>
          <w:rFonts w:ascii="Garamond" w:hAnsi="Garamond"/>
          <w:sz w:val="24"/>
          <w:szCs w:val="24"/>
        </w:rPr>
        <w:t xml:space="preserve"> </w:t>
      </w:r>
      <w:r w:rsidRPr="00833E5A">
        <w:rPr>
          <w:rFonts w:ascii="Garamond" w:hAnsi="Garamond"/>
          <w:sz w:val="24"/>
          <w:szCs w:val="24"/>
        </w:rPr>
        <w:t xml:space="preserve">Inoltre sono stati fondati numerosi istituti per l'insegnamento della musica classica indiana in Europa e USA ed anche in Italia; ricordiamo il centro aperto da </w:t>
      </w:r>
      <w:hyperlink r:id="rId45" w:tooltip="Gianni Ricchizzi (pagina inesistente)" w:history="1">
        <w:r w:rsidRPr="00833E5A">
          <w:rPr>
            <w:rStyle w:val="Collegamentoipertestuale"/>
            <w:rFonts w:ascii="Garamond" w:hAnsi="Garamond"/>
            <w:color w:val="auto"/>
            <w:sz w:val="24"/>
            <w:szCs w:val="24"/>
            <w:u w:val="none"/>
          </w:rPr>
          <w:t xml:space="preserve">Gianni </w:t>
        </w:r>
        <w:proofErr w:type="spellStart"/>
        <w:r w:rsidRPr="00833E5A">
          <w:rPr>
            <w:rStyle w:val="Collegamentoipertestuale"/>
            <w:rFonts w:ascii="Garamond" w:hAnsi="Garamond"/>
            <w:color w:val="auto"/>
            <w:sz w:val="24"/>
            <w:szCs w:val="24"/>
            <w:u w:val="none"/>
          </w:rPr>
          <w:t>Ricchizzi</w:t>
        </w:r>
        <w:proofErr w:type="spellEnd"/>
      </w:hyperlink>
      <w:r w:rsidRPr="00833E5A">
        <w:rPr>
          <w:rFonts w:ascii="Garamond" w:hAnsi="Garamond"/>
          <w:sz w:val="24"/>
          <w:szCs w:val="24"/>
        </w:rPr>
        <w:t xml:space="preserve"> (</w:t>
      </w:r>
      <w:hyperlink r:id="rId46" w:tooltip="Sitar" w:history="1">
        <w:proofErr w:type="spellStart"/>
        <w:r w:rsidRPr="00833E5A">
          <w:rPr>
            <w:rStyle w:val="Collegamentoipertestuale"/>
            <w:rFonts w:ascii="Garamond" w:hAnsi="Garamond"/>
            <w:color w:val="auto"/>
            <w:sz w:val="24"/>
            <w:szCs w:val="24"/>
            <w:u w:val="none"/>
          </w:rPr>
          <w:t>sitar</w:t>
        </w:r>
        <w:proofErr w:type="spellEnd"/>
      </w:hyperlink>
      <w:r w:rsidRPr="00833E5A">
        <w:rPr>
          <w:rFonts w:ascii="Garamond" w:hAnsi="Garamond"/>
          <w:sz w:val="24"/>
          <w:szCs w:val="24"/>
        </w:rPr>
        <w:t xml:space="preserve">, </w:t>
      </w:r>
      <w:hyperlink r:id="rId47" w:tooltip="Vina (stumento musicale) (pagina inesistente)" w:history="1">
        <w:proofErr w:type="spellStart"/>
        <w:r w:rsidRPr="00833E5A">
          <w:rPr>
            <w:rStyle w:val="Collegamentoipertestuale"/>
            <w:rFonts w:ascii="Garamond" w:hAnsi="Garamond"/>
            <w:color w:val="auto"/>
            <w:sz w:val="24"/>
            <w:szCs w:val="24"/>
            <w:u w:val="none"/>
          </w:rPr>
          <w:t>vina</w:t>
        </w:r>
        <w:proofErr w:type="spellEnd"/>
      </w:hyperlink>
      <w:r w:rsidRPr="00833E5A">
        <w:rPr>
          <w:rFonts w:ascii="Garamond" w:hAnsi="Garamond"/>
          <w:sz w:val="24"/>
          <w:szCs w:val="24"/>
        </w:rPr>
        <w:t xml:space="preserve"> e </w:t>
      </w:r>
      <w:hyperlink r:id="rId48" w:tooltip="Surbahar" w:history="1">
        <w:proofErr w:type="spellStart"/>
        <w:r w:rsidRPr="00833E5A">
          <w:rPr>
            <w:rStyle w:val="Collegamentoipertestuale"/>
            <w:rFonts w:ascii="Garamond" w:hAnsi="Garamond"/>
            <w:color w:val="auto"/>
            <w:sz w:val="24"/>
            <w:szCs w:val="24"/>
            <w:u w:val="none"/>
          </w:rPr>
          <w:t>surbahar</w:t>
        </w:r>
        <w:proofErr w:type="spellEnd"/>
      </w:hyperlink>
      <w:r w:rsidRPr="00833E5A">
        <w:rPr>
          <w:rFonts w:ascii="Garamond" w:hAnsi="Garamond"/>
          <w:sz w:val="24"/>
          <w:szCs w:val="24"/>
        </w:rPr>
        <w:t xml:space="preserve">), che ha studiato in India fino ad ottenere grandi riconoscimenti dagli Indiani stessi. Gianni </w:t>
      </w:r>
      <w:proofErr w:type="spellStart"/>
      <w:r w:rsidRPr="00833E5A">
        <w:rPr>
          <w:rFonts w:ascii="Garamond" w:hAnsi="Garamond"/>
          <w:sz w:val="24"/>
          <w:szCs w:val="24"/>
        </w:rPr>
        <w:t>Ricchizzi</w:t>
      </w:r>
      <w:proofErr w:type="spellEnd"/>
      <w:r w:rsidRPr="00833E5A">
        <w:rPr>
          <w:rFonts w:ascii="Garamond" w:hAnsi="Garamond"/>
          <w:sz w:val="24"/>
          <w:szCs w:val="24"/>
        </w:rPr>
        <w:t xml:space="preserve"> tiene un corso di musica indiana anche presso il Conservatorio di Vicenza, dove insegna anche </w:t>
      </w:r>
      <w:hyperlink r:id="rId49" w:tooltip="Amelia Cuni (pagina inesistente)" w:history="1">
        <w:r w:rsidRPr="00833E5A">
          <w:rPr>
            <w:rStyle w:val="Collegamentoipertestuale"/>
            <w:rFonts w:ascii="Garamond" w:hAnsi="Garamond"/>
            <w:color w:val="auto"/>
            <w:sz w:val="24"/>
            <w:szCs w:val="24"/>
            <w:u w:val="none"/>
          </w:rPr>
          <w:t xml:space="preserve">Amelia </w:t>
        </w:r>
        <w:proofErr w:type="spellStart"/>
        <w:r w:rsidRPr="00833E5A">
          <w:rPr>
            <w:rStyle w:val="Collegamentoipertestuale"/>
            <w:rFonts w:ascii="Garamond" w:hAnsi="Garamond"/>
            <w:color w:val="auto"/>
            <w:sz w:val="24"/>
            <w:szCs w:val="24"/>
            <w:u w:val="none"/>
          </w:rPr>
          <w:t>Cuni</w:t>
        </w:r>
        <w:proofErr w:type="spellEnd"/>
      </w:hyperlink>
      <w:r w:rsidRPr="00833E5A">
        <w:rPr>
          <w:rFonts w:ascii="Garamond" w:hAnsi="Garamond"/>
          <w:sz w:val="24"/>
          <w:szCs w:val="24"/>
        </w:rPr>
        <w:t xml:space="preserve">, che ha studiato in India il canto </w:t>
      </w:r>
      <w:hyperlink r:id="rId50" w:tooltip="Dhrupad (pagina inesistente)" w:history="1">
        <w:proofErr w:type="spellStart"/>
        <w:r w:rsidRPr="00833E5A">
          <w:rPr>
            <w:rStyle w:val="Collegamentoipertestuale"/>
            <w:rFonts w:ascii="Garamond" w:hAnsi="Garamond"/>
            <w:color w:val="auto"/>
            <w:sz w:val="24"/>
            <w:szCs w:val="24"/>
            <w:u w:val="none"/>
          </w:rPr>
          <w:t>Dhrupad</w:t>
        </w:r>
        <w:proofErr w:type="spellEnd"/>
      </w:hyperlink>
      <w:r w:rsidRPr="00833E5A">
        <w:rPr>
          <w:rFonts w:ascii="Garamond" w:hAnsi="Garamond"/>
          <w:sz w:val="24"/>
          <w:szCs w:val="24"/>
        </w:rPr>
        <w:t>, fino ad essere riconosciuta maestra in questa difficile arte.</w:t>
      </w:r>
    </w:p>
    <w:p w:rsidR="00E85675" w:rsidRDefault="00E85675" w:rsidP="00833E5A">
      <w:pPr>
        <w:spacing w:after="0" w:line="360" w:lineRule="auto"/>
        <w:jc w:val="both"/>
        <w:rPr>
          <w:rFonts w:ascii="Garamond" w:hAnsi="Garamond"/>
          <w:sz w:val="24"/>
          <w:szCs w:val="24"/>
        </w:rPr>
      </w:pPr>
    </w:p>
    <w:p w:rsidR="0094446C" w:rsidRDefault="0094446C" w:rsidP="00833E5A">
      <w:pPr>
        <w:spacing w:after="0" w:line="360" w:lineRule="auto"/>
        <w:jc w:val="both"/>
        <w:rPr>
          <w:rFonts w:ascii="Garamond" w:hAnsi="Garamond"/>
          <w:i/>
          <w:sz w:val="24"/>
          <w:szCs w:val="24"/>
        </w:rPr>
      </w:pPr>
    </w:p>
    <w:p w:rsidR="00781D3A" w:rsidRDefault="00781D3A" w:rsidP="00833E5A">
      <w:pPr>
        <w:spacing w:after="0" w:line="360" w:lineRule="auto"/>
        <w:jc w:val="both"/>
        <w:rPr>
          <w:rFonts w:ascii="Garamond" w:hAnsi="Garamond"/>
          <w:i/>
          <w:sz w:val="24"/>
          <w:szCs w:val="24"/>
        </w:rPr>
      </w:pPr>
    </w:p>
    <w:p w:rsidR="00781D3A" w:rsidRDefault="00781D3A" w:rsidP="00833E5A">
      <w:pPr>
        <w:spacing w:after="0" w:line="360" w:lineRule="auto"/>
        <w:jc w:val="both"/>
        <w:rPr>
          <w:rFonts w:ascii="Garamond" w:hAnsi="Garamond"/>
          <w:i/>
          <w:sz w:val="24"/>
          <w:szCs w:val="24"/>
        </w:rPr>
      </w:pPr>
    </w:p>
    <w:p w:rsidR="00781D3A" w:rsidRDefault="00781D3A" w:rsidP="00833E5A">
      <w:pPr>
        <w:spacing w:after="0" w:line="360" w:lineRule="auto"/>
        <w:jc w:val="both"/>
        <w:rPr>
          <w:rFonts w:ascii="Garamond" w:hAnsi="Garamond"/>
          <w:i/>
          <w:sz w:val="24"/>
          <w:szCs w:val="24"/>
        </w:rPr>
      </w:pPr>
    </w:p>
    <w:p w:rsidR="00781D3A" w:rsidRDefault="00781D3A" w:rsidP="00833E5A">
      <w:pPr>
        <w:spacing w:after="0" w:line="360" w:lineRule="auto"/>
        <w:jc w:val="both"/>
        <w:rPr>
          <w:rFonts w:ascii="Garamond" w:hAnsi="Garamond"/>
          <w:i/>
          <w:sz w:val="24"/>
          <w:szCs w:val="24"/>
        </w:rPr>
      </w:pPr>
    </w:p>
    <w:p w:rsidR="00793B8D" w:rsidRDefault="00793B8D" w:rsidP="00833E5A">
      <w:pPr>
        <w:spacing w:after="0" w:line="360" w:lineRule="auto"/>
        <w:jc w:val="both"/>
        <w:rPr>
          <w:rFonts w:ascii="Garamond" w:hAnsi="Garamond"/>
          <w:i/>
          <w:sz w:val="24"/>
          <w:szCs w:val="24"/>
        </w:rPr>
      </w:pPr>
      <w:r w:rsidRPr="00793B8D">
        <w:rPr>
          <w:rFonts w:ascii="Garamond" w:hAnsi="Garamond"/>
          <w:i/>
          <w:sz w:val="24"/>
          <w:szCs w:val="24"/>
        </w:rPr>
        <w:t>3. Teoria della musica indiana</w:t>
      </w:r>
    </w:p>
    <w:p w:rsidR="00793B8D" w:rsidRDefault="00793B8D" w:rsidP="00833E5A">
      <w:pPr>
        <w:spacing w:after="0" w:line="360" w:lineRule="auto"/>
        <w:jc w:val="both"/>
        <w:rPr>
          <w:rFonts w:ascii="Garamond" w:hAnsi="Garamond"/>
          <w:i/>
          <w:sz w:val="24"/>
          <w:szCs w:val="24"/>
        </w:rPr>
      </w:pPr>
    </w:p>
    <w:p w:rsidR="00105109" w:rsidRDefault="00793B8D" w:rsidP="00793B8D">
      <w:pPr>
        <w:spacing w:after="0" w:line="360" w:lineRule="auto"/>
        <w:jc w:val="both"/>
        <w:rPr>
          <w:rFonts w:ascii="Garamond" w:hAnsi="Garamond"/>
          <w:sz w:val="24"/>
          <w:szCs w:val="24"/>
        </w:rPr>
      </w:pPr>
      <w:r>
        <w:rPr>
          <w:rFonts w:ascii="Garamond" w:hAnsi="Garamond"/>
          <w:i/>
          <w:sz w:val="24"/>
          <w:szCs w:val="24"/>
        </w:rPr>
        <w:tab/>
      </w:r>
      <w:r w:rsidRPr="00793B8D">
        <w:rPr>
          <w:rFonts w:ascii="Garamond" w:hAnsi="Garamond"/>
          <w:sz w:val="24"/>
          <w:szCs w:val="24"/>
        </w:rPr>
        <w:t>La tradizione musical</w:t>
      </w:r>
      <w:r>
        <w:rPr>
          <w:rFonts w:ascii="Garamond" w:hAnsi="Garamond"/>
          <w:sz w:val="24"/>
          <w:szCs w:val="24"/>
        </w:rPr>
        <w:t>e dell’India è antica di secoli;</w:t>
      </w:r>
      <w:r w:rsidRPr="00793B8D">
        <w:rPr>
          <w:rFonts w:ascii="Garamond" w:hAnsi="Garamond"/>
          <w:sz w:val="24"/>
          <w:szCs w:val="24"/>
        </w:rPr>
        <w:t xml:space="preserve"> il primo trattato che ci è rimasto risale almeno al quinto secolo dopo Cristo, se non a un’epoca precedente. Gli invasori mussulmani, che si erano stabiliti nell’India settentrionale durante il dodicesimo secolo dopo Cristo, parlavano con ammir</w:t>
      </w:r>
      <w:r>
        <w:rPr>
          <w:rFonts w:ascii="Garamond" w:hAnsi="Garamond"/>
          <w:sz w:val="24"/>
          <w:szCs w:val="24"/>
        </w:rPr>
        <w:t>azione e rispetto della musica i</w:t>
      </w:r>
      <w:r w:rsidRPr="00793B8D">
        <w:rPr>
          <w:rFonts w:ascii="Garamond" w:hAnsi="Garamond"/>
          <w:sz w:val="24"/>
          <w:szCs w:val="24"/>
        </w:rPr>
        <w:t>ndiana</w:t>
      </w:r>
      <w:r>
        <w:rPr>
          <w:rFonts w:ascii="Garamond" w:hAnsi="Garamond"/>
          <w:sz w:val="24"/>
          <w:szCs w:val="24"/>
        </w:rPr>
        <w:t>,</w:t>
      </w:r>
      <w:r w:rsidRPr="00793B8D">
        <w:rPr>
          <w:rFonts w:ascii="Garamond" w:hAnsi="Garamond"/>
          <w:sz w:val="24"/>
          <w:szCs w:val="24"/>
        </w:rPr>
        <w:t xml:space="preserve"> come di una delle glorie della cultura di quel Paese.</w:t>
      </w:r>
    </w:p>
    <w:p w:rsidR="00105109" w:rsidRDefault="00793B8D" w:rsidP="00105109">
      <w:pPr>
        <w:spacing w:line="360" w:lineRule="auto"/>
        <w:ind w:firstLine="708"/>
        <w:jc w:val="both"/>
        <w:rPr>
          <w:rFonts w:ascii="Garamond" w:hAnsi="Garamond"/>
          <w:sz w:val="24"/>
          <w:szCs w:val="24"/>
        </w:rPr>
      </w:pPr>
      <w:r w:rsidRPr="00793B8D">
        <w:rPr>
          <w:rFonts w:ascii="Garamond" w:hAnsi="Garamond"/>
          <w:sz w:val="24"/>
          <w:szCs w:val="24"/>
        </w:rPr>
        <w:t xml:space="preserve">Durante l’apice della cultura </w:t>
      </w:r>
      <w:hyperlink r:id="rId51" w:tooltip="sufi" w:history="1">
        <w:proofErr w:type="spellStart"/>
        <w:r w:rsidRPr="00793B8D">
          <w:rPr>
            <w:rStyle w:val="Collegamentoipertestuale"/>
            <w:rFonts w:ascii="Garamond" w:hAnsi="Garamond"/>
            <w:color w:val="auto"/>
            <w:sz w:val="24"/>
            <w:szCs w:val="24"/>
            <w:u w:val="none"/>
          </w:rPr>
          <w:t>sufi</w:t>
        </w:r>
        <w:proofErr w:type="spellEnd"/>
      </w:hyperlink>
      <w:r w:rsidRPr="00793B8D">
        <w:rPr>
          <w:rFonts w:ascii="Garamond" w:hAnsi="Garamond"/>
          <w:sz w:val="24"/>
          <w:szCs w:val="24"/>
        </w:rPr>
        <w:t xml:space="preserve">, spesso accadeva che i mussulmani cantavano i </w:t>
      </w:r>
      <w:hyperlink r:id="rId52" w:tgtFrame="_blank" w:tooltip="Bhajan" w:history="1">
        <w:proofErr w:type="spellStart"/>
        <w:r w:rsidRPr="00793B8D">
          <w:rPr>
            <w:rStyle w:val="Collegamentoipertestuale"/>
            <w:rFonts w:ascii="Garamond" w:hAnsi="Garamond"/>
            <w:color w:val="auto"/>
            <w:sz w:val="24"/>
            <w:szCs w:val="24"/>
            <w:u w:val="none"/>
          </w:rPr>
          <w:t>bhajans</w:t>
        </w:r>
        <w:proofErr w:type="spellEnd"/>
      </w:hyperlink>
      <w:r w:rsidRPr="00793B8D">
        <w:rPr>
          <w:rFonts w:ascii="Garamond" w:hAnsi="Garamond"/>
          <w:sz w:val="24"/>
          <w:szCs w:val="24"/>
        </w:rPr>
        <w:t xml:space="preserve"> o viceversa.</w:t>
      </w:r>
      <w:r w:rsidR="00105109">
        <w:rPr>
          <w:rFonts w:ascii="Garamond" w:hAnsi="Garamond"/>
          <w:sz w:val="24"/>
          <w:szCs w:val="24"/>
        </w:rPr>
        <w:t xml:space="preserve"> </w:t>
      </w:r>
      <w:r w:rsidRPr="00793B8D">
        <w:rPr>
          <w:rFonts w:ascii="Garamond" w:hAnsi="Garamond"/>
          <w:sz w:val="24"/>
          <w:szCs w:val="24"/>
        </w:rPr>
        <w:t xml:space="preserve">Essi stessi esercitarono un’enorme </w:t>
      </w:r>
      <w:hyperlink r:id="rId53" w:tgtFrame="_blank" w:tooltip="Mian_Tansen" w:history="1">
        <w:r w:rsidRPr="00793B8D">
          <w:rPr>
            <w:rStyle w:val="Collegamentoipertestuale"/>
            <w:rFonts w:ascii="Garamond" w:hAnsi="Garamond"/>
            <w:color w:val="auto"/>
            <w:sz w:val="24"/>
            <w:szCs w:val="24"/>
            <w:u w:val="none"/>
          </w:rPr>
          <w:t xml:space="preserve">influenza </w:t>
        </w:r>
      </w:hyperlink>
      <w:r w:rsidRPr="00793B8D">
        <w:rPr>
          <w:rFonts w:ascii="Garamond" w:hAnsi="Garamond"/>
          <w:sz w:val="24"/>
          <w:szCs w:val="24"/>
        </w:rPr>
        <w:t>sulla tradizione musicale locale e di conseguenza negli ultimi quattrocento anni ci sono stati due tipi distinti di musica in India, quello del Nord (</w:t>
      </w:r>
      <w:hyperlink r:id="rId54" w:tgtFrame="_blank" w:tooltip="Hindustani_classical_music" w:history="1">
        <w:proofErr w:type="spellStart"/>
        <w:r w:rsidRPr="00793B8D">
          <w:rPr>
            <w:rStyle w:val="Collegamentoipertestuale"/>
            <w:rFonts w:ascii="Garamond" w:hAnsi="Garamond"/>
            <w:color w:val="auto"/>
            <w:sz w:val="24"/>
            <w:szCs w:val="24"/>
            <w:u w:val="none"/>
          </w:rPr>
          <w:t>Hindustano</w:t>
        </w:r>
        <w:proofErr w:type="spellEnd"/>
      </w:hyperlink>
      <w:r w:rsidRPr="00793B8D">
        <w:rPr>
          <w:rFonts w:ascii="Garamond" w:hAnsi="Garamond"/>
          <w:sz w:val="24"/>
          <w:szCs w:val="24"/>
        </w:rPr>
        <w:t>) e quello del Sud (</w:t>
      </w:r>
      <w:hyperlink r:id="rId55" w:tgtFrame="_blank" w:tooltip="Carnatic_music" w:history="1">
        <w:proofErr w:type="spellStart"/>
        <w:r w:rsidRPr="00793B8D">
          <w:rPr>
            <w:rStyle w:val="Collegamentoipertestuale"/>
            <w:rFonts w:ascii="Garamond" w:hAnsi="Garamond"/>
            <w:color w:val="auto"/>
            <w:sz w:val="24"/>
            <w:szCs w:val="24"/>
            <w:u w:val="none"/>
          </w:rPr>
          <w:t>Karnatak</w:t>
        </w:r>
        <w:proofErr w:type="spellEnd"/>
      </w:hyperlink>
      <w:r w:rsidR="0094446C">
        <w:rPr>
          <w:rFonts w:ascii="Garamond" w:hAnsi="Garamond"/>
          <w:sz w:val="24"/>
          <w:szCs w:val="24"/>
        </w:rPr>
        <w:t xml:space="preserve">). Ma i </w:t>
      </w:r>
      <w:r w:rsidRPr="00793B8D">
        <w:rPr>
          <w:rFonts w:ascii="Garamond" w:hAnsi="Garamond"/>
          <w:sz w:val="24"/>
          <w:szCs w:val="24"/>
        </w:rPr>
        <w:t xml:space="preserve">due i tipi hanno molto in comune: gli elementi di base sono la </w:t>
      </w:r>
      <w:r w:rsidRPr="00105109">
        <w:rPr>
          <w:rFonts w:ascii="Garamond" w:hAnsi="Garamond"/>
          <w:i/>
          <w:sz w:val="24"/>
          <w:szCs w:val="24"/>
        </w:rPr>
        <w:t>melodia</w:t>
      </w:r>
      <w:r w:rsidRPr="00793B8D">
        <w:rPr>
          <w:rFonts w:ascii="Garamond" w:hAnsi="Garamond"/>
          <w:sz w:val="24"/>
          <w:szCs w:val="24"/>
        </w:rPr>
        <w:t xml:space="preserve"> e il </w:t>
      </w:r>
      <w:r w:rsidRPr="00105109">
        <w:rPr>
          <w:rFonts w:ascii="Garamond" w:hAnsi="Garamond"/>
          <w:i/>
          <w:sz w:val="24"/>
          <w:szCs w:val="24"/>
        </w:rPr>
        <w:t>ritmo</w:t>
      </w:r>
      <w:r w:rsidRPr="00793B8D">
        <w:rPr>
          <w:rFonts w:ascii="Garamond" w:hAnsi="Garamond"/>
          <w:sz w:val="24"/>
          <w:szCs w:val="24"/>
        </w:rPr>
        <w:t xml:space="preserve">, perché </w:t>
      </w:r>
      <w:hyperlink r:id="rId56" w:tgtFrame="_blank" w:tooltip="Armonia" w:history="1">
        <w:r w:rsidRPr="00793B8D">
          <w:rPr>
            <w:rStyle w:val="Collegamentoipertestuale"/>
            <w:rFonts w:ascii="Garamond" w:hAnsi="Garamond"/>
            <w:color w:val="auto"/>
            <w:sz w:val="24"/>
            <w:szCs w:val="24"/>
            <w:u w:val="none"/>
          </w:rPr>
          <w:t>armonia</w:t>
        </w:r>
      </w:hyperlink>
      <w:r w:rsidRPr="00793B8D">
        <w:rPr>
          <w:rFonts w:ascii="Garamond" w:hAnsi="Garamond"/>
          <w:sz w:val="24"/>
          <w:szCs w:val="24"/>
        </w:rPr>
        <w:t xml:space="preserve">, progressione di </w:t>
      </w:r>
      <w:hyperlink r:id="rId57" w:tgtFrame="_blank" w:tooltip="Accordo" w:history="1">
        <w:r w:rsidRPr="00793B8D">
          <w:rPr>
            <w:rStyle w:val="Collegamentoipertestuale"/>
            <w:rFonts w:ascii="Garamond" w:hAnsi="Garamond"/>
            <w:color w:val="auto"/>
            <w:sz w:val="24"/>
            <w:szCs w:val="24"/>
            <w:u w:val="none"/>
          </w:rPr>
          <w:t>accordi</w:t>
        </w:r>
      </w:hyperlink>
      <w:r w:rsidRPr="00793B8D">
        <w:rPr>
          <w:rFonts w:ascii="Garamond" w:hAnsi="Garamond"/>
          <w:sz w:val="24"/>
          <w:szCs w:val="24"/>
        </w:rPr>
        <w:t xml:space="preserve"> e </w:t>
      </w:r>
      <w:hyperlink r:id="rId58" w:tgtFrame="_blank" w:tooltip="Contrappunto" w:history="1">
        <w:r w:rsidRPr="00793B8D">
          <w:rPr>
            <w:rStyle w:val="Collegamentoipertestuale"/>
            <w:rFonts w:ascii="Garamond" w:hAnsi="Garamond"/>
            <w:color w:val="auto"/>
            <w:sz w:val="24"/>
            <w:szCs w:val="24"/>
            <w:u w:val="none"/>
          </w:rPr>
          <w:t>contrappunto</w:t>
        </w:r>
      </w:hyperlink>
      <w:r w:rsidRPr="00793B8D">
        <w:rPr>
          <w:rFonts w:ascii="Garamond" w:hAnsi="Garamond"/>
          <w:sz w:val="24"/>
          <w:szCs w:val="24"/>
        </w:rPr>
        <w:t xml:space="preserve"> non hanno mai attirato l’orecchio indiano. Per cui gli elementi fondamentali sono </w:t>
      </w:r>
      <w:hyperlink r:id="rId59" w:tgtFrame="_blank" w:tooltip="Raga" w:history="1">
        <w:proofErr w:type="spellStart"/>
        <w:r w:rsidRPr="00105109">
          <w:rPr>
            <w:rStyle w:val="Collegamentoipertestuale"/>
            <w:rFonts w:ascii="Garamond" w:hAnsi="Garamond"/>
            <w:i/>
            <w:color w:val="auto"/>
            <w:sz w:val="24"/>
            <w:szCs w:val="24"/>
            <w:u w:val="none"/>
          </w:rPr>
          <w:t>raga</w:t>
        </w:r>
        <w:proofErr w:type="spellEnd"/>
      </w:hyperlink>
      <w:r w:rsidRPr="00793B8D">
        <w:rPr>
          <w:rFonts w:ascii="Garamond" w:hAnsi="Garamond"/>
          <w:sz w:val="24"/>
          <w:szCs w:val="24"/>
        </w:rPr>
        <w:t xml:space="preserve">, </w:t>
      </w:r>
      <w:hyperlink r:id="rId60" w:tgtFrame="_blank" w:tooltip="Tala" w:history="1">
        <w:proofErr w:type="spellStart"/>
        <w:r w:rsidRPr="00105109">
          <w:rPr>
            <w:rStyle w:val="Collegamentoipertestuale"/>
            <w:rFonts w:ascii="Garamond" w:hAnsi="Garamond"/>
            <w:i/>
            <w:color w:val="auto"/>
            <w:sz w:val="24"/>
            <w:szCs w:val="24"/>
            <w:u w:val="none"/>
          </w:rPr>
          <w:t>tala</w:t>
        </w:r>
        <w:proofErr w:type="spellEnd"/>
      </w:hyperlink>
      <w:r w:rsidRPr="00793B8D">
        <w:rPr>
          <w:rFonts w:ascii="Garamond" w:hAnsi="Garamond"/>
          <w:sz w:val="24"/>
          <w:szCs w:val="24"/>
        </w:rPr>
        <w:t xml:space="preserve"> e</w:t>
      </w:r>
      <w:r w:rsidR="0094446C">
        <w:rPr>
          <w:rFonts w:ascii="Garamond" w:hAnsi="Garamond"/>
          <w:sz w:val="24"/>
          <w:szCs w:val="24"/>
        </w:rPr>
        <w:t xml:space="preserve"> </w:t>
      </w:r>
      <w:proofErr w:type="spellStart"/>
      <w:r w:rsidR="0094446C" w:rsidRPr="0094446C">
        <w:rPr>
          <w:rFonts w:ascii="Garamond" w:hAnsi="Garamond"/>
          <w:i/>
          <w:sz w:val="24"/>
          <w:szCs w:val="24"/>
        </w:rPr>
        <w:t>alap</w:t>
      </w:r>
      <w:proofErr w:type="spellEnd"/>
      <w:r w:rsidRPr="00793B8D">
        <w:rPr>
          <w:rFonts w:ascii="Garamond" w:hAnsi="Garamond"/>
          <w:sz w:val="24"/>
          <w:szCs w:val="24"/>
        </w:rPr>
        <w:t>.</w:t>
      </w:r>
    </w:p>
    <w:p w:rsidR="00793B8D" w:rsidRPr="00781D3A" w:rsidRDefault="00781D3A" w:rsidP="00781D3A">
      <w:pPr>
        <w:spacing w:line="360" w:lineRule="auto"/>
        <w:ind w:firstLine="708"/>
        <w:jc w:val="both"/>
        <w:rPr>
          <w:rFonts w:ascii="Garamond" w:hAnsi="Garamond"/>
          <w:bCs/>
          <w:i/>
          <w:sz w:val="24"/>
          <w:szCs w:val="24"/>
        </w:rPr>
      </w:pPr>
      <w:proofErr w:type="spellStart"/>
      <w:r>
        <w:rPr>
          <w:rFonts w:ascii="Garamond" w:hAnsi="Garamond"/>
          <w:bCs/>
          <w:i/>
          <w:sz w:val="24"/>
          <w:szCs w:val="24"/>
          <w:u w:val="single"/>
        </w:rPr>
        <w:t>R</w:t>
      </w:r>
      <w:r w:rsidR="00105109" w:rsidRPr="004420F2">
        <w:rPr>
          <w:rFonts w:ascii="Garamond" w:hAnsi="Garamond"/>
          <w:bCs/>
          <w:i/>
          <w:sz w:val="24"/>
          <w:szCs w:val="24"/>
          <w:u w:val="single"/>
        </w:rPr>
        <w:t>aga</w:t>
      </w:r>
      <w:proofErr w:type="spellEnd"/>
      <w:r w:rsidR="004420F2">
        <w:rPr>
          <w:rFonts w:ascii="Garamond" w:hAnsi="Garamond"/>
          <w:bCs/>
          <w:i/>
          <w:sz w:val="24"/>
          <w:szCs w:val="24"/>
        </w:rPr>
        <w:t xml:space="preserve">. </w:t>
      </w:r>
      <w:r w:rsidR="00105109">
        <w:rPr>
          <w:rFonts w:ascii="Garamond" w:hAnsi="Garamond"/>
          <w:bCs/>
          <w:sz w:val="24"/>
          <w:szCs w:val="24"/>
        </w:rPr>
        <w:t>N</w:t>
      </w:r>
      <w:r w:rsidR="00793B8D" w:rsidRPr="00793B8D">
        <w:rPr>
          <w:rFonts w:ascii="Garamond" w:hAnsi="Garamond"/>
          <w:sz w:val="24"/>
          <w:szCs w:val="24"/>
        </w:rPr>
        <w:t>on si può fare una descrizione breve e conte</w:t>
      </w:r>
      <w:r w:rsidR="00105109">
        <w:rPr>
          <w:rFonts w:ascii="Garamond" w:hAnsi="Garamond"/>
          <w:sz w:val="24"/>
          <w:szCs w:val="24"/>
        </w:rPr>
        <w:t xml:space="preserve">mporaneamente accurata del </w:t>
      </w:r>
      <w:proofErr w:type="spellStart"/>
      <w:r w:rsidR="00105109">
        <w:rPr>
          <w:rFonts w:ascii="Garamond" w:hAnsi="Garamond"/>
          <w:sz w:val="24"/>
          <w:szCs w:val="24"/>
        </w:rPr>
        <w:t>raga</w:t>
      </w:r>
      <w:proofErr w:type="spellEnd"/>
      <w:r w:rsidR="00105109">
        <w:rPr>
          <w:rFonts w:ascii="Garamond" w:hAnsi="Garamond"/>
          <w:sz w:val="24"/>
          <w:szCs w:val="24"/>
        </w:rPr>
        <w:t>: esso</w:t>
      </w:r>
      <w:r w:rsidR="00793B8D" w:rsidRPr="00793B8D">
        <w:rPr>
          <w:rFonts w:ascii="Garamond" w:hAnsi="Garamond"/>
          <w:sz w:val="24"/>
          <w:szCs w:val="24"/>
        </w:rPr>
        <w:t xml:space="preserve"> è co</w:t>
      </w:r>
      <w:r w:rsidR="00105109">
        <w:rPr>
          <w:rFonts w:ascii="Garamond" w:hAnsi="Garamond"/>
          <w:sz w:val="24"/>
          <w:szCs w:val="24"/>
        </w:rPr>
        <w:t xml:space="preserve">stituito da una serie di note </w:t>
      </w:r>
      <w:r w:rsidR="00793B8D" w:rsidRPr="00793B8D">
        <w:rPr>
          <w:rFonts w:ascii="Garamond" w:hAnsi="Garamond"/>
          <w:sz w:val="24"/>
          <w:szCs w:val="24"/>
        </w:rPr>
        <w:t>che compiono un movimento ascendente e discendente, con l’inclusione di microtoni e di accenti su note particolari. Si possono avere cinque, sei, sette o più note, ma non necessariamente lo stesso numero nella fase ascendente e discendente. Questo movimento ascendente e discendente è ulteriormente complicato dall’uso di note accidentali e di un moto sinuoso.</w:t>
      </w:r>
      <w:r w:rsidR="00A461DC">
        <w:rPr>
          <w:rFonts w:ascii="Garamond" w:hAnsi="Garamond"/>
          <w:sz w:val="24"/>
          <w:szCs w:val="24"/>
        </w:rPr>
        <w:t xml:space="preserve"> </w:t>
      </w:r>
      <w:r w:rsidR="00793B8D" w:rsidRPr="00793B8D">
        <w:rPr>
          <w:rFonts w:ascii="Garamond" w:hAnsi="Garamond"/>
          <w:sz w:val="24"/>
          <w:szCs w:val="24"/>
        </w:rPr>
        <w:t>Le note nella musica classica indiana vengono chiamate differentemente e precisamente:</w:t>
      </w:r>
      <w:r>
        <w:rPr>
          <w:rFonts w:ascii="Garamond" w:hAnsi="Garamond"/>
          <w:bCs/>
          <w:i/>
          <w:sz w:val="24"/>
          <w:szCs w:val="24"/>
        </w:rPr>
        <w:t xml:space="preserve"> </w:t>
      </w:r>
      <w:r w:rsidR="00793B8D" w:rsidRPr="00105109">
        <w:rPr>
          <w:rFonts w:ascii="Garamond" w:hAnsi="Garamond"/>
          <w:i/>
          <w:sz w:val="24"/>
          <w:szCs w:val="24"/>
        </w:rPr>
        <w:t>Sa</w:t>
      </w:r>
      <w:r w:rsidR="00793B8D" w:rsidRPr="00793B8D">
        <w:rPr>
          <w:rFonts w:ascii="Garamond" w:hAnsi="Garamond"/>
          <w:sz w:val="24"/>
          <w:szCs w:val="24"/>
        </w:rPr>
        <w:t xml:space="preserve"> = Do</w:t>
      </w:r>
      <w:r>
        <w:rPr>
          <w:rFonts w:ascii="Garamond" w:hAnsi="Garamond"/>
          <w:bCs/>
          <w:i/>
          <w:sz w:val="24"/>
          <w:szCs w:val="24"/>
        </w:rPr>
        <w:t xml:space="preserve">, </w:t>
      </w:r>
      <w:r w:rsidR="00793B8D" w:rsidRPr="00105109">
        <w:rPr>
          <w:rFonts w:ascii="Garamond" w:hAnsi="Garamond"/>
          <w:i/>
          <w:sz w:val="24"/>
          <w:szCs w:val="24"/>
        </w:rPr>
        <w:t>Re</w:t>
      </w:r>
      <w:r w:rsidR="00793B8D" w:rsidRPr="00793B8D">
        <w:rPr>
          <w:rFonts w:ascii="Garamond" w:hAnsi="Garamond"/>
          <w:sz w:val="24"/>
          <w:szCs w:val="24"/>
        </w:rPr>
        <w:t xml:space="preserve"> = Re</w:t>
      </w:r>
      <w:r>
        <w:rPr>
          <w:rFonts w:ascii="Garamond" w:hAnsi="Garamond"/>
          <w:bCs/>
          <w:i/>
          <w:sz w:val="24"/>
          <w:szCs w:val="24"/>
        </w:rPr>
        <w:t xml:space="preserve">, </w:t>
      </w:r>
      <w:proofErr w:type="spellStart"/>
      <w:r w:rsidR="00793B8D" w:rsidRPr="00105109">
        <w:rPr>
          <w:rFonts w:ascii="Garamond" w:hAnsi="Garamond"/>
          <w:i/>
          <w:sz w:val="24"/>
          <w:szCs w:val="24"/>
        </w:rPr>
        <w:t>Ga</w:t>
      </w:r>
      <w:proofErr w:type="spellEnd"/>
      <w:r w:rsidR="00793B8D" w:rsidRPr="00793B8D">
        <w:rPr>
          <w:rFonts w:ascii="Garamond" w:hAnsi="Garamond"/>
          <w:sz w:val="24"/>
          <w:szCs w:val="24"/>
        </w:rPr>
        <w:t xml:space="preserve"> = Mi</w:t>
      </w:r>
      <w:r>
        <w:rPr>
          <w:rFonts w:ascii="Garamond" w:hAnsi="Garamond"/>
          <w:bCs/>
          <w:i/>
          <w:sz w:val="24"/>
          <w:szCs w:val="24"/>
        </w:rPr>
        <w:t xml:space="preserve">, </w:t>
      </w:r>
      <w:r w:rsidR="00793B8D" w:rsidRPr="00105109">
        <w:rPr>
          <w:rFonts w:ascii="Garamond" w:hAnsi="Garamond"/>
          <w:i/>
          <w:sz w:val="24"/>
          <w:szCs w:val="24"/>
        </w:rPr>
        <w:t>Ma</w:t>
      </w:r>
      <w:r w:rsidR="00793B8D" w:rsidRPr="00793B8D">
        <w:rPr>
          <w:rFonts w:ascii="Garamond" w:hAnsi="Garamond"/>
          <w:sz w:val="24"/>
          <w:szCs w:val="24"/>
        </w:rPr>
        <w:t xml:space="preserve"> = Fa</w:t>
      </w:r>
      <w:r>
        <w:rPr>
          <w:rFonts w:ascii="Garamond" w:hAnsi="Garamond"/>
          <w:bCs/>
          <w:i/>
          <w:sz w:val="24"/>
          <w:szCs w:val="24"/>
        </w:rPr>
        <w:t xml:space="preserve">, </w:t>
      </w:r>
      <w:r w:rsidR="00793B8D" w:rsidRPr="00105109">
        <w:rPr>
          <w:rFonts w:ascii="Garamond" w:hAnsi="Garamond"/>
          <w:i/>
          <w:sz w:val="24"/>
          <w:szCs w:val="24"/>
        </w:rPr>
        <w:t>Pa</w:t>
      </w:r>
      <w:r w:rsidR="00793B8D" w:rsidRPr="00793B8D">
        <w:rPr>
          <w:rFonts w:ascii="Garamond" w:hAnsi="Garamond"/>
          <w:sz w:val="24"/>
          <w:szCs w:val="24"/>
        </w:rPr>
        <w:t xml:space="preserve"> = Sol</w:t>
      </w:r>
      <w:r>
        <w:rPr>
          <w:rFonts w:ascii="Garamond" w:hAnsi="Garamond"/>
          <w:bCs/>
          <w:i/>
          <w:sz w:val="24"/>
          <w:szCs w:val="24"/>
        </w:rPr>
        <w:t xml:space="preserve">, </w:t>
      </w:r>
      <w:proofErr w:type="spellStart"/>
      <w:r w:rsidR="00793B8D" w:rsidRPr="00105109">
        <w:rPr>
          <w:rFonts w:ascii="Garamond" w:hAnsi="Garamond"/>
          <w:i/>
          <w:sz w:val="24"/>
          <w:szCs w:val="24"/>
        </w:rPr>
        <w:t>Dha</w:t>
      </w:r>
      <w:proofErr w:type="spellEnd"/>
      <w:r w:rsidR="00793B8D" w:rsidRPr="00793B8D">
        <w:rPr>
          <w:rFonts w:ascii="Garamond" w:hAnsi="Garamond"/>
          <w:sz w:val="24"/>
          <w:szCs w:val="24"/>
        </w:rPr>
        <w:t xml:space="preserve"> = La</w:t>
      </w:r>
      <w:r>
        <w:rPr>
          <w:rFonts w:ascii="Garamond" w:hAnsi="Garamond"/>
          <w:bCs/>
          <w:i/>
          <w:sz w:val="24"/>
          <w:szCs w:val="24"/>
        </w:rPr>
        <w:t xml:space="preserve">, </w:t>
      </w:r>
      <w:r w:rsidR="00793B8D" w:rsidRPr="00105109">
        <w:rPr>
          <w:rFonts w:ascii="Garamond" w:hAnsi="Garamond"/>
          <w:i/>
          <w:sz w:val="24"/>
          <w:szCs w:val="24"/>
        </w:rPr>
        <w:t>Ni</w:t>
      </w:r>
      <w:r w:rsidR="00105109">
        <w:rPr>
          <w:rFonts w:ascii="Garamond" w:hAnsi="Garamond"/>
          <w:sz w:val="24"/>
          <w:szCs w:val="24"/>
        </w:rPr>
        <w:t xml:space="preserve"> = S</w:t>
      </w:r>
      <w:r w:rsidR="00793B8D" w:rsidRPr="00793B8D">
        <w:rPr>
          <w:rFonts w:ascii="Garamond" w:hAnsi="Garamond"/>
          <w:sz w:val="24"/>
          <w:szCs w:val="24"/>
        </w:rPr>
        <w:t>i</w:t>
      </w:r>
      <w:r>
        <w:rPr>
          <w:rFonts w:ascii="Garamond" w:hAnsi="Garamond"/>
          <w:sz w:val="24"/>
          <w:szCs w:val="24"/>
        </w:rPr>
        <w:t>.</w:t>
      </w:r>
    </w:p>
    <w:p w:rsidR="00A461DC" w:rsidRPr="0094446C" w:rsidRDefault="00781D3A" w:rsidP="0094446C">
      <w:pPr>
        <w:spacing w:line="360" w:lineRule="auto"/>
        <w:ind w:firstLine="360"/>
        <w:jc w:val="both"/>
        <w:rPr>
          <w:rFonts w:ascii="Garamond" w:hAnsi="Garamond"/>
          <w:i/>
          <w:sz w:val="24"/>
          <w:szCs w:val="24"/>
        </w:rPr>
      </w:pPr>
      <w:proofErr w:type="spellStart"/>
      <w:r>
        <w:rPr>
          <w:rFonts w:ascii="Garamond" w:hAnsi="Garamond"/>
          <w:bCs/>
          <w:i/>
          <w:sz w:val="24"/>
          <w:szCs w:val="24"/>
          <w:u w:val="single"/>
        </w:rPr>
        <w:t>T</w:t>
      </w:r>
      <w:r w:rsidR="00793B8D" w:rsidRPr="004420F2">
        <w:rPr>
          <w:rFonts w:ascii="Garamond" w:hAnsi="Garamond"/>
          <w:bCs/>
          <w:i/>
          <w:sz w:val="24"/>
          <w:szCs w:val="24"/>
          <w:u w:val="single"/>
        </w:rPr>
        <w:t>ala</w:t>
      </w:r>
      <w:proofErr w:type="spellEnd"/>
      <w:r w:rsidR="004420F2">
        <w:rPr>
          <w:rFonts w:ascii="Garamond" w:hAnsi="Garamond"/>
          <w:i/>
          <w:sz w:val="24"/>
          <w:szCs w:val="24"/>
        </w:rPr>
        <w:t xml:space="preserve">. </w:t>
      </w:r>
      <w:r w:rsidR="00793B8D" w:rsidRPr="00793B8D">
        <w:rPr>
          <w:rFonts w:ascii="Garamond" w:hAnsi="Garamond"/>
          <w:sz w:val="24"/>
          <w:szCs w:val="24"/>
        </w:rPr>
        <w:t xml:space="preserve">Se il </w:t>
      </w:r>
      <w:proofErr w:type="spellStart"/>
      <w:r w:rsidR="00793B8D" w:rsidRPr="00793B8D">
        <w:rPr>
          <w:rFonts w:ascii="Garamond" w:hAnsi="Garamond"/>
          <w:sz w:val="24"/>
          <w:szCs w:val="24"/>
        </w:rPr>
        <w:t>raga</w:t>
      </w:r>
      <w:proofErr w:type="spellEnd"/>
      <w:r w:rsidR="00793B8D" w:rsidRPr="00793B8D">
        <w:rPr>
          <w:rFonts w:ascii="Garamond" w:hAnsi="Garamond"/>
          <w:sz w:val="24"/>
          <w:szCs w:val="24"/>
        </w:rPr>
        <w:t xml:space="preserve"> fornisce il linguaggio o la struttura che organizza e governa la melodia, il </w:t>
      </w:r>
      <w:proofErr w:type="spellStart"/>
      <w:r w:rsidR="00793B8D" w:rsidRPr="00793B8D">
        <w:rPr>
          <w:rFonts w:ascii="Garamond" w:hAnsi="Garamond"/>
          <w:sz w:val="24"/>
          <w:szCs w:val="24"/>
        </w:rPr>
        <w:t>tala</w:t>
      </w:r>
      <w:proofErr w:type="spellEnd"/>
      <w:r w:rsidR="00793B8D" w:rsidRPr="00793B8D">
        <w:rPr>
          <w:rFonts w:ascii="Garamond" w:hAnsi="Garamond"/>
          <w:sz w:val="24"/>
          <w:szCs w:val="24"/>
        </w:rPr>
        <w:t xml:space="preserve"> fa la stessa cosa per il ritmo, spesso suonato con le </w:t>
      </w:r>
      <w:hyperlink r:id="rId61" w:tgtFrame="_blank" w:tooltip="tabla" w:history="1">
        <w:proofErr w:type="spellStart"/>
        <w:r w:rsidR="00793B8D" w:rsidRPr="00781D3A">
          <w:rPr>
            <w:rStyle w:val="Collegamentoipertestuale"/>
            <w:rFonts w:ascii="Garamond" w:hAnsi="Garamond"/>
            <w:color w:val="auto"/>
            <w:sz w:val="24"/>
            <w:szCs w:val="24"/>
            <w:u w:val="none"/>
          </w:rPr>
          <w:t>tabla</w:t>
        </w:r>
        <w:proofErr w:type="spellEnd"/>
      </w:hyperlink>
      <w:r w:rsidR="00793B8D" w:rsidRPr="00781D3A">
        <w:rPr>
          <w:rFonts w:ascii="Garamond" w:hAnsi="Garamond"/>
          <w:sz w:val="24"/>
          <w:szCs w:val="24"/>
        </w:rPr>
        <w:t>.</w:t>
      </w:r>
      <w:r w:rsidR="00793B8D" w:rsidRPr="00793B8D">
        <w:rPr>
          <w:rFonts w:ascii="Garamond" w:hAnsi="Garamond"/>
          <w:sz w:val="24"/>
          <w:szCs w:val="24"/>
        </w:rPr>
        <w:t xml:space="preserve"> Un </w:t>
      </w:r>
      <w:proofErr w:type="spellStart"/>
      <w:r w:rsidR="00793B8D" w:rsidRPr="00793B8D">
        <w:rPr>
          <w:rFonts w:ascii="Garamond" w:hAnsi="Garamond"/>
          <w:sz w:val="24"/>
          <w:szCs w:val="24"/>
        </w:rPr>
        <w:t>tala</w:t>
      </w:r>
      <w:proofErr w:type="spellEnd"/>
      <w:r w:rsidR="00793B8D" w:rsidRPr="00793B8D">
        <w:rPr>
          <w:rFonts w:ascii="Garamond" w:hAnsi="Garamond"/>
          <w:sz w:val="24"/>
          <w:szCs w:val="24"/>
        </w:rPr>
        <w:t xml:space="preserve"> può essere descritto come un gruppo di colpi ritmati.</w:t>
      </w:r>
      <w:r w:rsidR="00A461DC">
        <w:rPr>
          <w:rFonts w:ascii="Garamond" w:hAnsi="Garamond"/>
          <w:sz w:val="24"/>
          <w:szCs w:val="24"/>
        </w:rPr>
        <w:t xml:space="preserve"> </w:t>
      </w:r>
      <w:r w:rsidR="00793B8D" w:rsidRPr="00793B8D">
        <w:rPr>
          <w:rFonts w:ascii="Garamond" w:hAnsi="Garamond"/>
          <w:sz w:val="24"/>
          <w:szCs w:val="24"/>
        </w:rPr>
        <w:t xml:space="preserve">Le strutture ritmiche dei </w:t>
      </w:r>
      <w:proofErr w:type="spellStart"/>
      <w:r w:rsidR="00793B8D" w:rsidRPr="00793B8D">
        <w:rPr>
          <w:rFonts w:ascii="Garamond" w:hAnsi="Garamond"/>
          <w:sz w:val="24"/>
          <w:szCs w:val="24"/>
        </w:rPr>
        <w:t>tala</w:t>
      </w:r>
      <w:proofErr w:type="spellEnd"/>
      <w:r w:rsidR="00793B8D" w:rsidRPr="00793B8D">
        <w:rPr>
          <w:rFonts w:ascii="Garamond" w:hAnsi="Garamond"/>
          <w:sz w:val="24"/>
          <w:szCs w:val="24"/>
        </w:rPr>
        <w:t xml:space="preserve"> sono molto complesse e vengono trasmesse ed insegnate con una sillabazione ad imitazione, chiamata </w:t>
      </w:r>
      <w:proofErr w:type="spellStart"/>
      <w:r w:rsidR="00793B8D" w:rsidRPr="00A461DC">
        <w:rPr>
          <w:rFonts w:ascii="Garamond" w:hAnsi="Garamond"/>
          <w:bCs/>
          <w:i/>
          <w:sz w:val="24"/>
          <w:szCs w:val="24"/>
        </w:rPr>
        <w:t>bol</w:t>
      </w:r>
      <w:proofErr w:type="spellEnd"/>
      <w:r w:rsidR="00793B8D" w:rsidRPr="00793B8D">
        <w:rPr>
          <w:rFonts w:ascii="Garamond" w:hAnsi="Garamond"/>
          <w:sz w:val="24"/>
          <w:szCs w:val="24"/>
        </w:rPr>
        <w:t xml:space="preserve">, dei vari suoni ottenuti con le </w:t>
      </w:r>
      <w:proofErr w:type="spellStart"/>
      <w:r w:rsidR="00793B8D" w:rsidRPr="00793B8D">
        <w:rPr>
          <w:rFonts w:ascii="Garamond" w:hAnsi="Garamond"/>
          <w:sz w:val="24"/>
          <w:szCs w:val="24"/>
        </w:rPr>
        <w:t>tabla</w:t>
      </w:r>
      <w:proofErr w:type="spellEnd"/>
      <w:r w:rsidR="00793B8D" w:rsidRPr="00793B8D">
        <w:rPr>
          <w:rFonts w:ascii="Garamond" w:hAnsi="Garamond"/>
          <w:sz w:val="24"/>
          <w:szCs w:val="24"/>
        </w:rPr>
        <w:t>.</w:t>
      </w:r>
      <w:r w:rsidR="0094446C">
        <w:rPr>
          <w:rFonts w:ascii="Garamond" w:hAnsi="Garamond"/>
          <w:i/>
          <w:sz w:val="24"/>
          <w:szCs w:val="24"/>
        </w:rPr>
        <w:t xml:space="preserve"> </w:t>
      </w:r>
      <w:r w:rsidR="00A461DC">
        <w:rPr>
          <w:rFonts w:ascii="Garamond" w:hAnsi="Garamond"/>
          <w:sz w:val="24"/>
          <w:szCs w:val="24"/>
        </w:rPr>
        <w:t xml:space="preserve">I </w:t>
      </w:r>
      <w:proofErr w:type="spellStart"/>
      <w:r w:rsidR="00A461DC">
        <w:rPr>
          <w:rFonts w:ascii="Garamond" w:hAnsi="Garamond"/>
          <w:sz w:val="24"/>
          <w:szCs w:val="24"/>
        </w:rPr>
        <w:t>tala</w:t>
      </w:r>
      <w:proofErr w:type="spellEnd"/>
      <w:r w:rsidR="00A461DC">
        <w:rPr>
          <w:rFonts w:ascii="Garamond" w:hAnsi="Garamond"/>
          <w:sz w:val="24"/>
          <w:szCs w:val="24"/>
        </w:rPr>
        <w:t xml:space="preserve"> indo</w:t>
      </w:r>
      <w:r w:rsidR="00793B8D" w:rsidRPr="00793B8D">
        <w:rPr>
          <w:rFonts w:ascii="Garamond" w:hAnsi="Garamond"/>
          <w:sz w:val="24"/>
          <w:szCs w:val="24"/>
        </w:rPr>
        <w:t xml:space="preserve">stani sono costituiti da sei, sette, otto, dieci, dodici, quattordici o sedici colpi ritmati, e quest’ultimo tipo è il più comune e viene chiamato </w:t>
      </w:r>
      <w:proofErr w:type="spellStart"/>
      <w:r w:rsidR="00793B8D" w:rsidRPr="00A461DC">
        <w:rPr>
          <w:rFonts w:ascii="Garamond" w:hAnsi="Garamond"/>
          <w:i/>
          <w:sz w:val="24"/>
          <w:szCs w:val="24"/>
        </w:rPr>
        <w:t>tintal</w:t>
      </w:r>
      <w:proofErr w:type="spellEnd"/>
      <w:r w:rsidR="00793B8D" w:rsidRPr="00793B8D">
        <w:rPr>
          <w:rFonts w:ascii="Garamond" w:hAnsi="Garamond"/>
          <w:sz w:val="24"/>
          <w:szCs w:val="24"/>
        </w:rPr>
        <w:t xml:space="preserve">. I colpi in un </w:t>
      </w:r>
      <w:proofErr w:type="spellStart"/>
      <w:r w:rsidR="00793B8D" w:rsidRPr="00793B8D">
        <w:rPr>
          <w:rFonts w:ascii="Garamond" w:hAnsi="Garamond"/>
          <w:sz w:val="24"/>
          <w:szCs w:val="24"/>
        </w:rPr>
        <w:t>tintal</w:t>
      </w:r>
      <w:proofErr w:type="spellEnd"/>
      <w:r w:rsidR="00793B8D" w:rsidRPr="00793B8D">
        <w:rPr>
          <w:rFonts w:ascii="Garamond" w:hAnsi="Garamond"/>
          <w:sz w:val="24"/>
          <w:szCs w:val="24"/>
        </w:rPr>
        <w:t xml:space="preserve"> sono raggruppati e accentati in modo caratteristico ma l’enfasi maggiore è sempre sul primo, che viene chiamato </w:t>
      </w:r>
      <w:proofErr w:type="spellStart"/>
      <w:r w:rsidR="00793B8D" w:rsidRPr="00A461DC">
        <w:rPr>
          <w:rFonts w:ascii="Garamond" w:hAnsi="Garamond"/>
          <w:bCs/>
          <w:i/>
          <w:sz w:val="24"/>
          <w:szCs w:val="24"/>
        </w:rPr>
        <w:t>sam</w:t>
      </w:r>
      <w:proofErr w:type="spellEnd"/>
      <w:r w:rsidR="00793B8D" w:rsidRPr="00793B8D">
        <w:rPr>
          <w:rFonts w:ascii="Garamond" w:hAnsi="Garamond"/>
          <w:sz w:val="24"/>
          <w:szCs w:val="24"/>
        </w:rPr>
        <w:t xml:space="preserve"> </w:t>
      </w:r>
      <w:r>
        <w:rPr>
          <w:rFonts w:ascii="Garamond" w:hAnsi="Garamond"/>
          <w:sz w:val="24"/>
          <w:szCs w:val="24"/>
        </w:rPr>
        <w:t xml:space="preserve">e che è anche l’ultimo del </w:t>
      </w:r>
      <w:proofErr w:type="spellStart"/>
      <w:r>
        <w:rPr>
          <w:rFonts w:ascii="Garamond" w:hAnsi="Garamond"/>
          <w:sz w:val="24"/>
          <w:szCs w:val="24"/>
        </w:rPr>
        <w:t>tala</w:t>
      </w:r>
      <w:proofErr w:type="spellEnd"/>
      <w:r>
        <w:rPr>
          <w:rFonts w:ascii="Garamond" w:hAnsi="Garamond"/>
          <w:sz w:val="24"/>
          <w:szCs w:val="24"/>
        </w:rPr>
        <w:t>. I</w:t>
      </w:r>
      <w:r w:rsidR="00793B8D" w:rsidRPr="00793B8D">
        <w:rPr>
          <w:rFonts w:ascii="Garamond" w:hAnsi="Garamond"/>
          <w:sz w:val="24"/>
          <w:szCs w:val="24"/>
        </w:rPr>
        <w:t xml:space="preserve">l </w:t>
      </w:r>
      <w:proofErr w:type="spellStart"/>
      <w:r w:rsidR="00793B8D" w:rsidRPr="00793B8D">
        <w:rPr>
          <w:rFonts w:ascii="Garamond" w:hAnsi="Garamond"/>
          <w:sz w:val="24"/>
          <w:szCs w:val="24"/>
        </w:rPr>
        <w:t>tintal</w:t>
      </w:r>
      <w:proofErr w:type="spellEnd"/>
      <w:r w:rsidR="00793B8D" w:rsidRPr="00793B8D">
        <w:rPr>
          <w:rFonts w:ascii="Garamond" w:hAnsi="Garamond"/>
          <w:sz w:val="24"/>
          <w:szCs w:val="24"/>
        </w:rPr>
        <w:t xml:space="preserve"> è diviso in gr</w:t>
      </w:r>
      <w:r>
        <w:rPr>
          <w:rFonts w:ascii="Garamond" w:hAnsi="Garamond"/>
          <w:sz w:val="24"/>
          <w:szCs w:val="24"/>
        </w:rPr>
        <w:t>uppi di quattro battute</w:t>
      </w:r>
      <w:r w:rsidR="00793B8D" w:rsidRPr="00793B8D">
        <w:rPr>
          <w:rFonts w:ascii="Garamond" w:hAnsi="Garamond"/>
          <w:sz w:val="24"/>
          <w:szCs w:val="24"/>
        </w:rPr>
        <w:t>.</w:t>
      </w:r>
      <w:r w:rsidR="0094446C">
        <w:rPr>
          <w:rFonts w:ascii="Garamond" w:hAnsi="Garamond"/>
          <w:sz w:val="24"/>
          <w:szCs w:val="24"/>
        </w:rPr>
        <w:t xml:space="preserve">  </w:t>
      </w:r>
      <w:r w:rsidR="00793B8D" w:rsidRPr="00793B8D">
        <w:rPr>
          <w:rFonts w:ascii="Garamond" w:hAnsi="Garamond"/>
          <w:sz w:val="24"/>
          <w:szCs w:val="24"/>
        </w:rPr>
        <w:t xml:space="preserve">Il primo, il secondo e il quarto gruppo si possono dire accentati, il terzo relativamente senza accento. Benché il </w:t>
      </w:r>
      <w:proofErr w:type="spellStart"/>
      <w:r w:rsidR="00793B8D" w:rsidRPr="00793B8D">
        <w:rPr>
          <w:rFonts w:ascii="Garamond" w:hAnsi="Garamond"/>
          <w:sz w:val="24"/>
          <w:szCs w:val="24"/>
        </w:rPr>
        <w:t>sam</w:t>
      </w:r>
      <w:proofErr w:type="spellEnd"/>
      <w:r w:rsidR="00793B8D" w:rsidRPr="00793B8D">
        <w:rPr>
          <w:rFonts w:ascii="Garamond" w:hAnsi="Garamond"/>
          <w:sz w:val="24"/>
          <w:szCs w:val="24"/>
        </w:rPr>
        <w:t xml:space="preserve"> sia quello a cui si dà più enfasi, non è necessariamente suonato con un accento eccessivo tutte le volte: può anzi essere proprio la sua assenza di accentazione a caratterizzare il pezzo.</w:t>
      </w:r>
    </w:p>
    <w:p w:rsidR="00781D3A" w:rsidRDefault="00781D3A" w:rsidP="004420F2">
      <w:pPr>
        <w:spacing w:line="360" w:lineRule="auto"/>
        <w:ind w:firstLine="708"/>
        <w:jc w:val="both"/>
        <w:rPr>
          <w:rFonts w:ascii="Garamond" w:hAnsi="Garamond"/>
          <w:bCs/>
          <w:i/>
          <w:sz w:val="24"/>
          <w:szCs w:val="24"/>
          <w:u w:val="single"/>
        </w:rPr>
      </w:pPr>
    </w:p>
    <w:p w:rsidR="00781D3A" w:rsidRDefault="00781D3A" w:rsidP="004420F2">
      <w:pPr>
        <w:spacing w:line="360" w:lineRule="auto"/>
        <w:ind w:firstLine="708"/>
        <w:jc w:val="both"/>
        <w:rPr>
          <w:rFonts w:ascii="Garamond" w:hAnsi="Garamond"/>
          <w:bCs/>
          <w:i/>
          <w:sz w:val="24"/>
          <w:szCs w:val="24"/>
          <w:u w:val="single"/>
        </w:rPr>
      </w:pPr>
    </w:p>
    <w:p w:rsidR="00781D3A" w:rsidRDefault="00781D3A" w:rsidP="004420F2">
      <w:pPr>
        <w:spacing w:line="360" w:lineRule="auto"/>
        <w:ind w:firstLine="708"/>
        <w:jc w:val="both"/>
        <w:rPr>
          <w:rFonts w:ascii="Garamond" w:hAnsi="Garamond"/>
          <w:bCs/>
          <w:i/>
          <w:sz w:val="24"/>
          <w:szCs w:val="24"/>
          <w:u w:val="single"/>
        </w:rPr>
      </w:pPr>
    </w:p>
    <w:p w:rsidR="00793B8D" w:rsidRPr="00781D3A" w:rsidRDefault="00A461DC" w:rsidP="00781D3A">
      <w:pPr>
        <w:spacing w:line="360" w:lineRule="auto"/>
        <w:ind w:firstLine="708"/>
        <w:jc w:val="both"/>
        <w:rPr>
          <w:rFonts w:ascii="Garamond" w:hAnsi="Garamond"/>
          <w:i/>
          <w:sz w:val="24"/>
          <w:szCs w:val="24"/>
        </w:rPr>
      </w:pPr>
      <w:proofErr w:type="spellStart"/>
      <w:r w:rsidRPr="004420F2">
        <w:rPr>
          <w:rFonts w:ascii="Garamond" w:hAnsi="Garamond"/>
          <w:bCs/>
          <w:i/>
          <w:sz w:val="24"/>
          <w:szCs w:val="24"/>
          <w:u w:val="single"/>
        </w:rPr>
        <w:t>Alap</w:t>
      </w:r>
      <w:proofErr w:type="spellEnd"/>
      <w:r w:rsidR="004420F2">
        <w:rPr>
          <w:rFonts w:ascii="Garamond" w:hAnsi="Garamond"/>
          <w:i/>
          <w:sz w:val="24"/>
          <w:szCs w:val="24"/>
        </w:rPr>
        <w:t xml:space="preserve">. </w:t>
      </w:r>
      <w:r w:rsidR="00793B8D" w:rsidRPr="00793B8D">
        <w:rPr>
          <w:rFonts w:ascii="Garamond" w:hAnsi="Garamond"/>
          <w:sz w:val="24"/>
          <w:szCs w:val="24"/>
        </w:rPr>
        <w:t>Nella tipica ese</w:t>
      </w:r>
      <w:r>
        <w:rPr>
          <w:rFonts w:ascii="Garamond" w:hAnsi="Garamond"/>
          <w:sz w:val="24"/>
          <w:szCs w:val="24"/>
        </w:rPr>
        <w:t>cuzione di musica classica indo</w:t>
      </w:r>
      <w:r w:rsidR="00793B8D" w:rsidRPr="00793B8D">
        <w:rPr>
          <w:rFonts w:ascii="Garamond" w:hAnsi="Garamond"/>
          <w:sz w:val="24"/>
          <w:szCs w:val="24"/>
        </w:rPr>
        <w:t xml:space="preserve">stana, per prima cosa il </w:t>
      </w:r>
      <w:proofErr w:type="spellStart"/>
      <w:r w:rsidR="00793B8D" w:rsidRPr="00793B8D">
        <w:rPr>
          <w:rFonts w:ascii="Garamond" w:hAnsi="Garamond"/>
          <w:sz w:val="24"/>
          <w:szCs w:val="24"/>
        </w:rPr>
        <w:t>raga</w:t>
      </w:r>
      <w:proofErr w:type="spellEnd"/>
      <w:r w:rsidR="00793B8D" w:rsidRPr="00793B8D">
        <w:rPr>
          <w:rFonts w:ascii="Garamond" w:hAnsi="Garamond"/>
          <w:sz w:val="24"/>
          <w:szCs w:val="24"/>
        </w:rPr>
        <w:t xml:space="preserve"> viene sviluppato da un assolo dello strumento melodico solista (</w:t>
      </w:r>
      <w:proofErr w:type="spellStart"/>
      <w:r w:rsidR="00793B8D" w:rsidRPr="00793B8D">
        <w:rPr>
          <w:rFonts w:ascii="Garamond" w:hAnsi="Garamond"/>
          <w:sz w:val="24"/>
          <w:szCs w:val="24"/>
        </w:rPr>
        <w:t>sitar</w:t>
      </w:r>
      <w:proofErr w:type="spellEnd"/>
      <w:r w:rsidR="00793B8D" w:rsidRPr="00793B8D">
        <w:rPr>
          <w:rFonts w:ascii="Garamond" w:hAnsi="Garamond"/>
          <w:sz w:val="24"/>
          <w:szCs w:val="24"/>
        </w:rPr>
        <w:t xml:space="preserve">, </w:t>
      </w:r>
      <w:proofErr w:type="spellStart"/>
      <w:r w:rsidR="00793B8D" w:rsidRPr="00793B8D">
        <w:rPr>
          <w:rFonts w:ascii="Garamond" w:hAnsi="Garamond"/>
          <w:sz w:val="24"/>
          <w:szCs w:val="24"/>
        </w:rPr>
        <w:t>sarod</w:t>
      </w:r>
      <w:proofErr w:type="spellEnd"/>
      <w:r w:rsidR="00793B8D" w:rsidRPr="00793B8D">
        <w:rPr>
          <w:rFonts w:ascii="Garamond" w:hAnsi="Garamond"/>
          <w:sz w:val="24"/>
          <w:szCs w:val="24"/>
        </w:rPr>
        <w:t xml:space="preserve"> o </w:t>
      </w:r>
      <w:proofErr w:type="spellStart"/>
      <w:r w:rsidR="00793B8D" w:rsidRPr="00793B8D">
        <w:rPr>
          <w:rFonts w:ascii="Garamond" w:hAnsi="Garamond"/>
          <w:sz w:val="24"/>
          <w:szCs w:val="24"/>
        </w:rPr>
        <w:t>sarangi</w:t>
      </w:r>
      <w:proofErr w:type="spellEnd"/>
      <w:r w:rsidR="00793B8D" w:rsidRPr="00793B8D">
        <w:rPr>
          <w:rFonts w:ascii="Garamond" w:hAnsi="Garamond"/>
          <w:sz w:val="24"/>
          <w:szCs w:val="24"/>
        </w:rPr>
        <w:t xml:space="preserve">) e ciò può durare anche metà esecuzione. Dopo ci sarà una sequenza invariabile di tre parti, con un tempo che passerà da molto lento a piuttosto veloce: </w:t>
      </w:r>
      <w:proofErr w:type="spellStart"/>
      <w:r w:rsidR="00793B8D" w:rsidRPr="004420F2">
        <w:rPr>
          <w:rFonts w:ascii="Garamond" w:hAnsi="Garamond"/>
          <w:i/>
          <w:sz w:val="24"/>
          <w:szCs w:val="24"/>
        </w:rPr>
        <w:t>alap</w:t>
      </w:r>
      <w:proofErr w:type="spellEnd"/>
      <w:r w:rsidR="00793B8D" w:rsidRPr="00793B8D">
        <w:rPr>
          <w:rFonts w:ascii="Garamond" w:hAnsi="Garamond"/>
          <w:sz w:val="24"/>
          <w:szCs w:val="24"/>
        </w:rPr>
        <w:t xml:space="preserve">, </w:t>
      </w:r>
      <w:proofErr w:type="spellStart"/>
      <w:r w:rsidR="00793B8D" w:rsidRPr="004420F2">
        <w:rPr>
          <w:rFonts w:ascii="Garamond" w:hAnsi="Garamond"/>
          <w:i/>
          <w:sz w:val="24"/>
          <w:szCs w:val="24"/>
        </w:rPr>
        <w:t>jod</w:t>
      </w:r>
      <w:proofErr w:type="spellEnd"/>
      <w:r w:rsidR="00793B8D" w:rsidRPr="004420F2">
        <w:rPr>
          <w:rFonts w:ascii="Garamond" w:hAnsi="Garamond"/>
          <w:i/>
          <w:sz w:val="24"/>
          <w:szCs w:val="24"/>
        </w:rPr>
        <w:t xml:space="preserve"> </w:t>
      </w:r>
      <w:r w:rsidR="00793B8D" w:rsidRPr="00793B8D">
        <w:rPr>
          <w:rFonts w:ascii="Garamond" w:hAnsi="Garamond"/>
          <w:sz w:val="24"/>
          <w:szCs w:val="24"/>
        </w:rPr>
        <w:t xml:space="preserve">e </w:t>
      </w:r>
      <w:proofErr w:type="spellStart"/>
      <w:r w:rsidR="00793B8D" w:rsidRPr="004420F2">
        <w:rPr>
          <w:rFonts w:ascii="Garamond" w:hAnsi="Garamond"/>
          <w:i/>
          <w:sz w:val="24"/>
          <w:szCs w:val="24"/>
        </w:rPr>
        <w:t>jhala</w:t>
      </w:r>
      <w:proofErr w:type="spellEnd"/>
      <w:r w:rsidR="00793B8D" w:rsidRPr="00793B8D">
        <w:rPr>
          <w:rFonts w:ascii="Garamond" w:hAnsi="Garamond"/>
          <w:sz w:val="24"/>
          <w:szCs w:val="24"/>
        </w:rPr>
        <w:t>. L’</w:t>
      </w:r>
      <w:proofErr w:type="spellStart"/>
      <w:r w:rsidR="00793B8D" w:rsidRPr="00781D3A">
        <w:rPr>
          <w:rFonts w:ascii="Garamond" w:hAnsi="Garamond"/>
          <w:sz w:val="24"/>
          <w:szCs w:val="24"/>
        </w:rPr>
        <w:t>alap</w:t>
      </w:r>
      <w:proofErr w:type="spellEnd"/>
      <w:r w:rsidR="00793B8D" w:rsidRPr="00781D3A">
        <w:rPr>
          <w:rFonts w:ascii="Garamond" w:hAnsi="Garamond"/>
          <w:sz w:val="24"/>
          <w:szCs w:val="24"/>
        </w:rPr>
        <w:t xml:space="preserve"> </w:t>
      </w:r>
      <w:r w:rsidR="00793B8D" w:rsidRPr="00793B8D">
        <w:rPr>
          <w:rFonts w:ascii="Garamond" w:hAnsi="Garamond"/>
          <w:sz w:val="24"/>
          <w:szCs w:val="24"/>
        </w:rPr>
        <w:t xml:space="preserve">è la parte più lunga e più importante, una lenta, seria ed estesa esposizione del </w:t>
      </w:r>
      <w:proofErr w:type="spellStart"/>
      <w:r w:rsidR="00793B8D" w:rsidRPr="00793B8D">
        <w:rPr>
          <w:rFonts w:ascii="Garamond" w:hAnsi="Garamond"/>
          <w:sz w:val="24"/>
          <w:szCs w:val="24"/>
        </w:rPr>
        <w:t>raga</w:t>
      </w:r>
      <w:proofErr w:type="spellEnd"/>
      <w:r w:rsidR="00793B8D" w:rsidRPr="00793B8D">
        <w:rPr>
          <w:rFonts w:ascii="Garamond" w:hAnsi="Garamond"/>
          <w:sz w:val="24"/>
          <w:szCs w:val="24"/>
        </w:rPr>
        <w:t xml:space="preserve"> senza accompagnamento e senza una precisa cadenza ritmica che riflette di fatto lo stile vocale, di solito seguendo uno schema ascendente che parte dalla nota più bassa del </w:t>
      </w:r>
      <w:proofErr w:type="spellStart"/>
      <w:r w:rsidR="00793B8D" w:rsidRPr="00793B8D">
        <w:rPr>
          <w:rFonts w:ascii="Garamond" w:hAnsi="Garamond"/>
          <w:sz w:val="24"/>
          <w:szCs w:val="24"/>
        </w:rPr>
        <w:t>raga</w:t>
      </w:r>
      <w:proofErr w:type="spellEnd"/>
      <w:r w:rsidR="00793B8D" w:rsidRPr="00793B8D">
        <w:rPr>
          <w:rFonts w:ascii="Garamond" w:hAnsi="Garamond"/>
          <w:sz w:val="24"/>
          <w:szCs w:val="24"/>
        </w:rPr>
        <w:t>.</w:t>
      </w:r>
      <w:r w:rsidR="00781D3A">
        <w:rPr>
          <w:rFonts w:ascii="Garamond" w:hAnsi="Garamond"/>
          <w:i/>
          <w:sz w:val="24"/>
          <w:szCs w:val="24"/>
        </w:rPr>
        <w:t xml:space="preserve"> </w:t>
      </w:r>
      <w:r w:rsidR="00793B8D" w:rsidRPr="00793B8D">
        <w:rPr>
          <w:rFonts w:ascii="Garamond" w:hAnsi="Garamond"/>
          <w:sz w:val="24"/>
          <w:szCs w:val="24"/>
        </w:rPr>
        <w:t>La parte seguente dell’</w:t>
      </w:r>
      <w:proofErr w:type="spellStart"/>
      <w:r w:rsidR="00793B8D" w:rsidRPr="004420F2">
        <w:rPr>
          <w:rFonts w:ascii="Garamond" w:hAnsi="Garamond"/>
          <w:i/>
          <w:sz w:val="24"/>
          <w:szCs w:val="24"/>
        </w:rPr>
        <w:t>alap</w:t>
      </w:r>
      <w:proofErr w:type="spellEnd"/>
      <w:r w:rsidR="00793B8D" w:rsidRPr="00793B8D">
        <w:rPr>
          <w:rFonts w:ascii="Garamond" w:hAnsi="Garamond"/>
          <w:sz w:val="24"/>
          <w:szCs w:val="24"/>
        </w:rPr>
        <w:t xml:space="preserve">, </w:t>
      </w:r>
      <w:proofErr w:type="spellStart"/>
      <w:r w:rsidR="00793B8D" w:rsidRPr="004420F2">
        <w:rPr>
          <w:rFonts w:ascii="Garamond" w:hAnsi="Garamond"/>
          <w:i/>
          <w:sz w:val="24"/>
          <w:szCs w:val="24"/>
        </w:rPr>
        <w:t>jod</w:t>
      </w:r>
      <w:proofErr w:type="spellEnd"/>
      <w:r w:rsidR="00793B8D" w:rsidRPr="00793B8D">
        <w:rPr>
          <w:rFonts w:ascii="Garamond" w:hAnsi="Garamond"/>
          <w:sz w:val="24"/>
          <w:szCs w:val="24"/>
        </w:rPr>
        <w:t xml:space="preserve">, è caratterizzata da un ritmo regolare, lento all’inizio, ma che diventa più veloce via </w:t>
      </w:r>
      <w:proofErr w:type="spellStart"/>
      <w:r w:rsidR="00793B8D" w:rsidRPr="00793B8D">
        <w:rPr>
          <w:rFonts w:ascii="Garamond" w:hAnsi="Garamond"/>
          <w:sz w:val="24"/>
          <w:szCs w:val="24"/>
        </w:rPr>
        <w:t>via</w:t>
      </w:r>
      <w:proofErr w:type="spellEnd"/>
      <w:r w:rsidR="00793B8D" w:rsidRPr="00793B8D">
        <w:rPr>
          <w:rFonts w:ascii="Garamond" w:hAnsi="Garamond"/>
          <w:sz w:val="24"/>
          <w:szCs w:val="24"/>
        </w:rPr>
        <w:t xml:space="preserve"> che ci si sposta impercettibilmente verso la parte più energica, </w:t>
      </w:r>
      <w:proofErr w:type="spellStart"/>
      <w:r w:rsidR="00793B8D" w:rsidRPr="004420F2">
        <w:rPr>
          <w:rFonts w:ascii="Garamond" w:hAnsi="Garamond"/>
          <w:i/>
          <w:sz w:val="24"/>
          <w:szCs w:val="24"/>
        </w:rPr>
        <w:t>jhala</w:t>
      </w:r>
      <w:proofErr w:type="spellEnd"/>
      <w:r w:rsidR="00793B8D" w:rsidRPr="00793B8D">
        <w:rPr>
          <w:rFonts w:ascii="Garamond" w:hAnsi="Garamond"/>
          <w:sz w:val="24"/>
          <w:szCs w:val="24"/>
        </w:rPr>
        <w:t>, che non</w:t>
      </w:r>
      <w:r w:rsidR="004420F2">
        <w:rPr>
          <w:rFonts w:ascii="Garamond" w:hAnsi="Garamond"/>
          <w:sz w:val="24"/>
          <w:szCs w:val="24"/>
        </w:rPr>
        <w:t xml:space="preserve"> </w:t>
      </w:r>
      <w:r w:rsidR="00793B8D" w:rsidRPr="00793B8D">
        <w:rPr>
          <w:rFonts w:ascii="Garamond" w:hAnsi="Garamond"/>
          <w:sz w:val="24"/>
          <w:szCs w:val="24"/>
        </w:rPr>
        <w:t>ha tanto a che fare con l’esposizione della melodia, quanto con l’intento di creare un clima di eccitazione.</w:t>
      </w:r>
      <w:r w:rsidR="004420F2">
        <w:rPr>
          <w:rFonts w:ascii="Garamond" w:hAnsi="Garamond"/>
          <w:sz w:val="24"/>
          <w:szCs w:val="24"/>
        </w:rPr>
        <w:t xml:space="preserve"> </w:t>
      </w:r>
      <w:r w:rsidR="00793B8D" w:rsidRPr="00793B8D">
        <w:rPr>
          <w:rFonts w:ascii="Garamond" w:hAnsi="Garamond"/>
          <w:sz w:val="24"/>
          <w:szCs w:val="24"/>
        </w:rPr>
        <w:t xml:space="preserve">Ci può essere poi una pausa nell’esecuzione, per accordare gli strumenti, o si può continuare con il passaggio improvviso a una melodia limpida da parte del solista che invita il suonatore di </w:t>
      </w:r>
      <w:proofErr w:type="spellStart"/>
      <w:r w:rsidR="00793B8D" w:rsidRPr="00793B8D">
        <w:rPr>
          <w:rFonts w:ascii="Garamond" w:hAnsi="Garamond"/>
          <w:sz w:val="24"/>
          <w:szCs w:val="24"/>
        </w:rPr>
        <w:t>tabla</w:t>
      </w:r>
      <w:proofErr w:type="spellEnd"/>
      <w:r w:rsidR="00793B8D" w:rsidRPr="00793B8D">
        <w:rPr>
          <w:rFonts w:ascii="Garamond" w:hAnsi="Garamond"/>
          <w:sz w:val="24"/>
          <w:szCs w:val="24"/>
        </w:rPr>
        <w:t xml:space="preserve"> a seguirlo. La </w:t>
      </w:r>
      <w:proofErr w:type="spellStart"/>
      <w:r w:rsidR="00793B8D" w:rsidRPr="00793B8D">
        <w:rPr>
          <w:rFonts w:ascii="Garamond" w:hAnsi="Garamond"/>
          <w:sz w:val="24"/>
          <w:szCs w:val="24"/>
        </w:rPr>
        <w:t>tabla</w:t>
      </w:r>
      <w:proofErr w:type="spellEnd"/>
      <w:r w:rsidR="00793B8D" w:rsidRPr="00793B8D">
        <w:rPr>
          <w:rFonts w:ascii="Garamond" w:hAnsi="Garamond"/>
          <w:sz w:val="24"/>
          <w:szCs w:val="24"/>
        </w:rPr>
        <w:t xml:space="preserve"> da quel momento in poi mantiene il particolare </w:t>
      </w:r>
      <w:proofErr w:type="spellStart"/>
      <w:r w:rsidR="00793B8D" w:rsidRPr="004420F2">
        <w:rPr>
          <w:rFonts w:ascii="Garamond" w:hAnsi="Garamond"/>
          <w:i/>
          <w:sz w:val="24"/>
          <w:szCs w:val="24"/>
        </w:rPr>
        <w:t>tala</w:t>
      </w:r>
      <w:proofErr w:type="spellEnd"/>
      <w:r w:rsidR="00793B8D" w:rsidRPr="00793B8D">
        <w:rPr>
          <w:rFonts w:ascii="Garamond" w:hAnsi="Garamond"/>
          <w:sz w:val="24"/>
          <w:szCs w:val="24"/>
        </w:rPr>
        <w:t xml:space="preserve">, cioè la particolare figura ritmica ciclica spiegata precedentemente, come accompagnamento alle melodie </w:t>
      </w:r>
      <w:proofErr w:type="spellStart"/>
      <w:r w:rsidR="00793B8D" w:rsidRPr="00793B8D">
        <w:rPr>
          <w:rFonts w:ascii="Garamond" w:hAnsi="Garamond"/>
          <w:sz w:val="24"/>
          <w:szCs w:val="24"/>
        </w:rPr>
        <w:t>precomposte</w:t>
      </w:r>
      <w:proofErr w:type="spellEnd"/>
      <w:r w:rsidR="00793B8D" w:rsidRPr="00793B8D">
        <w:rPr>
          <w:rFonts w:ascii="Garamond" w:hAnsi="Garamond"/>
          <w:sz w:val="24"/>
          <w:szCs w:val="24"/>
        </w:rPr>
        <w:t xml:space="preserve"> conosciute con il nome di </w:t>
      </w:r>
      <w:proofErr w:type="spellStart"/>
      <w:r w:rsidR="00793B8D" w:rsidRPr="004420F2">
        <w:rPr>
          <w:rFonts w:ascii="Garamond" w:hAnsi="Garamond"/>
          <w:i/>
          <w:sz w:val="24"/>
          <w:szCs w:val="24"/>
        </w:rPr>
        <w:t>gat</w:t>
      </w:r>
      <w:proofErr w:type="spellEnd"/>
      <w:r w:rsidR="00793B8D" w:rsidRPr="00793B8D">
        <w:rPr>
          <w:rFonts w:ascii="Garamond" w:hAnsi="Garamond"/>
          <w:sz w:val="24"/>
          <w:szCs w:val="24"/>
        </w:rPr>
        <w:t>.</w:t>
      </w:r>
      <w:r w:rsidR="00781D3A">
        <w:rPr>
          <w:rFonts w:ascii="Garamond" w:hAnsi="Garamond"/>
          <w:i/>
          <w:sz w:val="24"/>
          <w:szCs w:val="24"/>
        </w:rPr>
        <w:t xml:space="preserve"> </w:t>
      </w:r>
      <w:r w:rsidR="00793B8D" w:rsidRPr="00793B8D">
        <w:rPr>
          <w:rFonts w:ascii="Garamond" w:hAnsi="Garamond"/>
          <w:sz w:val="24"/>
          <w:szCs w:val="24"/>
        </w:rPr>
        <w:t xml:space="preserve">Dopo l’esecuzione iniziale di una melodia </w:t>
      </w:r>
      <w:proofErr w:type="spellStart"/>
      <w:r w:rsidR="00793B8D" w:rsidRPr="004420F2">
        <w:rPr>
          <w:rFonts w:ascii="Garamond" w:hAnsi="Garamond"/>
          <w:i/>
          <w:sz w:val="24"/>
          <w:szCs w:val="24"/>
        </w:rPr>
        <w:t>gat</w:t>
      </w:r>
      <w:proofErr w:type="spellEnd"/>
      <w:r w:rsidR="00793B8D" w:rsidRPr="00793B8D">
        <w:rPr>
          <w:rFonts w:ascii="Garamond" w:hAnsi="Garamond"/>
          <w:sz w:val="24"/>
          <w:szCs w:val="24"/>
        </w:rPr>
        <w:t xml:space="preserve"> (che in genere è lunga come un ciclo di </w:t>
      </w:r>
      <w:proofErr w:type="spellStart"/>
      <w:r w:rsidR="00793B8D" w:rsidRPr="00793B8D">
        <w:rPr>
          <w:rFonts w:ascii="Garamond" w:hAnsi="Garamond"/>
          <w:sz w:val="24"/>
          <w:szCs w:val="24"/>
        </w:rPr>
        <w:t>tala</w:t>
      </w:r>
      <w:proofErr w:type="spellEnd"/>
      <w:r w:rsidR="00793B8D" w:rsidRPr="00793B8D">
        <w:rPr>
          <w:rFonts w:ascii="Garamond" w:hAnsi="Garamond"/>
          <w:sz w:val="24"/>
          <w:szCs w:val="24"/>
        </w:rPr>
        <w:t xml:space="preserve">) i suonatori passano velocemente all’improvvisazione. Spesso solista e accompagnatore giocano fra di loro scambiandosi i ruoli: il suonatore di tamburo esegue il </w:t>
      </w:r>
      <w:proofErr w:type="spellStart"/>
      <w:r w:rsidR="00793B8D" w:rsidRPr="004420F2">
        <w:rPr>
          <w:rFonts w:ascii="Garamond" w:hAnsi="Garamond"/>
          <w:i/>
          <w:sz w:val="24"/>
          <w:szCs w:val="24"/>
        </w:rPr>
        <w:t>tala</w:t>
      </w:r>
      <w:proofErr w:type="spellEnd"/>
      <w:r w:rsidR="00793B8D" w:rsidRPr="00793B8D">
        <w:rPr>
          <w:rFonts w:ascii="Garamond" w:hAnsi="Garamond"/>
          <w:sz w:val="24"/>
          <w:szCs w:val="24"/>
        </w:rPr>
        <w:t xml:space="preserve"> mentre il solista improvvisa, oppure il solista espone un </w:t>
      </w:r>
      <w:proofErr w:type="spellStart"/>
      <w:r w:rsidR="00793B8D" w:rsidRPr="004420F2">
        <w:rPr>
          <w:rFonts w:ascii="Garamond" w:hAnsi="Garamond"/>
          <w:i/>
          <w:sz w:val="24"/>
          <w:szCs w:val="24"/>
        </w:rPr>
        <w:t>gat</w:t>
      </w:r>
      <w:proofErr w:type="spellEnd"/>
      <w:r w:rsidR="00793B8D" w:rsidRPr="00793B8D">
        <w:rPr>
          <w:rFonts w:ascii="Garamond" w:hAnsi="Garamond"/>
          <w:sz w:val="24"/>
          <w:szCs w:val="24"/>
        </w:rPr>
        <w:t xml:space="preserve"> senza abbellimenti mentre l’accompagnatore si esibisce come improvvisatore.</w:t>
      </w:r>
      <w:r w:rsidR="00781D3A">
        <w:rPr>
          <w:rFonts w:ascii="Garamond" w:hAnsi="Garamond"/>
          <w:sz w:val="24"/>
          <w:szCs w:val="24"/>
        </w:rPr>
        <w:t xml:space="preserve"> </w:t>
      </w:r>
      <w:r w:rsidR="00793B8D" w:rsidRPr="00793B8D">
        <w:rPr>
          <w:rFonts w:ascii="Garamond" w:hAnsi="Garamond"/>
          <w:sz w:val="24"/>
          <w:szCs w:val="24"/>
        </w:rPr>
        <w:t xml:space="preserve">I musicisti si possono anche impegnare in uno scambio che è una sfida all’imitazione: il solista suonerà una serie di frasi melodiche, sfidando l’accompagnatore a riprodurle ritmicamente. Il </w:t>
      </w:r>
      <w:proofErr w:type="spellStart"/>
      <w:r w:rsidR="00793B8D" w:rsidRPr="004420F2">
        <w:rPr>
          <w:rFonts w:ascii="Garamond" w:hAnsi="Garamond"/>
          <w:i/>
          <w:sz w:val="24"/>
          <w:szCs w:val="24"/>
        </w:rPr>
        <w:t>gat</w:t>
      </w:r>
      <w:proofErr w:type="spellEnd"/>
      <w:r w:rsidR="00793B8D" w:rsidRPr="00793B8D">
        <w:rPr>
          <w:rFonts w:ascii="Garamond" w:hAnsi="Garamond"/>
          <w:sz w:val="24"/>
          <w:szCs w:val="24"/>
        </w:rPr>
        <w:t xml:space="preserve"> viene suonato con crescente complessità diventando un </w:t>
      </w:r>
      <w:proofErr w:type="spellStart"/>
      <w:r w:rsidR="00793B8D" w:rsidRPr="004420F2">
        <w:rPr>
          <w:rFonts w:ascii="Garamond" w:hAnsi="Garamond"/>
          <w:i/>
          <w:sz w:val="24"/>
          <w:szCs w:val="24"/>
        </w:rPr>
        <w:t>jhala</w:t>
      </w:r>
      <w:proofErr w:type="spellEnd"/>
      <w:r w:rsidR="00793B8D" w:rsidRPr="00793B8D">
        <w:rPr>
          <w:rFonts w:ascii="Garamond" w:hAnsi="Garamond"/>
          <w:sz w:val="24"/>
          <w:szCs w:val="24"/>
        </w:rPr>
        <w:t xml:space="preserve"> e finisce con un </w:t>
      </w:r>
      <w:proofErr w:type="spellStart"/>
      <w:r w:rsidR="00793B8D" w:rsidRPr="004420F2">
        <w:rPr>
          <w:rFonts w:ascii="Garamond" w:hAnsi="Garamond"/>
          <w:i/>
          <w:sz w:val="24"/>
          <w:szCs w:val="24"/>
        </w:rPr>
        <w:t>tehai</w:t>
      </w:r>
      <w:proofErr w:type="spellEnd"/>
      <w:r w:rsidR="00793B8D" w:rsidRPr="00793B8D">
        <w:rPr>
          <w:rFonts w:ascii="Garamond" w:hAnsi="Garamond"/>
          <w:sz w:val="24"/>
          <w:szCs w:val="24"/>
        </w:rPr>
        <w:t xml:space="preserve">, una frase ripetuta tre volte che termina sul primo bit del ciclo ritmico, chiamato </w:t>
      </w:r>
      <w:r w:rsidR="00793B8D" w:rsidRPr="004420F2">
        <w:rPr>
          <w:rFonts w:ascii="Garamond" w:hAnsi="Garamond"/>
          <w:i/>
          <w:sz w:val="24"/>
          <w:szCs w:val="24"/>
        </w:rPr>
        <w:t>Sam</w:t>
      </w:r>
      <w:r w:rsidR="00793B8D" w:rsidRPr="00793B8D">
        <w:rPr>
          <w:rFonts w:ascii="Garamond" w:hAnsi="Garamond"/>
          <w:sz w:val="24"/>
          <w:szCs w:val="24"/>
        </w:rPr>
        <w:t>.</w:t>
      </w:r>
      <w:r w:rsidR="00781D3A">
        <w:rPr>
          <w:rFonts w:ascii="Garamond" w:hAnsi="Garamond"/>
          <w:i/>
          <w:sz w:val="24"/>
          <w:szCs w:val="24"/>
        </w:rPr>
        <w:t xml:space="preserve"> </w:t>
      </w:r>
      <w:r w:rsidR="00793B8D" w:rsidRPr="00793B8D">
        <w:rPr>
          <w:rFonts w:ascii="Garamond" w:hAnsi="Garamond"/>
          <w:sz w:val="24"/>
          <w:szCs w:val="24"/>
        </w:rPr>
        <w:t xml:space="preserve">Contemporaneamente la melodia farà ritorno alla matrice eterna del SA, la prima nota del </w:t>
      </w:r>
      <w:proofErr w:type="spellStart"/>
      <w:r w:rsidR="00793B8D" w:rsidRPr="00793B8D">
        <w:rPr>
          <w:rFonts w:ascii="Garamond" w:hAnsi="Garamond"/>
          <w:sz w:val="24"/>
          <w:szCs w:val="24"/>
        </w:rPr>
        <w:t>raga</w:t>
      </w:r>
      <w:proofErr w:type="spellEnd"/>
      <w:r w:rsidR="00793B8D" w:rsidRPr="00793B8D">
        <w:rPr>
          <w:rFonts w:ascii="Garamond" w:hAnsi="Garamond"/>
          <w:sz w:val="24"/>
          <w:szCs w:val="24"/>
        </w:rPr>
        <w:t xml:space="preserve">, da cui è emersa. La melodia e l’accompagnamento si fondono in un unico suono e le corde del </w:t>
      </w:r>
      <w:proofErr w:type="spellStart"/>
      <w:r w:rsidR="00793B8D" w:rsidRPr="00793B8D">
        <w:rPr>
          <w:rFonts w:ascii="Garamond" w:hAnsi="Garamond"/>
          <w:sz w:val="24"/>
          <w:szCs w:val="24"/>
        </w:rPr>
        <w:t>tampura</w:t>
      </w:r>
      <w:proofErr w:type="spellEnd"/>
      <w:r w:rsidR="00793B8D" w:rsidRPr="00793B8D">
        <w:rPr>
          <w:rFonts w:ascii="Garamond" w:hAnsi="Garamond"/>
          <w:sz w:val="24"/>
          <w:szCs w:val="24"/>
        </w:rPr>
        <w:t xml:space="preserve"> che hanno fornito un incessante sottofondo per tutto il pezzo, sono le ultime a fare udire la loro vibrazione.</w:t>
      </w:r>
      <w:r w:rsidR="004420F2">
        <w:rPr>
          <w:rFonts w:ascii="Garamond" w:hAnsi="Garamond"/>
          <w:sz w:val="24"/>
          <w:szCs w:val="24"/>
        </w:rPr>
        <w:t xml:space="preserve"> </w:t>
      </w:r>
    </w:p>
    <w:p w:rsidR="00793B8D" w:rsidRPr="00793B8D" w:rsidRDefault="00793B8D" w:rsidP="00793B8D">
      <w:pPr>
        <w:spacing w:after="0" w:line="360" w:lineRule="auto"/>
        <w:jc w:val="both"/>
        <w:rPr>
          <w:rFonts w:ascii="Garamond" w:hAnsi="Garamond"/>
          <w:sz w:val="24"/>
          <w:szCs w:val="24"/>
        </w:rPr>
      </w:pPr>
    </w:p>
    <w:sectPr w:rsidR="00793B8D" w:rsidRPr="00793B8D" w:rsidSect="00E85675">
      <w:headerReference w:type="default" r:id="rId6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5F2" w:rsidRDefault="000F55F2" w:rsidP="008A1860">
      <w:pPr>
        <w:spacing w:after="0" w:line="240" w:lineRule="auto"/>
      </w:pPr>
      <w:r>
        <w:separator/>
      </w:r>
    </w:p>
  </w:endnote>
  <w:endnote w:type="continuationSeparator" w:id="0">
    <w:p w:rsidR="000F55F2" w:rsidRDefault="000F55F2" w:rsidP="008A1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5F2" w:rsidRDefault="000F55F2" w:rsidP="008A1860">
      <w:pPr>
        <w:spacing w:after="0" w:line="240" w:lineRule="auto"/>
      </w:pPr>
      <w:r>
        <w:separator/>
      </w:r>
    </w:p>
  </w:footnote>
  <w:footnote w:type="continuationSeparator" w:id="0">
    <w:p w:rsidR="000F55F2" w:rsidRDefault="000F55F2" w:rsidP="008A18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860" w:rsidRPr="008A1860" w:rsidRDefault="00B01A66">
    <w:pPr>
      <w:pStyle w:val="Intestazione"/>
      <w:jc w:val="center"/>
      <w:rPr>
        <w:rFonts w:ascii="Garamond" w:hAnsi="Garamond"/>
        <w:b/>
        <w:color w:val="365F91" w:themeColor="accent1" w:themeShade="BF"/>
        <w:sz w:val="32"/>
        <w:szCs w:val="32"/>
      </w:rPr>
    </w:pPr>
    <w:r w:rsidRPr="00B01A66">
      <w:rPr>
        <w:noProof/>
        <w:color w:val="365F91" w:themeColor="accent1" w:themeShade="BF"/>
        <w:lang w:eastAsia="zh-TW"/>
      </w:rPr>
      <w:pict>
        <v:group id="_x0000_s2049" style="position:absolute;left:0;text-align:left;margin-left:0;margin-top:0;width:105.1pt;height:274.25pt;rotation:90;flip:y;z-index:251660288;mso-position-horizontal:lef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1620]">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3" style="position:absolute;left:6117;top:10212;width:4526;height:4258;rotation:41366637fd;flip:y" fillcolor="#d3dfee [820]" stroked="f" strokecolor="#a7bfde [1620]">
              <o:lock v:ext="edit" aspectratio="t"/>
            </v:oval>
            <v:oval id="_x0000_s2054" style="position:absolute;left:6217;top:10481;width:3424;height:3221;rotation:41366637fd;flip:y;v-text-anchor:middle" fillcolor="#7ba0cd [2420]" stroked="f" strokecolor="#a7bfde [1620]">
              <o:lock v:ext="edit" aspectratio="t"/>
              <v:textbox inset="0,0,0,0">
                <w:txbxContent>
                  <w:p w:rsidR="008A1860" w:rsidRDefault="008A1860">
                    <w:pPr>
                      <w:pStyle w:val="Intestazione"/>
                      <w:jc w:val="center"/>
                      <w:rPr>
                        <w:b/>
                        <w:bCs/>
                        <w:color w:val="FFFFFF" w:themeColor="background1"/>
                        <w:sz w:val="20"/>
                        <w:szCs w:val="20"/>
                      </w:rPr>
                    </w:pPr>
                  </w:p>
                </w:txbxContent>
              </v:textbox>
            </v:oval>
          </v:group>
          <w10:wrap anchorx="page" anchory="page"/>
        </v:group>
      </w:pict>
    </w:r>
    <w:sdt>
      <w:sdtPr>
        <w:rPr>
          <w:rFonts w:ascii="Garamond" w:hAnsi="Garamond"/>
          <w:b/>
          <w:color w:val="365F91" w:themeColor="accent1" w:themeShade="BF"/>
          <w:sz w:val="32"/>
          <w:szCs w:val="32"/>
        </w:rPr>
        <w:alias w:val="Titolo"/>
        <w:id w:val="79116639"/>
        <w:placeholder>
          <w:docPart w:val="0CBC9386F773483594B21C6B810C2637"/>
        </w:placeholder>
        <w:dataBinding w:prefixMappings="xmlns:ns0='http://schemas.openxmlformats.org/package/2006/metadata/core-properties' xmlns:ns1='http://purl.org/dc/elements/1.1/'" w:xpath="/ns0:coreProperties[1]/ns1:title[1]" w:storeItemID="{6C3C8BC8-F283-45AE-878A-BAB7291924A1}"/>
        <w:text/>
      </w:sdtPr>
      <w:sdtContent>
        <w:r w:rsidR="008A1860" w:rsidRPr="008A1860">
          <w:rPr>
            <w:rFonts w:ascii="Garamond" w:hAnsi="Garamond"/>
            <w:b/>
            <w:color w:val="365F91" w:themeColor="accent1" w:themeShade="BF"/>
            <w:sz w:val="32"/>
            <w:szCs w:val="32"/>
          </w:rPr>
          <w:t>La musica classica indiana</w:t>
        </w:r>
      </w:sdtContent>
    </w:sdt>
  </w:p>
  <w:p w:rsidR="008A1860" w:rsidRDefault="008A186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B57E5"/>
    <w:multiLevelType w:val="multilevel"/>
    <w:tmpl w:val="7244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526AF2"/>
    <w:multiLevelType w:val="multilevel"/>
    <w:tmpl w:val="41A0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1748C0"/>
    <w:multiLevelType w:val="multilevel"/>
    <w:tmpl w:val="3E9A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E615DA"/>
    <w:multiLevelType w:val="hybridMultilevel"/>
    <w:tmpl w:val="1E4EF868"/>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
    <w:nsid w:val="3F364B93"/>
    <w:multiLevelType w:val="multilevel"/>
    <w:tmpl w:val="3C70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122"/>
    <o:shapelayout v:ext="edit">
      <o:idmap v:ext="edit" data="2"/>
      <o:rules v:ext="edit">
        <o:r id="V:Rule2" type="connector" idref="#_x0000_s2050"/>
      </o:rules>
    </o:shapelayout>
  </w:hdrShapeDefaults>
  <w:footnotePr>
    <w:footnote w:id="-1"/>
    <w:footnote w:id="0"/>
  </w:footnotePr>
  <w:endnotePr>
    <w:endnote w:id="-1"/>
    <w:endnote w:id="0"/>
  </w:endnotePr>
  <w:compat/>
  <w:rsids>
    <w:rsidRoot w:val="00833E5A"/>
    <w:rsid w:val="000F55F2"/>
    <w:rsid w:val="00105109"/>
    <w:rsid w:val="002D1BBA"/>
    <w:rsid w:val="004420F2"/>
    <w:rsid w:val="005A240F"/>
    <w:rsid w:val="00781D3A"/>
    <w:rsid w:val="00793B8D"/>
    <w:rsid w:val="007C6E5D"/>
    <w:rsid w:val="00833E5A"/>
    <w:rsid w:val="00864541"/>
    <w:rsid w:val="008A1860"/>
    <w:rsid w:val="0094446C"/>
    <w:rsid w:val="00A461DC"/>
    <w:rsid w:val="00B01A66"/>
    <w:rsid w:val="00E1571F"/>
    <w:rsid w:val="00E85675"/>
    <w:rsid w:val="00F1470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567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33E5A"/>
    <w:rPr>
      <w:color w:val="0000FF" w:themeColor="hyperlink"/>
      <w:u w:val="single"/>
    </w:rPr>
  </w:style>
  <w:style w:type="paragraph" w:styleId="Paragrafoelenco">
    <w:name w:val="List Paragraph"/>
    <w:basedOn w:val="Normale"/>
    <w:uiPriority w:val="34"/>
    <w:qFormat/>
    <w:rsid w:val="00833E5A"/>
    <w:pPr>
      <w:ind w:left="720"/>
      <w:contextualSpacing/>
    </w:pPr>
  </w:style>
  <w:style w:type="paragraph" w:styleId="Intestazione">
    <w:name w:val="header"/>
    <w:basedOn w:val="Normale"/>
    <w:link w:val="IntestazioneCarattere"/>
    <w:uiPriority w:val="99"/>
    <w:unhideWhenUsed/>
    <w:rsid w:val="008A18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A1860"/>
  </w:style>
  <w:style w:type="paragraph" w:styleId="Pidipagina">
    <w:name w:val="footer"/>
    <w:basedOn w:val="Normale"/>
    <w:link w:val="PidipaginaCarattere"/>
    <w:uiPriority w:val="99"/>
    <w:semiHidden/>
    <w:unhideWhenUsed/>
    <w:rsid w:val="008A18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A1860"/>
  </w:style>
  <w:style w:type="paragraph" w:styleId="Testofumetto">
    <w:name w:val="Balloon Text"/>
    <w:basedOn w:val="Normale"/>
    <w:link w:val="TestofumettoCarattere"/>
    <w:uiPriority w:val="99"/>
    <w:semiHidden/>
    <w:unhideWhenUsed/>
    <w:rsid w:val="008A18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1860"/>
    <w:rPr>
      <w:rFonts w:ascii="Tahoma" w:hAnsi="Tahoma" w:cs="Tahoma"/>
      <w:sz w:val="16"/>
      <w:szCs w:val="16"/>
    </w:rPr>
  </w:style>
  <w:style w:type="paragraph" w:styleId="NormaleWeb">
    <w:name w:val="Normal (Web)"/>
    <w:basedOn w:val="Normale"/>
    <w:uiPriority w:val="99"/>
    <w:semiHidden/>
    <w:unhideWhenUsed/>
    <w:rsid w:val="00793B8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10777">
      <w:bodyDiv w:val="1"/>
      <w:marLeft w:val="0"/>
      <w:marRight w:val="0"/>
      <w:marTop w:val="0"/>
      <w:marBottom w:val="0"/>
      <w:divBdr>
        <w:top w:val="none" w:sz="0" w:space="0" w:color="auto"/>
        <w:left w:val="none" w:sz="0" w:space="0" w:color="auto"/>
        <w:bottom w:val="none" w:sz="0" w:space="0" w:color="auto"/>
        <w:right w:val="none" w:sz="0" w:space="0" w:color="auto"/>
      </w:divBdr>
      <w:divsChild>
        <w:div w:id="1018312446">
          <w:marLeft w:val="0"/>
          <w:marRight w:val="0"/>
          <w:marTop w:val="0"/>
          <w:marBottom w:val="0"/>
          <w:divBdr>
            <w:top w:val="none" w:sz="0" w:space="0" w:color="auto"/>
            <w:left w:val="none" w:sz="0" w:space="0" w:color="auto"/>
            <w:bottom w:val="none" w:sz="0" w:space="0" w:color="auto"/>
            <w:right w:val="none" w:sz="0" w:space="0" w:color="auto"/>
          </w:divBdr>
        </w:div>
      </w:divsChild>
    </w:div>
    <w:div w:id="646780916">
      <w:bodyDiv w:val="1"/>
      <w:marLeft w:val="0"/>
      <w:marRight w:val="0"/>
      <w:marTop w:val="0"/>
      <w:marBottom w:val="0"/>
      <w:divBdr>
        <w:top w:val="none" w:sz="0" w:space="0" w:color="auto"/>
        <w:left w:val="none" w:sz="0" w:space="0" w:color="auto"/>
        <w:bottom w:val="none" w:sz="0" w:space="0" w:color="auto"/>
        <w:right w:val="none" w:sz="0" w:space="0" w:color="auto"/>
      </w:divBdr>
    </w:div>
    <w:div w:id="695741356">
      <w:bodyDiv w:val="1"/>
      <w:marLeft w:val="0"/>
      <w:marRight w:val="0"/>
      <w:marTop w:val="0"/>
      <w:marBottom w:val="0"/>
      <w:divBdr>
        <w:top w:val="none" w:sz="0" w:space="0" w:color="auto"/>
        <w:left w:val="none" w:sz="0" w:space="0" w:color="auto"/>
        <w:bottom w:val="none" w:sz="0" w:space="0" w:color="auto"/>
        <w:right w:val="none" w:sz="0" w:space="0" w:color="auto"/>
      </w:divBdr>
      <w:divsChild>
        <w:div w:id="830488735">
          <w:marLeft w:val="0"/>
          <w:marRight w:val="0"/>
          <w:marTop w:val="0"/>
          <w:marBottom w:val="0"/>
          <w:divBdr>
            <w:top w:val="none" w:sz="0" w:space="0" w:color="auto"/>
            <w:left w:val="none" w:sz="0" w:space="0" w:color="auto"/>
            <w:bottom w:val="none" w:sz="0" w:space="0" w:color="auto"/>
            <w:right w:val="none" w:sz="0" w:space="0" w:color="auto"/>
          </w:divBdr>
        </w:div>
      </w:divsChild>
    </w:div>
    <w:div w:id="161482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wikipedia.org/wiki/Raga" TargetMode="External"/><Relationship Id="rId18" Type="http://schemas.openxmlformats.org/officeDocument/2006/relationships/hyperlink" Target="http://it.wikipedia.org/wiki/Tabla" TargetMode="External"/><Relationship Id="rId26" Type="http://schemas.openxmlformats.org/officeDocument/2006/relationships/hyperlink" Target="http://it.wikipedia.org/wiki/Sarangi_%28musica%29" TargetMode="External"/><Relationship Id="rId39" Type="http://schemas.openxmlformats.org/officeDocument/2006/relationships/hyperlink" Target="http://it.wikipedia.org/w/index.php?title=Brijbushan_Kabra&amp;action=edit&amp;redlink=1" TargetMode="External"/><Relationship Id="rId21" Type="http://schemas.openxmlformats.org/officeDocument/2006/relationships/hyperlink" Target="http://it.wikipedia.org/wiki/Flauto" TargetMode="External"/><Relationship Id="rId34" Type="http://schemas.openxmlformats.org/officeDocument/2006/relationships/hyperlink" Target="http://it.wikipedia.org/wiki/Tema" TargetMode="External"/><Relationship Id="rId42" Type="http://schemas.openxmlformats.org/officeDocument/2006/relationships/hyperlink" Target="http://it.wikipedia.org/wiki/Ravi_Shankar" TargetMode="External"/><Relationship Id="rId47" Type="http://schemas.openxmlformats.org/officeDocument/2006/relationships/hyperlink" Target="http://it.wikipedia.org/w/index.php?title=Vina_%28stumento_musicale%29&amp;action=edit&amp;redlink=1" TargetMode="External"/><Relationship Id="rId50" Type="http://schemas.openxmlformats.org/officeDocument/2006/relationships/hyperlink" Target="http://it.wikipedia.org/w/index.php?title=Dhrupad&amp;action=edit&amp;redlink=1" TargetMode="External"/><Relationship Id="rId55" Type="http://schemas.openxmlformats.org/officeDocument/2006/relationships/hyperlink" Target="http://en.wikipedia.org/wiki/Carnatic_music"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t.wikipedia.org/w/index.php?title=Vina_%28stumento_musicale%29&amp;action=edit&amp;redlink=1" TargetMode="External"/><Relationship Id="rId20" Type="http://schemas.openxmlformats.org/officeDocument/2006/relationships/hyperlink" Target="http://it.wikipedia.org/w/index.php?title=Kanjira&amp;action=edit&amp;redlink=1" TargetMode="External"/><Relationship Id="rId29" Type="http://schemas.openxmlformats.org/officeDocument/2006/relationships/hyperlink" Target="http://it.wikipedia.org/wiki/Chitarra_indiana" TargetMode="External"/><Relationship Id="rId41" Type="http://schemas.openxmlformats.org/officeDocument/2006/relationships/hyperlink" Target="http://it.wikipedia.org/wiki/Raga" TargetMode="External"/><Relationship Id="rId54" Type="http://schemas.openxmlformats.org/officeDocument/2006/relationships/hyperlink" Target="http://en.wikipedia.org/wiki/Hindustani_classical_music"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wikipedia.org/wiki/Musica_indostana" TargetMode="External"/><Relationship Id="rId24" Type="http://schemas.openxmlformats.org/officeDocument/2006/relationships/hyperlink" Target="http://it.wikipedia.org/w/index.php?title=Gottuvadyam&amp;action=edit&amp;redlink=1" TargetMode="External"/><Relationship Id="rId32" Type="http://schemas.openxmlformats.org/officeDocument/2006/relationships/hyperlink" Target="http://it.wikipedia.org/wiki/Raga" TargetMode="External"/><Relationship Id="rId37" Type="http://schemas.openxmlformats.org/officeDocument/2006/relationships/hyperlink" Target="http://it.wikipedia.org/w/index.php?title=Shivkumar_Sharma&amp;action=edit&amp;redlink=1" TargetMode="External"/><Relationship Id="rId40" Type="http://schemas.openxmlformats.org/officeDocument/2006/relationships/hyperlink" Target="http://it.wikipedia.org/wiki/Chitarra_indiana" TargetMode="External"/><Relationship Id="rId45" Type="http://schemas.openxmlformats.org/officeDocument/2006/relationships/hyperlink" Target="http://it.wikipedia.org/w/index.php?title=Gianni_Ricchizzi&amp;action=edit&amp;redlink=1" TargetMode="External"/><Relationship Id="rId53" Type="http://schemas.openxmlformats.org/officeDocument/2006/relationships/hyperlink" Target="http://en.wikipedia.org/wiki/Mian_Tansen" TargetMode="External"/><Relationship Id="rId58" Type="http://schemas.openxmlformats.org/officeDocument/2006/relationships/hyperlink" Target="http://it.wikipedia.org/wiki/Contrappunto" TargetMode="External"/><Relationship Id="rId5" Type="http://schemas.openxmlformats.org/officeDocument/2006/relationships/webSettings" Target="webSettings.xml"/><Relationship Id="rId15" Type="http://schemas.openxmlformats.org/officeDocument/2006/relationships/hyperlink" Target="http://it.wikipedia.org/w/index.php?title=Linea_melodica&amp;action=edit&amp;redlink=1" TargetMode="External"/><Relationship Id="rId23" Type="http://schemas.openxmlformats.org/officeDocument/2006/relationships/hyperlink" Target="http://it.wikipedia.org/wiki/Sarod" TargetMode="External"/><Relationship Id="rId28" Type="http://schemas.openxmlformats.org/officeDocument/2006/relationships/hyperlink" Target="http://it.wikipedia.org/wiki/Cymbalom" TargetMode="External"/><Relationship Id="rId36" Type="http://schemas.openxmlformats.org/officeDocument/2006/relationships/hyperlink" Target="http://it.wikipedia.org/wiki/Bansuri" TargetMode="External"/><Relationship Id="rId49" Type="http://schemas.openxmlformats.org/officeDocument/2006/relationships/hyperlink" Target="http://it.wikipedia.org/w/index.php?title=Amelia_Cuni&amp;action=edit&amp;redlink=1" TargetMode="External"/><Relationship Id="rId57" Type="http://schemas.openxmlformats.org/officeDocument/2006/relationships/hyperlink" Target="http://it.wikipedia.org/wiki/Accordo_%28musica%29" TargetMode="External"/><Relationship Id="rId61" Type="http://schemas.openxmlformats.org/officeDocument/2006/relationships/hyperlink" Target="http://it.wikipedia.org/wiki/Tabla" TargetMode="External"/><Relationship Id="rId10" Type="http://schemas.openxmlformats.org/officeDocument/2006/relationships/hyperlink" Target="http://it.wikipedia.org/wiki/Veda" TargetMode="External"/><Relationship Id="rId19" Type="http://schemas.openxmlformats.org/officeDocument/2006/relationships/hyperlink" Target="http://it.wikipedia.org/w/index.php?title=Pakhawaj&amp;action=edit&amp;redlink=1" TargetMode="External"/><Relationship Id="rId31" Type="http://schemas.openxmlformats.org/officeDocument/2006/relationships/hyperlink" Target="http://it.wikipedia.org/wiki/Raga" TargetMode="External"/><Relationship Id="rId44" Type="http://schemas.openxmlformats.org/officeDocument/2006/relationships/hyperlink" Target="http://it.wikipedia.org/wiki/Raga" TargetMode="External"/><Relationship Id="rId52" Type="http://schemas.openxmlformats.org/officeDocument/2006/relationships/hyperlink" Target="http://it.wikipedia.org/wiki/Bhajan" TargetMode="External"/><Relationship Id="rId60" Type="http://schemas.openxmlformats.org/officeDocument/2006/relationships/hyperlink" Target="http://en.wikipedia.org/wiki/Tala_%28music%29"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t.wikipedia.org/wiki/Ind%C3%B9" TargetMode="External"/><Relationship Id="rId14" Type="http://schemas.openxmlformats.org/officeDocument/2006/relationships/hyperlink" Target="http://it.wikipedia.org/wiki/Omofonia" TargetMode="External"/><Relationship Id="rId22" Type="http://schemas.openxmlformats.org/officeDocument/2006/relationships/hyperlink" Target="http://it.wikipedia.org/wiki/Sitar" TargetMode="External"/><Relationship Id="rId27" Type="http://schemas.openxmlformats.org/officeDocument/2006/relationships/hyperlink" Target="http://it.wikipedia.org/w/index.php?title=Santur&amp;action=edit&amp;redlink=1" TargetMode="External"/><Relationship Id="rId30" Type="http://schemas.openxmlformats.org/officeDocument/2006/relationships/hyperlink" Target="http://it.wikipedia.org/wiki/Chitarra_slide" TargetMode="External"/><Relationship Id="rId35" Type="http://schemas.openxmlformats.org/officeDocument/2006/relationships/hyperlink" Target="http://it.wikipedia.org/wiki/Hariprasad_Chaurasia" TargetMode="External"/><Relationship Id="rId43" Type="http://schemas.openxmlformats.org/officeDocument/2006/relationships/hyperlink" Target="http://it.wikipedia.org/wiki/George_Harrison" TargetMode="External"/><Relationship Id="rId48" Type="http://schemas.openxmlformats.org/officeDocument/2006/relationships/hyperlink" Target="http://it.wikipedia.org/wiki/Surbahar" TargetMode="External"/><Relationship Id="rId56" Type="http://schemas.openxmlformats.org/officeDocument/2006/relationships/hyperlink" Target="http://it.wikipedia.org/wiki/Armonia_%28musica%29" TargetMode="External"/><Relationship Id="rId64" Type="http://schemas.openxmlformats.org/officeDocument/2006/relationships/glossaryDocument" Target="glossary/document.xml"/><Relationship Id="rId8" Type="http://schemas.openxmlformats.org/officeDocument/2006/relationships/hyperlink" Target="http://it.wikipedia.org/wiki/Sacre_scritture" TargetMode="External"/><Relationship Id="rId51" Type="http://schemas.openxmlformats.org/officeDocument/2006/relationships/hyperlink" Target="http://it.wikipedia.org/wiki/Sufi" TargetMode="External"/><Relationship Id="rId3" Type="http://schemas.openxmlformats.org/officeDocument/2006/relationships/styles" Target="styles.xml"/><Relationship Id="rId12" Type="http://schemas.openxmlformats.org/officeDocument/2006/relationships/hyperlink" Target="http://it.wikipedia.org/wiki/Musica_carnatica" TargetMode="External"/><Relationship Id="rId17" Type="http://schemas.openxmlformats.org/officeDocument/2006/relationships/hyperlink" Target="http://it.wikipedia.org/wiki/Mridangam" TargetMode="External"/><Relationship Id="rId25" Type="http://schemas.openxmlformats.org/officeDocument/2006/relationships/hyperlink" Target="http://it.wikipedia.org/wiki/Violino" TargetMode="External"/><Relationship Id="rId33" Type="http://schemas.openxmlformats.org/officeDocument/2006/relationships/hyperlink" Target="http://it.wikipedia.org/wiki/Melisma" TargetMode="External"/><Relationship Id="rId38" Type="http://schemas.openxmlformats.org/officeDocument/2006/relationships/hyperlink" Target="http://it.wikipedia.org/w/index.php?title=Santur&amp;action=edit&amp;redlink=1" TargetMode="External"/><Relationship Id="rId46" Type="http://schemas.openxmlformats.org/officeDocument/2006/relationships/hyperlink" Target="http://it.wikipedia.org/wiki/Sitar" TargetMode="External"/><Relationship Id="rId59" Type="http://schemas.openxmlformats.org/officeDocument/2006/relationships/hyperlink" Target="http://en.wikipedia.org/wiki/Rag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CBC9386F773483594B21C6B810C2637"/>
        <w:category>
          <w:name w:val="Generale"/>
          <w:gallery w:val="placeholder"/>
        </w:category>
        <w:types>
          <w:type w:val="bbPlcHdr"/>
        </w:types>
        <w:behaviors>
          <w:behavior w:val="content"/>
        </w:behaviors>
        <w:guid w:val="{EDEE0A19-3BC5-4BFB-B2EE-55F44D2B7F7F}"/>
      </w:docPartPr>
      <w:docPartBody>
        <w:p w:rsidR="009901D9" w:rsidRDefault="00B2407C" w:rsidP="00B2407C">
          <w:pPr>
            <w:pStyle w:val="0CBC9386F773483594B21C6B810C2637"/>
          </w:pPr>
          <w:r>
            <w:rPr>
              <w:color w:val="365F91" w:themeColor="accent1" w:themeShade="BF"/>
            </w:rPr>
            <w:t>[Digitare il titolo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B2407C"/>
    <w:rsid w:val="007524F1"/>
    <w:rsid w:val="009901D9"/>
    <w:rsid w:val="00B240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01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CBC9386F773483594B21C6B810C2637">
    <w:name w:val="0CBC9386F773483594B21C6B810C2637"/>
    <w:rsid w:val="00B2407C"/>
  </w:style>
  <w:style w:type="paragraph" w:customStyle="1" w:styleId="D53F718248AE4814AFB60A633C35C800">
    <w:name w:val="D53F718248AE4814AFB60A633C35C800"/>
    <w:rsid w:val="00B2407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A0099-26B0-4CAE-B8D7-CC5E01D5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2305</Words>
  <Characters>13143</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La musica classica indiana</vt:lpstr>
    </vt:vector>
  </TitlesOfParts>
  <Company/>
  <LinksUpToDate>false</LinksUpToDate>
  <CharactersWithSpaces>15418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musica classica indiana</dc:title>
  <dc:subject/>
  <dc:creator>Davide</dc:creator>
  <cp:keywords/>
  <dc:description/>
  <cp:lastModifiedBy>Davide</cp:lastModifiedBy>
  <cp:revision>10</cp:revision>
  <dcterms:created xsi:type="dcterms:W3CDTF">2011-06-08T15:31:00Z</dcterms:created>
  <dcterms:modified xsi:type="dcterms:W3CDTF">2011-06-09T18:57:00Z</dcterms:modified>
</cp:coreProperties>
</file>