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A" w:rsidRDefault="0085640A" w:rsidP="008564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 One</w:t>
      </w:r>
    </w:p>
    <w:p w:rsidR="0085640A" w:rsidRPr="001658E6" w:rsidRDefault="0085640A" w:rsidP="0085640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Start Smart Writing</w:t>
      </w:r>
      <w:r w:rsidRPr="001658E6">
        <w:rPr>
          <w:b/>
          <w:sz w:val="36"/>
          <w:szCs w:val="36"/>
        </w:rPr>
        <w:t xml:space="preserve"> Rubric</w:t>
      </w:r>
    </w:p>
    <w:p w:rsidR="001658E6" w:rsidRPr="001658E6" w:rsidRDefault="001658E6" w:rsidP="0085640A">
      <w:pPr>
        <w:jc w:val="center"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871"/>
        <w:tblW w:w="0" w:type="auto"/>
        <w:tblLook w:val="04A0"/>
      </w:tblPr>
      <w:tblGrid>
        <w:gridCol w:w="2178"/>
        <w:gridCol w:w="4950"/>
      </w:tblGrid>
      <w:tr w:rsidR="001658E6" w:rsidTr="001658E6">
        <w:tc>
          <w:tcPr>
            <w:tcW w:w="2178" w:type="dxa"/>
          </w:tcPr>
          <w:p w:rsidR="001658E6" w:rsidRPr="0085640A" w:rsidRDefault="001658E6" w:rsidP="001658E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4950" w:type="dxa"/>
          </w:tcPr>
          <w:p w:rsidR="001658E6" w:rsidRPr="0085640A" w:rsidRDefault="001658E6" w:rsidP="001658E6">
            <w:pPr>
              <w:rPr>
                <w:sz w:val="28"/>
                <w:szCs w:val="28"/>
              </w:rPr>
            </w:pPr>
            <w:r w:rsidRPr="0085640A">
              <w:rPr>
                <w:sz w:val="28"/>
                <w:szCs w:val="28"/>
              </w:rPr>
              <w:t>Student writes a sentence  with capital, period, and legible handwriting</w:t>
            </w:r>
          </w:p>
        </w:tc>
      </w:tr>
      <w:tr w:rsidR="001658E6" w:rsidTr="001658E6">
        <w:tc>
          <w:tcPr>
            <w:tcW w:w="2178" w:type="dxa"/>
          </w:tcPr>
          <w:p w:rsidR="001658E6" w:rsidRPr="0085640A" w:rsidRDefault="001658E6" w:rsidP="001658E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4950" w:type="dxa"/>
          </w:tcPr>
          <w:p w:rsidR="001658E6" w:rsidRPr="0085640A" w:rsidRDefault="001658E6" w:rsidP="0016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writes a sentence with legible handwriting, but may forget a capital or period</w:t>
            </w:r>
          </w:p>
        </w:tc>
      </w:tr>
      <w:tr w:rsidR="001658E6" w:rsidTr="001658E6">
        <w:tc>
          <w:tcPr>
            <w:tcW w:w="2178" w:type="dxa"/>
          </w:tcPr>
          <w:p w:rsidR="001658E6" w:rsidRPr="0085640A" w:rsidRDefault="001658E6" w:rsidP="001658E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4950" w:type="dxa"/>
          </w:tcPr>
          <w:p w:rsidR="001658E6" w:rsidRPr="0085640A" w:rsidRDefault="001658E6" w:rsidP="0016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attempts to write a sentence that is a complete thought but may forget a capital or period with legible handwriting</w:t>
            </w:r>
          </w:p>
        </w:tc>
      </w:tr>
      <w:tr w:rsidR="001658E6" w:rsidTr="001658E6">
        <w:tc>
          <w:tcPr>
            <w:tcW w:w="2178" w:type="dxa"/>
          </w:tcPr>
          <w:p w:rsidR="001658E6" w:rsidRPr="0085640A" w:rsidRDefault="001658E6" w:rsidP="001658E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  <w:tc>
          <w:tcPr>
            <w:tcW w:w="4950" w:type="dxa"/>
          </w:tcPr>
          <w:p w:rsidR="001658E6" w:rsidRPr="0085640A" w:rsidRDefault="001658E6" w:rsidP="0016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composes some words that begin to resemble a complete sentence, but fails to use a capital and period.</w:t>
            </w:r>
          </w:p>
        </w:tc>
      </w:tr>
      <w:tr w:rsidR="001658E6" w:rsidTr="001658E6">
        <w:tc>
          <w:tcPr>
            <w:tcW w:w="2178" w:type="dxa"/>
          </w:tcPr>
          <w:p w:rsidR="001658E6" w:rsidRPr="0085640A" w:rsidRDefault="001658E6" w:rsidP="001658E6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4950" w:type="dxa"/>
          </w:tcPr>
          <w:p w:rsidR="001658E6" w:rsidRDefault="001658E6" w:rsidP="001658E6">
            <w:pPr>
              <w:rPr>
                <w:sz w:val="28"/>
                <w:szCs w:val="28"/>
              </w:rPr>
            </w:pPr>
          </w:p>
          <w:p w:rsidR="001658E6" w:rsidRPr="0085640A" w:rsidRDefault="001658E6" w:rsidP="0016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attempts to write words</w:t>
            </w:r>
          </w:p>
        </w:tc>
      </w:tr>
    </w:tbl>
    <w:p w:rsidR="0085640A" w:rsidRDefault="0085640A" w:rsidP="0085640A">
      <w:pPr>
        <w:jc w:val="center"/>
        <w:rPr>
          <w:b/>
          <w:sz w:val="36"/>
          <w:szCs w:val="36"/>
        </w:rPr>
      </w:pPr>
    </w:p>
    <w:p w:rsidR="007152B8" w:rsidRPr="0085640A" w:rsidRDefault="007152B8" w:rsidP="0085640A">
      <w:pPr>
        <w:jc w:val="center"/>
        <w:rPr>
          <w:b/>
          <w:sz w:val="36"/>
          <w:szCs w:val="36"/>
        </w:rPr>
      </w:pPr>
    </w:p>
    <w:sectPr w:rsidR="007152B8" w:rsidRPr="0085640A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40A"/>
    <w:rsid w:val="001658E6"/>
    <w:rsid w:val="004044F2"/>
    <w:rsid w:val="0048485F"/>
    <w:rsid w:val="007152B8"/>
    <w:rsid w:val="0085640A"/>
    <w:rsid w:val="00A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2</cp:revision>
  <dcterms:created xsi:type="dcterms:W3CDTF">2011-05-12T10:34:00Z</dcterms:created>
  <dcterms:modified xsi:type="dcterms:W3CDTF">2011-05-13T00:16:00Z</dcterms:modified>
</cp:coreProperties>
</file>