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B9D" w:rsidRDefault="00D70B9D" w:rsidP="00D70B9D">
      <w:pPr>
        <w:widowControl/>
        <w:shd w:val="clear" w:color="auto" w:fill="FFFFFF"/>
        <w:spacing w:before="100" w:beforeAutospacing="1" w:after="100" w:afterAutospacing="1" w:line="240" w:lineRule="auto"/>
        <w:ind w:firstLine="0"/>
        <w:jc w:val="left"/>
        <w:outlineLvl w:val="0"/>
        <w:rPr>
          <w:rFonts w:ascii="宋体" w:eastAsia="宋体" w:hAnsi="宋体" w:cs="宋体"/>
          <w:b/>
          <w:bCs/>
          <w:kern w:val="36"/>
          <w:sz w:val="48"/>
          <w:szCs w:val="48"/>
        </w:rPr>
      </w:pPr>
      <w:r w:rsidRPr="00D70B9D">
        <w:rPr>
          <w:rFonts w:ascii="宋体" w:eastAsia="宋体" w:hAnsi="宋体" w:cs="宋体"/>
          <w:b/>
          <w:bCs/>
          <w:kern w:val="36"/>
          <w:sz w:val="48"/>
          <w:szCs w:val="48"/>
        </w:rPr>
        <w:t xml:space="preserve">Visual Learning </w:t>
      </w:r>
      <w:proofErr w:type="gramStart"/>
      <w:r w:rsidRPr="00D70B9D">
        <w:rPr>
          <w:rFonts w:ascii="宋体" w:eastAsia="宋体" w:hAnsi="宋体" w:cs="宋体"/>
          <w:b/>
          <w:bCs/>
          <w:kern w:val="36"/>
          <w:sz w:val="48"/>
          <w:szCs w:val="48"/>
        </w:rPr>
        <w:t>Through</w:t>
      </w:r>
      <w:proofErr w:type="gramEnd"/>
      <w:r w:rsidRPr="00D70B9D">
        <w:rPr>
          <w:rFonts w:ascii="宋体" w:eastAsia="宋体" w:hAnsi="宋体" w:cs="宋体"/>
          <w:b/>
          <w:bCs/>
          <w:kern w:val="36"/>
          <w:sz w:val="48"/>
          <w:szCs w:val="48"/>
        </w:rPr>
        <w:t xml:space="preserve"> Concept Mapping</w:t>
      </w:r>
    </w:p>
    <w:p w:rsidR="00D70B9D" w:rsidRDefault="00D70B9D" w:rsidP="00D70B9D">
      <w:pPr>
        <w:pStyle w:val="paper-conference"/>
        <w:shd w:val="clear" w:color="auto" w:fill="FFFFFF"/>
      </w:pPr>
      <w:r>
        <w:rPr>
          <w:rStyle w:val="a3"/>
        </w:rPr>
        <w:t>World Conference on Educational Multimedia, Hypermedia and Telecommunications (EDMEDIA) 2006</w:t>
      </w:r>
      <w:r>
        <w:br/>
      </w:r>
      <w:r>
        <w:rPr>
          <w:rStyle w:val="sourceissue-date"/>
        </w:rPr>
        <w:t>June 2006</w:t>
      </w:r>
      <w:r>
        <w:br/>
      </w:r>
      <w:r>
        <w:rPr>
          <w:rStyle w:val="sourceissueissn"/>
        </w:rPr>
        <w:t>ISBN 1-880094-60-6</w:t>
      </w:r>
      <w:r>
        <w:br/>
        <w:t xml:space="preserve">  </w:t>
      </w:r>
      <w:r>
        <w:rPr>
          <w:rStyle w:val="source-editors"/>
        </w:rPr>
        <w:t xml:space="preserve">Elaine Pearson &amp; Paul </w:t>
      </w:r>
      <w:proofErr w:type="spellStart"/>
      <w:r>
        <w:rPr>
          <w:rStyle w:val="source-editors"/>
        </w:rPr>
        <w:t>Bohman</w:t>
      </w:r>
      <w:proofErr w:type="spellEnd"/>
      <w:r>
        <w:br/>
      </w:r>
      <w:r>
        <w:rPr>
          <w:rStyle w:val="source-publisher"/>
        </w:rPr>
        <w:t>AACE</w:t>
      </w:r>
      <w:r>
        <w:br/>
      </w:r>
      <w:r>
        <w:rPr>
          <w:sz w:val="20"/>
          <w:szCs w:val="20"/>
        </w:rPr>
        <w:br/>
      </w:r>
      <w:hyperlink r:id="rId7" w:history="1">
        <w:r>
          <w:rPr>
            <w:rStyle w:val="a4"/>
            <w:sz w:val="20"/>
            <w:szCs w:val="20"/>
          </w:rPr>
          <w:t>More Information on EDMEDIA</w:t>
        </w:r>
      </w:hyperlink>
      <w:r>
        <w:t xml:space="preserve"> </w:t>
      </w:r>
      <w:r>
        <w:br/>
      </w:r>
      <w:hyperlink r:id="rId8" w:history="1">
        <w:r>
          <w:rPr>
            <w:rStyle w:val="a4"/>
          </w:rPr>
          <w:t>Table of Contents</w:t>
        </w:r>
      </w:hyperlink>
      <w:r>
        <w:t xml:space="preserve"> </w:t>
      </w:r>
    </w:p>
    <w:p w:rsidR="00D70B9D" w:rsidRDefault="00D70B9D" w:rsidP="00D70B9D">
      <w:pPr>
        <w:shd w:val="clear" w:color="auto" w:fill="FFFFFF"/>
      </w:pPr>
      <w:r>
        <w:br/>
      </w:r>
    </w:p>
    <w:p w:rsidR="00D70B9D" w:rsidRDefault="00D70B9D" w:rsidP="00D70B9D">
      <w:pPr>
        <w:pStyle w:val="2"/>
        <w:shd w:val="clear" w:color="auto" w:fill="FFFFFF"/>
      </w:pPr>
      <w:r>
        <w:t>Authors</w:t>
      </w:r>
    </w:p>
    <w:p w:rsidR="00D70B9D" w:rsidRDefault="00781EAF" w:rsidP="00D70B9D">
      <w:pPr>
        <w:pStyle w:val="paper-authors"/>
        <w:shd w:val="clear" w:color="auto" w:fill="FFFFFF"/>
      </w:pPr>
      <w:hyperlink r:id="rId9" w:history="1">
        <w:r w:rsidR="00D70B9D">
          <w:rPr>
            <w:rStyle w:val="a4"/>
          </w:rPr>
          <w:t>SunilKumar David</w:t>
        </w:r>
      </w:hyperlink>
      <w:r w:rsidR="00D70B9D">
        <w:t xml:space="preserve">, </w:t>
      </w:r>
      <w:hyperlink r:id="rId10" w:history="1">
        <w:r w:rsidR="00D70B9D">
          <w:rPr>
            <w:rStyle w:val="a4"/>
          </w:rPr>
          <w:t>Valentina David</w:t>
        </w:r>
      </w:hyperlink>
      <w:r w:rsidR="00D70B9D">
        <w:t>, Bethune-</w:t>
      </w:r>
      <w:proofErr w:type="spellStart"/>
      <w:r w:rsidR="00D70B9D">
        <w:t>Cookman</w:t>
      </w:r>
      <w:proofErr w:type="spellEnd"/>
      <w:r w:rsidR="00D70B9D">
        <w:t xml:space="preserve"> College, USA </w:t>
      </w:r>
    </w:p>
    <w:p w:rsidR="00D70B9D" w:rsidRDefault="00D70B9D" w:rsidP="00D70B9D">
      <w:pPr>
        <w:pStyle w:val="2"/>
        <w:shd w:val="clear" w:color="auto" w:fill="FFFFFF"/>
      </w:pPr>
      <w:r>
        <w:t>Abstract</w:t>
      </w:r>
    </w:p>
    <w:p w:rsidR="00D70B9D" w:rsidRDefault="00D70B9D" w:rsidP="00D70B9D">
      <w:pPr>
        <w:pStyle w:val="paper-abstract"/>
        <w:shd w:val="clear" w:color="auto" w:fill="FFFFFF"/>
      </w:pPr>
      <w:r>
        <w:t>This paper describes and demonstrates the use of electronic visual learning tool Open Mind in the classroom to create concept mapping. The concept maps are used either at the beginning of starting a new topic in the classroom to assess prior knowledge or at the end to summarize student's new learning. It develops the critical thinking skills, explores understanding of concepts and links to their future learning. The instructor can also create the concept maps and each box can be electronically linked to add images, pictures, Flash, audio, video, clipart, text, and power point documents. Finally the completed concept map can be exported to Microsoft word, power point, or HTML and can be used as a document or Web page. This software can also be used to make electronic portfolios. The lesson plan and other documented maps serve as links to the electronic portfolio or the portfolio itself.</w:t>
      </w:r>
    </w:p>
    <w:p w:rsidR="00AC4484" w:rsidRDefault="00D70B9D">
      <w:pPr>
        <w:rPr>
          <w:rFonts w:hint="eastAsia"/>
        </w:rPr>
      </w:pPr>
      <w:r>
        <w:t xml:space="preserve">his paper describes and demonstrates the use of electronic visual learning tool Open Mind in the classroom to create concept mapping. The concept maps are used either at the beginning of starting a new topic in the classroom to assess prior knowledge or at the end to summarize </w:t>
      </w:r>
      <w:r>
        <w:lastRenderedPageBreak/>
        <w:t>student's new learning. It develops the critical thinking skills, explores understanding of concepts and links to their future learning. The instructor can also create the concept maps and each box can be electronically linked to add images, pictures, Flash, audio, video, clipart, text, and power point documents. Finally the completed concept map can be exported to Microsoft word, power point, or HTML and can be used as a document or Web page. This software can also be used to make electronic portfolios. The lesson plan and other documented maps serve as links to the electronic portfolio or the portfolio itself</w:t>
      </w:r>
    </w:p>
    <w:p w:rsidR="00440B25" w:rsidRDefault="00440B25">
      <w:pPr>
        <w:rPr>
          <w:rFonts w:hint="eastAsia"/>
        </w:rPr>
      </w:pPr>
    </w:p>
    <w:p w:rsidR="00440B25" w:rsidRDefault="00440B25" w:rsidP="00440B25">
      <w:pPr>
        <w:rPr>
          <w:rFonts w:ascii="Verdana" w:hAnsi="Verdana" w:cs="Arial"/>
          <w:b/>
          <w:bCs/>
          <w:color w:val="000000"/>
          <w:lang/>
        </w:rPr>
      </w:pPr>
      <w:r>
        <w:rPr>
          <w:rStyle w:val="a3"/>
          <w:rFonts w:ascii="Verdana" w:hAnsi="Verdana" w:cs="Arial"/>
          <w:color w:val="000000"/>
          <w:lang/>
        </w:rPr>
        <w:t>An investigation of the effects of interventions on problem-solving strategies and abilities</w:t>
      </w:r>
    </w:p>
    <w:p w:rsidR="00440B25" w:rsidRDefault="00440B25" w:rsidP="00440B25">
      <w:pPr>
        <w:rPr>
          <w:rFonts w:ascii="Arial" w:hAnsi="Arial" w:cs="Arial"/>
          <w:color w:val="000000"/>
          <w:sz w:val="19"/>
          <w:szCs w:val="19"/>
          <w:lang/>
        </w:rPr>
      </w:pPr>
      <w:proofErr w:type="gramStart"/>
      <w:r>
        <w:rPr>
          <w:rFonts w:ascii="Arial" w:hAnsi="Arial" w:cs="Arial"/>
          <w:color w:val="000000"/>
          <w:sz w:val="19"/>
          <w:szCs w:val="19"/>
          <w:lang/>
        </w:rPr>
        <w:t>by</w:t>
      </w:r>
      <w:proofErr w:type="gramEnd"/>
      <w:r>
        <w:rPr>
          <w:rFonts w:ascii="Arial" w:hAnsi="Arial" w:cs="Arial"/>
          <w:color w:val="000000"/>
          <w:sz w:val="19"/>
          <w:szCs w:val="19"/>
          <w:lang/>
        </w:rPr>
        <w:t xml:space="preserve"> </w:t>
      </w:r>
      <w:hyperlink r:id="rId11" w:history="1">
        <w:r>
          <w:rPr>
            <w:rStyle w:val="a8"/>
            <w:rFonts w:ascii="Arial" w:hAnsi="Arial" w:cs="Arial"/>
            <w:color w:val="003399"/>
            <w:sz w:val="19"/>
            <w:szCs w:val="19"/>
            <w:u w:val="single"/>
            <w:lang/>
          </w:rPr>
          <w:t>Cox, Charles Terrence, Jr.</w:t>
        </w:r>
      </w:hyperlink>
      <w:r>
        <w:rPr>
          <w:rFonts w:ascii="Arial" w:hAnsi="Arial" w:cs="Arial"/>
          <w:color w:val="000000"/>
          <w:sz w:val="19"/>
          <w:szCs w:val="19"/>
          <w:lang/>
        </w:rPr>
        <w:t xml:space="preserve">, Ph.D., </w:t>
      </w:r>
      <w:r>
        <w:rPr>
          <w:rStyle w:val="bold1"/>
          <w:rFonts w:ascii="Arial" w:hAnsi="Arial" w:cs="Arial"/>
          <w:color w:val="000000"/>
          <w:sz w:val="19"/>
          <w:szCs w:val="19"/>
          <w:lang/>
        </w:rPr>
        <w:t>Clemson University</w:t>
      </w:r>
      <w:r>
        <w:rPr>
          <w:rFonts w:ascii="Arial" w:hAnsi="Arial" w:cs="Arial"/>
          <w:color w:val="000000"/>
          <w:sz w:val="19"/>
          <w:szCs w:val="19"/>
          <w:lang/>
        </w:rPr>
        <w:t>, 2006 , 185 pages; AAT 3217983</w:t>
      </w:r>
    </w:p>
    <w:p w:rsidR="00440B25" w:rsidRDefault="00440B25" w:rsidP="00440B25">
      <w:pPr>
        <w:pStyle w:val="2"/>
        <w:rPr>
          <w:rFonts w:ascii="Verdana" w:hAnsi="Verdana" w:cs="Arial"/>
          <w:color w:val="990000"/>
          <w:sz w:val="15"/>
          <w:szCs w:val="15"/>
          <w:lang/>
        </w:rPr>
      </w:pPr>
      <w:bookmarkStart w:id="0" w:name="summary"/>
      <w:bookmarkStart w:id="1" w:name="abstract"/>
      <w:bookmarkEnd w:id="0"/>
      <w:bookmarkEnd w:id="1"/>
      <w:r>
        <w:rPr>
          <w:rFonts w:cs="Arial"/>
          <w:sz w:val="15"/>
          <w:szCs w:val="15"/>
          <w:lang/>
        </w:rPr>
        <w:t>Abstract (Summary)</w:t>
      </w:r>
    </w:p>
    <w:p w:rsidR="00440B25" w:rsidRDefault="00440B25" w:rsidP="00440B25">
      <w:pPr>
        <w:pStyle w:val="a5"/>
        <w:spacing w:before="0" w:beforeAutospacing="0"/>
        <w:rPr>
          <w:rFonts w:ascii="Arial" w:hAnsi="Arial" w:cs="Arial"/>
          <w:color w:val="000000"/>
          <w:sz w:val="19"/>
          <w:szCs w:val="19"/>
          <w:lang/>
        </w:rPr>
      </w:pPr>
      <w:r>
        <w:rPr>
          <w:rFonts w:ascii="Arial" w:hAnsi="Arial" w:cs="Arial"/>
          <w:color w:val="000000"/>
          <w:sz w:val="19"/>
          <w:szCs w:val="19"/>
          <w:lang/>
        </w:rPr>
        <w:t>Problem-solving has been described as being the "heart" of the chemistry classroom, and students' development of problem-solving skills is essential for their success in chemistry. Despite the importance of problem-solving, there has been little research within the chemistry domain, largely because of the lack of tools to collect data for large populations. Problem-solving was assessed using a software package known as IMMEX (for Interactive Multimedia Exercises) which has an HTML tracking feature that allows for collection of problem-solving data in the background as students work the problems. The primary goal of this research was to develop methods (known as interventions) that could promote improvements in students' problem-solving and most notably aid in their transition from the novice to competent level.</w:t>
      </w:r>
    </w:p>
    <w:p w:rsidR="00440B25" w:rsidRDefault="00440B25" w:rsidP="00440B25">
      <w:pPr>
        <w:pStyle w:val="a5"/>
        <w:spacing w:before="0" w:beforeAutospacing="0"/>
        <w:rPr>
          <w:rFonts w:ascii="Arial" w:hAnsi="Arial" w:cs="Arial"/>
          <w:color w:val="000000"/>
          <w:sz w:val="19"/>
          <w:szCs w:val="19"/>
          <w:lang/>
        </w:rPr>
      </w:pPr>
      <w:r>
        <w:rPr>
          <w:rFonts w:ascii="Arial" w:hAnsi="Arial" w:cs="Arial"/>
          <w:color w:val="000000"/>
          <w:sz w:val="19"/>
          <w:szCs w:val="19"/>
          <w:lang/>
        </w:rPr>
        <w:t xml:space="preserve">Three intervention techniques that were incorporated within the chemistry curricula: collaborative grouping (face-to-face and distance), concept mapping, and peer-led team learning. The face-to-face collaborative grouping intervention was designed to probe the factors affecting the quality of the group interaction. Students' logical reasoning abilities were measured using the Group Assessment of Logical Thinking (GALT) test which classifies students as formal, transitional, or concrete. These classifications essentially provide a basis for identifying scientific aptitude. These designations were used as the basis for forming collaborative groups of two students. The six possibilities (formal-formal, formal-transitional, etc.) were formed to determine how the group composition influences the gains in student abilities observed from collaborative grouping interventions. Students were given three assignments (an individual pre-collaborative, an individual post collaborative, and a collaborative assignment) each requiring them to work an IMMEX problem set. Similar gains in performance of 10% gains were observed for each group with two exceptions. The transitional students who were paired with concrete students had a 15% gain, and the concrete students paired with other concrete students had only a marginal gain. In fact, there was no </w:t>
      </w:r>
      <w:r>
        <w:rPr>
          <w:rFonts w:ascii="Arial" w:hAnsi="Arial" w:cs="Arial"/>
          <w:color w:val="000000"/>
          <w:sz w:val="19"/>
          <w:szCs w:val="19"/>
          <w:lang/>
        </w:rPr>
        <w:lastRenderedPageBreak/>
        <w:t>statistical difference in the pre-collaborative and post-collaborative student abilities for concrete-concrete groups.</w:t>
      </w:r>
    </w:p>
    <w:p w:rsidR="00440B25" w:rsidRDefault="00440B25" w:rsidP="00440B25">
      <w:pPr>
        <w:pStyle w:val="a5"/>
        <w:spacing w:before="0" w:beforeAutospacing="0"/>
        <w:rPr>
          <w:rFonts w:ascii="Arial" w:hAnsi="Arial" w:cs="Arial"/>
          <w:color w:val="000000"/>
          <w:sz w:val="19"/>
          <w:szCs w:val="19"/>
          <w:lang/>
        </w:rPr>
      </w:pPr>
      <w:r>
        <w:rPr>
          <w:rFonts w:ascii="Arial" w:hAnsi="Arial" w:cs="Arial"/>
          <w:color w:val="000000"/>
          <w:sz w:val="19"/>
          <w:szCs w:val="19"/>
          <w:lang/>
        </w:rPr>
        <w:t>The distance collaborative intervention was completed using a new interface for the IMMEX software designed to mimic face-to-face collaboration. A stereochemistry problem set which had a solved rate of 28% prior to collaboration was chosen for incorporation into this distance collaboration study. (Abstract shortened by UMI.)</w:t>
      </w:r>
    </w:p>
    <w:p w:rsidR="00440B25" w:rsidRDefault="00440B25"/>
    <w:sectPr w:rsidR="00440B25" w:rsidSect="0037320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2D78" w:rsidRDefault="00152D78" w:rsidP="00440B25">
      <w:pPr>
        <w:spacing w:line="240" w:lineRule="auto"/>
      </w:pPr>
      <w:r>
        <w:separator/>
      </w:r>
    </w:p>
  </w:endnote>
  <w:endnote w:type="continuationSeparator" w:id="0">
    <w:p w:rsidR="00152D78" w:rsidRDefault="00152D78" w:rsidP="00440B2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2D78" w:rsidRDefault="00152D78" w:rsidP="00440B25">
      <w:pPr>
        <w:spacing w:line="240" w:lineRule="auto"/>
      </w:pPr>
      <w:r>
        <w:separator/>
      </w:r>
    </w:p>
  </w:footnote>
  <w:footnote w:type="continuationSeparator" w:id="0">
    <w:p w:rsidR="00152D78" w:rsidRDefault="00152D78" w:rsidP="00440B2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EB7A68"/>
    <w:multiLevelType w:val="multilevel"/>
    <w:tmpl w:val="96F6C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EC54B91"/>
    <w:multiLevelType w:val="multilevel"/>
    <w:tmpl w:val="99C49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70B9D"/>
    <w:rsid w:val="00004F0D"/>
    <w:rsid w:val="0002023B"/>
    <w:rsid w:val="000223A0"/>
    <w:rsid w:val="000240CB"/>
    <w:rsid w:val="00027539"/>
    <w:rsid w:val="00030E9E"/>
    <w:rsid w:val="0003182D"/>
    <w:rsid w:val="000341D3"/>
    <w:rsid w:val="00035B34"/>
    <w:rsid w:val="00040D2C"/>
    <w:rsid w:val="000503FD"/>
    <w:rsid w:val="00050DCB"/>
    <w:rsid w:val="00054C8A"/>
    <w:rsid w:val="00057BB7"/>
    <w:rsid w:val="00063CBA"/>
    <w:rsid w:val="00065953"/>
    <w:rsid w:val="00077787"/>
    <w:rsid w:val="0008455D"/>
    <w:rsid w:val="000847BF"/>
    <w:rsid w:val="00091715"/>
    <w:rsid w:val="000921E0"/>
    <w:rsid w:val="00092F52"/>
    <w:rsid w:val="000B45EB"/>
    <w:rsid w:val="000B53EC"/>
    <w:rsid w:val="000B78B8"/>
    <w:rsid w:val="000C1759"/>
    <w:rsid w:val="000C3524"/>
    <w:rsid w:val="000C46D5"/>
    <w:rsid w:val="000C7178"/>
    <w:rsid w:val="000C797F"/>
    <w:rsid w:val="000D297F"/>
    <w:rsid w:val="000D2AB9"/>
    <w:rsid w:val="000D2CEF"/>
    <w:rsid w:val="000D4EFF"/>
    <w:rsid w:val="000D504B"/>
    <w:rsid w:val="000E5E59"/>
    <w:rsid w:val="000E6483"/>
    <w:rsid w:val="000E7E6F"/>
    <w:rsid w:val="000F0760"/>
    <w:rsid w:val="000F23EE"/>
    <w:rsid w:val="000F44C3"/>
    <w:rsid w:val="000F4E93"/>
    <w:rsid w:val="001057B8"/>
    <w:rsid w:val="00110C6F"/>
    <w:rsid w:val="001169F0"/>
    <w:rsid w:val="0011756D"/>
    <w:rsid w:val="00117AC3"/>
    <w:rsid w:val="00124CFD"/>
    <w:rsid w:val="0013406B"/>
    <w:rsid w:val="00134255"/>
    <w:rsid w:val="00136515"/>
    <w:rsid w:val="00136765"/>
    <w:rsid w:val="00137012"/>
    <w:rsid w:val="00152D78"/>
    <w:rsid w:val="001573B9"/>
    <w:rsid w:val="00181B33"/>
    <w:rsid w:val="00190154"/>
    <w:rsid w:val="00195492"/>
    <w:rsid w:val="00195D2A"/>
    <w:rsid w:val="001A0102"/>
    <w:rsid w:val="001A4E77"/>
    <w:rsid w:val="001B4686"/>
    <w:rsid w:val="001B5EB4"/>
    <w:rsid w:val="001C5095"/>
    <w:rsid w:val="001D0D62"/>
    <w:rsid w:val="001D1E5C"/>
    <w:rsid w:val="001E5A22"/>
    <w:rsid w:val="001F18D3"/>
    <w:rsid w:val="001F265B"/>
    <w:rsid w:val="001F690C"/>
    <w:rsid w:val="002020DE"/>
    <w:rsid w:val="00204D94"/>
    <w:rsid w:val="00206A0C"/>
    <w:rsid w:val="002073BE"/>
    <w:rsid w:val="00211802"/>
    <w:rsid w:val="002149B4"/>
    <w:rsid w:val="00221B36"/>
    <w:rsid w:val="00221C0A"/>
    <w:rsid w:val="00222009"/>
    <w:rsid w:val="00235D20"/>
    <w:rsid w:val="00243297"/>
    <w:rsid w:val="00250926"/>
    <w:rsid w:val="0026673A"/>
    <w:rsid w:val="002743DD"/>
    <w:rsid w:val="00284109"/>
    <w:rsid w:val="00292D73"/>
    <w:rsid w:val="00294A48"/>
    <w:rsid w:val="002B0EA5"/>
    <w:rsid w:val="002B2455"/>
    <w:rsid w:val="002C1F6D"/>
    <w:rsid w:val="002C406C"/>
    <w:rsid w:val="002D2CF8"/>
    <w:rsid w:val="002D3117"/>
    <w:rsid w:val="002D3C6A"/>
    <w:rsid w:val="002E4096"/>
    <w:rsid w:val="002E7A3C"/>
    <w:rsid w:val="0030029C"/>
    <w:rsid w:val="00302DE9"/>
    <w:rsid w:val="00313C6D"/>
    <w:rsid w:val="00314890"/>
    <w:rsid w:val="003165AD"/>
    <w:rsid w:val="003228A8"/>
    <w:rsid w:val="00323490"/>
    <w:rsid w:val="00324388"/>
    <w:rsid w:val="00327010"/>
    <w:rsid w:val="00327870"/>
    <w:rsid w:val="00331755"/>
    <w:rsid w:val="003415C2"/>
    <w:rsid w:val="00343230"/>
    <w:rsid w:val="003433F2"/>
    <w:rsid w:val="0036019F"/>
    <w:rsid w:val="00361C63"/>
    <w:rsid w:val="003636ED"/>
    <w:rsid w:val="003662BC"/>
    <w:rsid w:val="003666E9"/>
    <w:rsid w:val="003675AF"/>
    <w:rsid w:val="0037320E"/>
    <w:rsid w:val="00374284"/>
    <w:rsid w:val="00381D49"/>
    <w:rsid w:val="00384DEF"/>
    <w:rsid w:val="00390AE5"/>
    <w:rsid w:val="003935B4"/>
    <w:rsid w:val="003A2122"/>
    <w:rsid w:val="003A7733"/>
    <w:rsid w:val="003D2484"/>
    <w:rsid w:val="003D328E"/>
    <w:rsid w:val="003D5775"/>
    <w:rsid w:val="003D7765"/>
    <w:rsid w:val="003E5E05"/>
    <w:rsid w:val="003E7ADD"/>
    <w:rsid w:val="003F6F7C"/>
    <w:rsid w:val="00403DFA"/>
    <w:rsid w:val="004115D2"/>
    <w:rsid w:val="00414B00"/>
    <w:rsid w:val="0042036B"/>
    <w:rsid w:val="00423BD2"/>
    <w:rsid w:val="0043094D"/>
    <w:rsid w:val="004342CE"/>
    <w:rsid w:val="00434A5F"/>
    <w:rsid w:val="00440B25"/>
    <w:rsid w:val="00441D69"/>
    <w:rsid w:val="004449AA"/>
    <w:rsid w:val="00452B19"/>
    <w:rsid w:val="00461062"/>
    <w:rsid w:val="00461F1D"/>
    <w:rsid w:val="004633F2"/>
    <w:rsid w:val="00465B4C"/>
    <w:rsid w:val="004668BF"/>
    <w:rsid w:val="00467F66"/>
    <w:rsid w:val="0047191D"/>
    <w:rsid w:val="00473688"/>
    <w:rsid w:val="00474DAD"/>
    <w:rsid w:val="0047503E"/>
    <w:rsid w:val="0048346A"/>
    <w:rsid w:val="00490DC3"/>
    <w:rsid w:val="0049127D"/>
    <w:rsid w:val="004917BD"/>
    <w:rsid w:val="00491F14"/>
    <w:rsid w:val="00497E8D"/>
    <w:rsid w:val="004A128F"/>
    <w:rsid w:val="004A5618"/>
    <w:rsid w:val="004A6D0B"/>
    <w:rsid w:val="004A6EF9"/>
    <w:rsid w:val="004B08A5"/>
    <w:rsid w:val="004B26B5"/>
    <w:rsid w:val="004B3E80"/>
    <w:rsid w:val="004B5FBA"/>
    <w:rsid w:val="004C227C"/>
    <w:rsid w:val="004C3912"/>
    <w:rsid w:val="004C3D9A"/>
    <w:rsid w:val="004C4BDA"/>
    <w:rsid w:val="004D1615"/>
    <w:rsid w:val="004D3037"/>
    <w:rsid w:val="004D6427"/>
    <w:rsid w:val="004D699D"/>
    <w:rsid w:val="004E1E79"/>
    <w:rsid w:val="004E32F0"/>
    <w:rsid w:val="00515E77"/>
    <w:rsid w:val="00517DE4"/>
    <w:rsid w:val="005200B6"/>
    <w:rsid w:val="00526597"/>
    <w:rsid w:val="005322E1"/>
    <w:rsid w:val="005372E6"/>
    <w:rsid w:val="00543387"/>
    <w:rsid w:val="00544B34"/>
    <w:rsid w:val="00550153"/>
    <w:rsid w:val="00553F51"/>
    <w:rsid w:val="005628C2"/>
    <w:rsid w:val="0056315B"/>
    <w:rsid w:val="005650E0"/>
    <w:rsid w:val="00566FCA"/>
    <w:rsid w:val="00567190"/>
    <w:rsid w:val="00571F18"/>
    <w:rsid w:val="00580625"/>
    <w:rsid w:val="0058241A"/>
    <w:rsid w:val="005835FA"/>
    <w:rsid w:val="00585B3F"/>
    <w:rsid w:val="005A2158"/>
    <w:rsid w:val="005A4386"/>
    <w:rsid w:val="005B35C3"/>
    <w:rsid w:val="005B7443"/>
    <w:rsid w:val="005C6C1C"/>
    <w:rsid w:val="005C6D2E"/>
    <w:rsid w:val="005D0ED0"/>
    <w:rsid w:val="005D782B"/>
    <w:rsid w:val="005F134C"/>
    <w:rsid w:val="005F316F"/>
    <w:rsid w:val="005F4E13"/>
    <w:rsid w:val="005F63FF"/>
    <w:rsid w:val="00600AC2"/>
    <w:rsid w:val="00603084"/>
    <w:rsid w:val="00607253"/>
    <w:rsid w:val="00611EAB"/>
    <w:rsid w:val="006152B4"/>
    <w:rsid w:val="006166EA"/>
    <w:rsid w:val="006231DA"/>
    <w:rsid w:val="00633098"/>
    <w:rsid w:val="00636E82"/>
    <w:rsid w:val="00640475"/>
    <w:rsid w:val="00642BEC"/>
    <w:rsid w:val="00651273"/>
    <w:rsid w:val="0065356C"/>
    <w:rsid w:val="00661CF7"/>
    <w:rsid w:val="00681DCF"/>
    <w:rsid w:val="00684A84"/>
    <w:rsid w:val="00686066"/>
    <w:rsid w:val="006A04BA"/>
    <w:rsid w:val="006A71EE"/>
    <w:rsid w:val="006A7CDA"/>
    <w:rsid w:val="006B3F96"/>
    <w:rsid w:val="006B4277"/>
    <w:rsid w:val="006B7C74"/>
    <w:rsid w:val="006C2E14"/>
    <w:rsid w:val="006C300D"/>
    <w:rsid w:val="006C6695"/>
    <w:rsid w:val="006D1E68"/>
    <w:rsid w:val="006D3B87"/>
    <w:rsid w:val="006E4973"/>
    <w:rsid w:val="006E5263"/>
    <w:rsid w:val="006F00A2"/>
    <w:rsid w:val="006F3C40"/>
    <w:rsid w:val="006F5E5D"/>
    <w:rsid w:val="00706C47"/>
    <w:rsid w:val="007209BD"/>
    <w:rsid w:val="00723D0F"/>
    <w:rsid w:val="0073783D"/>
    <w:rsid w:val="00742B4E"/>
    <w:rsid w:val="00754885"/>
    <w:rsid w:val="00763B9F"/>
    <w:rsid w:val="007675D2"/>
    <w:rsid w:val="0077301A"/>
    <w:rsid w:val="00776783"/>
    <w:rsid w:val="0078188A"/>
    <w:rsid w:val="00781EAF"/>
    <w:rsid w:val="007833B9"/>
    <w:rsid w:val="007A318F"/>
    <w:rsid w:val="007A3D89"/>
    <w:rsid w:val="007B4F69"/>
    <w:rsid w:val="007C4648"/>
    <w:rsid w:val="007C64C6"/>
    <w:rsid w:val="007C6FA4"/>
    <w:rsid w:val="007C7E08"/>
    <w:rsid w:val="007D5019"/>
    <w:rsid w:val="007F0099"/>
    <w:rsid w:val="007F4550"/>
    <w:rsid w:val="007F72C3"/>
    <w:rsid w:val="00803430"/>
    <w:rsid w:val="008046AF"/>
    <w:rsid w:val="00806AB4"/>
    <w:rsid w:val="00821468"/>
    <w:rsid w:val="008232E4"/>
    <w:rsid w:val="008263FD"/>
    <w:rsid w:val="00827704"/>
    <w:rsid w:val="008376F2"/>
    <w:rsid w:val="008531AD"/>
    <w:rsid w:val="00857A0E"/>
    <w:rsid w:val="00860BC9"/>
    <w:rsid w:val="008643DD"/>
    <w:rsid w:val="008738F2"/>
    <w:rsid w:val="00874A80"/>
    <w:rsid w:val="00880D3C"/>
    <w:rsid w:val="00882F72"/>
    <w:rsid w:val="00896787"/>
    <w:rsid w:val="00897AB1"/>
    <w:rsid w:val="008A3B5E"/>
    <w:rsid w:val="008A48A3"/>
    <w:rsid w:val="008A69D2"/>
    <w:rsid w:val="008B4F60"/>
    <w:rsid w:val="008B5155"/>
    <w:rsid w:val="008B52E2"/>
    <w:rsid w:val="008B727A"/>
    <w:rsid w:val="008C00DB"/>
    <w:rsid w:val="008C00F8"/>
    <w:rsid w:val="008C0291"/>
    <w:rsid w:val="008C4E90"/>
    <w:rsid w:val="008C76EA"/>
    <w:rsid w:val="008D380E"/>
    <w:rsid w:val="008D6784"/>
    <w:rsid w:val="008D75B5"/>
    <w:rsid w:val="008E2819"/>
    <w:rsid w:val="008E5249"/>
    <w:rsid w:val="008F2959"/>
    <w:rsid w:val="009030F2"/>
    <w:rsid w:val="009031C1"/>
    <w:rsid w:val="009103E8"/>
    <w:rsid w:val="009106C6"/>
    <w:rsid w:val="0091671E"/>
    <w:rsid w:val="00916AE8"/>
    <w:rsid w:val="0091780D"/>
    <w:rsid w:val="00917C58"/>
    <w:rsid w:val="009237B9"/>
    <w:rsid w:val="0092432A"/>
    <w:rsid w:val="00926D30"/>
    <w:rsid w:val="00935952"/>
    <w:rsid w:val="00935B53"/>
    <w:rsid w:val="009455F2"/>
    <w:rsid w:val="00947203"/>
    <w:rsid w:val="00953710"/>
    <w:rsid w:val="0095525A"/>
    <w:rsid w:val="0095627D"/>
    <w:rsid w:val="00961806"/>
    <w:rsid w:val="00966546"/>
    <w:rsid w:val="009673E0"/>
    <w:rsid w:val="009676D7"/>
    <w:rsid w:val="00977055"/>
    <w:rsid w:val="00977FB2"/>
    <w:rsid w:val="00983B18"/>
    <w:rsid w:val="00983D60"/>
    <w:rsid w:val="00983FDA"/>
    <w:rsid w:val="009857B3"/>
    <w:rsid w:val="00986D38"/>
    <w:rsid w:val="00990324"/>
    <w:rsid w:val="00997981"/>
    <w:rsid w:val="009A4A42"/>
    <w:rsid w:val="009A5CF1"/>
    <w:rsid w:val="009B3FD4"/>
    <w:rsid w:val="009B52E5"/>
    <w:rsid w:val="009B6AFA"/>
    <w:rsid w:val="009B7E4E"/>
    <w:rsid w:val="009C3550"/>
    <w:rsid w:val="009C627D"/>
    <w:rsid w:val="009D0508"/>
    <w:rsid w:val="009D1CBD"/>
    <w:rsid w:val="009D1FC1"/>
    <w:rsid w:val="009E2E95"/>
    <w:rsid w:val="009E4014"/>
    <w:rsid w:val="009E7BDF"/>
    <w:rsid w:val="009E7E7E"/>
    <w:rsid w:val="009F57B8"/>
    <w:rsid w:val="00A00CB8"/>
    <w:rsid w:val="00A073FE"/>
    <w:rsid w:val="00A103B7"/>
    <w:rsid w:val="00A158DD"/>
    <w:rsid w:val="00A212F4"/>
    <w:rsid w:val="00A21DB0"/>
    <w:rsid w:val="00A251A0"/>
    <w:rsid w:val="00A2612D"/>
    <w:rsid w:val="00A27175"/>
    <w:rsid w:val="00A355F3"/>
    <w:rsid w:val="00A37CFB"/>
    <w:rsid w:val="00A505EA"/>
    <w:rsid w:val="00A51864"/>
    <w:rsid w:val="00A535CD"/>
    <w:rsid w:val="00A60675"/>
    <w:rsid w:val="00A61BE2"/>
    <w:rsid w:val="00A63816"/>
    <w:rsid w:val="00A66DB1"/>
    <w:rsid w:val="00A725C5"/>
    <w:rsid w:val="00A732AF"/>
    <w:rsid w:val="00A73F05"/>
    <w:rsid w:val="00A745E1"/>
    <w:rsid w:val="00A94FA9"/>
    <w:rsid w:val="00AA2DC0"/>
    <w:rsid w:val="00AA33A6"/>
    <w:rsid w:val="00AA56CB"/>
    <w:rsid w:val="00AA6C12"/>
    <w:rsid w:val="00AB388A"/>
    <w:rsid w:val="00AB4FCE"/>
    <w:rsid w:val="00AC4484"/>
    <w:rsid w:val="00AC4610"/>
    <w:rsid w:val="00AD4876"/>
    <w:rsid w:val="00AD6754"/>
    <w:rsid w:val="00AE2CB6"/>
    <w:rsid w:val="00AF1633"/>
    <w:rsid w:val="00AF1F48"/>
    <w:rsid w:val="00AF35FE"/>
    <w:rsid w:val="00AF5025"/>
    <w:rsid w:val="00B03D47"/>
    <w:rsid w:val="00B03F59"/>
    <w:rsid w:val="00B075F4"/>
    <w:rsid w:val="00B11FCD"/>
    <w:rsid w:val="00B155DD"/>
    <w:rsid w:val="00B168CF"/>
    <w:rsid w:val="00B22D9A"/>
    <w:rsid w:val="00B2781A"/>
    <w:rsid w:val="00B309D4"/>
    <w:rsid w:val="00B3543F"/>
    <w:rsid w:val="00B35A06"/>
    <w:rsid w:val="00B361DA"/>
    <w:rsid w:val="00B40DF4"/>
    <w:rsid w:val="00B42D66"/>
    <w:rsid w:val="00B4329F"/>
    <w:rsid w:val="00B47DFA"/>
    <w:rsid w:val="00B52350"/>
    <w:rsid w:val="00B54B5F"/>
    <w:rsid w:val="00B66E00"/>
    <w:rsid w:val="00B6706F"/>
    <w:rsid w:val="00B84C79"/>
    <w:rsid w:val="00B85E03"/>
    <w:rsid w:val="00B86885"/>
    <w:rsid w:val="00B86FB9"/>
    <w:rsid w:val="00BA1F76"/>
    <w:rsid w:val="00BB0ED9"/>
    <w:rsid w:val="00BB1FBB"/>
    <w:rsid w:val="00BB2F44"/>
    <w:rsid w:val="00BB3CAE"/>
    <w:rsid w:val="00BB74A1"/>
    <w:rsid w:val="00BC506A"/>
    <w:rsid w:val="00BC55E7"/>
    <w:rsid w:val="00BC592C"/>
    <w:rsid w:val="00BC64ED"/>
    <w:rsid w:val="00BD3D95"/>
    <w:rsid w:val="00BD464F"/>
    <w:rsid w:val="00BD70E6"/>
    <w:rsid w:val="00C03B0D"/>
    <w:rsid w:val="00C06225"/>
    <w:rsid w:val="00C0788A"/>
    <w:rsid w:val="00C07D47"/>
    <w:rsid w:val="00C214F6"/>
    <w:rsid w:val="00C23B78"/>
    <w:rsid w:val="00C3378A"/>
    <w:rsid w:val="00C34958"/>
    <w:rsid w:val="00C35278"/>
    <w:rsid w:val="00C418D9"/>
    <w:rsid w:val="00C41D40"/>
    <w:rsid w:val="00C423FF"/>
    <w:rsid w:val="00C4260A"/>
    <w:rsid w:val="00C4512C"/>
    <w:rsid w:val="00C45F7B"/>
    <w:rsid w:val="00C464BC"/>
    <w:rsid w:val="00C5245E"/>
    <w:rsid w:val="00C57202"/>
    <w:rsid w:val="00C626F0"/>
    <w:rsid w:val="00C6340A"/>
    <w:rsid w:val="00C708FA"/>
    <w:rsid w:val="00C7597A"/>
    <w:rsid w:val="00C77970"/>
    <w:rsid w:val="00C8366C"/>
    <w:rsid w:val="00C856A2"/>
    <w:rsid w:val="00C862CE"/>
    <w:rsid w:val="00C86BC4"/>
    <w:rsid w:val="00CA1158"/>
    <w:rsid w:val="00CA691A"/>
    <w:rsid w:val="00CA6F2E"/>
    <w:rsid w:val="00CB0B62"/>
    <w:rsid w:val="00CB1921"/>
    <w:rsid w:val="00CB2105"/>
    <w:rsid w:val="00CB4AE2"/>
    <w:rsid w:val="00CB5B54"/>
    <w:rsid w:val="00CC13AE"/>
    <w:rsid w:val="00CC3602"/>
    <w:rsid w:val="00CD1945"/>
    <w:rsid w:val="00CD1FC1"/>
    <w:rsid w:val="00CD3FF7"/>
    <w:rsid w:val="00CE5357"/>
    <w:rsid w:val="00CE68B2"/>
    <w:rsid w:val="00CF095F"/>
    <w:rsid w:val="00CF2E29"/>
    <w:rsid w:val="00D0002F"/>
    <w:rsid w:val="00D00608"/>
    <w:rsid w:val="00D0192C"/>
    <w:rsid w:val="00D03E10"/>
    <w:rsid w:val="00D0492B"/>
    <w:rsid w:val="00D06B21"/>
    <w:rsid w:val="00D22816"/>
    <w:rsid w:val="00D2498F"/>
    <w:rsid w:val="00D2645F"/>
    <w:rsid w:val="00D30B2A"/>
    <w:rsid w:val="00D31878"/>
    <w:rsid w:val="00D4440F"/>
    <w:rsid w:val="00D51009"/>
    <w:rsid w:val="00D5296E"/>
    <w:rsid w:val="00D573E0"/>
    <w:rsid w:val="00D66585"/>
    <w:rsid w:val="00D70B9D"/>
    <w:rsid w:val="00D71785"/>
    <w:rsid w:val="00D74AE2"/>
    <w:rsid w:val="00D83754"/>
    <w:rsid w:val="00D87466"/>
    <w:rsid w:val="00D939E1"/>
    <w:rsid w:val="00D9475B"/>
    <w:rsid w:val="00D94EF2"/>
    <w:rsid w:val="00D95006"/>
    <w:rsid w:val="00D96EB7"/>
    <w:rsid w:val="00DA24BE"/>
    <w:rsid w:val="00DB7A46"/>
    <w:rsid w:val="00DB7D98"/>
    <w:rsid w:val="00DE1F91"/>
    <w:rsid w:val="00DE4A7D"/>
    <w:rsid w:val="00DF022B"/>
    <w:rsid w:val="00DF1ACC"/>
    <w:rsid w:val="00DF757E"/>
    <w:rsid w:val="00E02E76"/>
    <w:rsid w:val="00E0748C"/>
    <w:rsid w:val="00E24E5D"/>
    <w:rsid w:val="00E314AC"/>
    <w:rsid w:val="00E425C6"/>
    <w:rsid w:val="00E4537E"/>
    <w:rsid w:val="00E56F2C"/>
    <w:rsid w:val="00E617BA"/>
    <w:rsid w:val="00E701CA"/>
    <w:rsid w:val="00E80D6D"/>
    <w:rsid w:val="00EA72BE"/>
    <w:rsid w:val="00EB5FB6"/>
    <w:rsid w:val="00EC1609"/>
    <w:rsid w:val="00EC43AA"/>
    <w:rsid w:val="00ED4AD5"/>
    <w:rsid w:val="00EE0985"/>
    <w:rsid w:val="00EE1D48"/>
    <w:rsid w:val="00EE1EF9"/>
    <w:rsid w:val="00EE45E1"/>
    <w:rsid w:val="00EE6417"/>
    <w:rsid w:val="00EE6514"/>
    <w:rsid w:val="00EF30E5"/>
    <w:rsid w:val="00EF5DB9"/>
    <w:rsid w:val="00F00318"/>
    <w:rsid w:val="00F1357D"/>
    <w:rsid w:val="00F152FD"/>
    <w:rsid w:val="00F201AE"/>
    <w:rsid w:val="00F258C3"/>
    <w:rsid w:val="00F26B11"/>
    <w:rsid w:val="00F27592"/>
    <w:rsid w:val="00F3507B"/>
    <w:rsid w:val="00F46DDC"/>
    <w:rsid w:val="00F4784E"/>
    <w:rsid w:val="00F76D4F"/>
    <w:rsid w:val="00F858DE"/>
    <w:rsid w:val="00F903BA"/>
    <w:rsid w:val="00F911E5"/>
    <w:rsid w:val="00F95D50"/>
    <w:rsid w:val="00FB1762"/>
    <w:rsid w:val="00FB294F"/>
    <w:rsid w:val="00FB5A2A"/>
    <w:rsid w:val="00FC76EE"/>
    <w:rsid w:val="00FD2B9F"/>
    <w:rsid w:val="00FD611C"/>
    <w:rsid w:val="00FD7002"/>
    <w:rsid w:val="00FE2210"/>
    <w:rsid w:val="00FE5547"/>
    <w:rsid w:val="00FE7112"/>
    <w:rsid w:val="00FF0C88"/>
    <w:rsid w:val="00FF1EDF"/>
    <w:rsid w:val="00FF7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auto"/>
        <w:ind w:firstLine="482"/>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20E"/>
    <w:pPr>
      <w:widowControl w:val="0"/>
      <w:jc w:val="both"/>
    </w:pPr>
  </w:style>
  <w:style w:type="paragraph" w:styleId="1">
    <w:name w:val="heading 1"/>
    <w:basedOn w:val="a"/>
    <w:link w:val="1Char"/>
    <w:uiPriority w:val="9"/>
    <w:qFormat/>
    <w:rsid w:val="00D70B9D"/>
    <w:pPr>
      <w:widowControl/>
      <w:spacing w:before="100" w:beforeAutospacing="1" w:after="100" w:afterAutospacing="1" w:line="240" w:lineRule="auto"/>
      <w:ind w:firstLine="0"/>
      <w:jc w:val="left"/>
      <w:outlineLvl w:val="0"/>
    </w:pPr>
    <w:rPr>
      <w:rFonts w:ascii="宋体" w:eastAsia="宋体" w:hAnsi="宋体" w:cs="宋体"/>
      <w:b/>
      <w:bCs/>
      <w:kern w:val="36"/>
      <w:sz w:val="48"/>
      <w:szCs w:val="48"/>
    </w:rPr>
  </w:style>
  <w:style w:type="paragraph" w:styleId="2">
    <w:name w:val="heading 2"/>
    <w:basedOn w:val="a"/>
    <w:next w:val="a"/>
    <w:link w:val="2Char"/>
    <w:uiPriority w:val="9"/>
    <w:semiHidden/>
    <w:unhideWhenUsed/>
    <w:qFormat/>
    <w:rsid w:val="00D70B9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D70B9D"/>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70B9D"/>
    <w:rPr>
      <w:rFonts w:ascii="宋体" w:eastAsia="宋体" w:hAnsi="宋体" w:cs="宋体"/>
      <w:b/>
      <w:bCs/>
      <w:kern w:val="36"/>
      <w:sz w:val="48"/>
      <w:szCs w:val="48"/>
    </w:rPr>
  </w:style>
  <w:style w:type="character" w:customStyle="1" w:styleId="2Char">
    <w:name w:val="标题 2 Char"/>
    <w:basedOn w:val="a0"/>
    <w:link w:val="2"/>
    <w:uiPriority w:val="9"/>
    <w:semiHidden/>
    <w:rsid w:val="00D70B9D"/>
    <w:rPr>
      <w:rFonts w:asciiTheme="majorHAnsi" w:eastAsiaTheme="majorEastAsia" w:hAnsiTheme="majorHAnsi" w:cstheme="majorBidi"/>
      <w:b/>
      <w:bCs/>
      <w:sz w:val="32"/>
      <w:szCs w:val="32"/>
    </w:rPr>
  </w:style>
  <w:style w:type="character" w:customStyle="1" w:styleId="3Char">
    <w:name w:val="标题 3 Char"/>
    <w:basedOn w:val="a0"/>
    <w:link w:val="3"/>
    <w:uiPriority w:val="9"/>
    <w:semiHidden/>
    <w:rsid w:val="00D70B9D"/>
    <w:rPr>
      <w:b/>
      <w:bCs/>
      <w:sz w:val="32"/>
      <w:szCs w:val="32"/>
    </w:rPr>
  </w:style>
  <w:style w:type="paragraph" w:customStyle="1" w:styleId="paper-conference">
    <w:name w:val="paper-conference"/>
    <w:basedOn w:val="a"/>
    <w:rsid w:val="00D70B9D"/>
    <w:pPr>
      <w:widowControl/>
      <w:spacing w:before="100" w:beforeAutospacing="1" w:after="100" w:afterAutospacing="1" w:line="240" w:lineRule="auto"/>
      <w:ind w:firstLine="0"/>
      <w:jc w:val="left"/>
    </w:pPr>
    <w:rPr>
      <w:rFonts w:ascii="宋体" w:eastAsia="宋体" w:hAnsi="宋体" w:cs="宋体"/>
      <w:kern w:val="0"/>
      <w:sz w:val="24"/>
      <w:szCs w:val="24"/>
    </w:rPr>
  </w:style>
  <w:style w:type="character" w:styleId="a3">
    <w:name w:val="Strong"/>
    <w:basedOn w:val="a0"/>
    <w:uiPriority w:val="22"/>
    <w:qFormat/>
    <w:rsid w:val="00D70B9D"/>
    <w:rPr>
      <w:b/>
      <w:bCs/>
    </w:rPr>
  </w:style>
  <w:style w:type="character" w:customStyle="1" w:styleId="sourceissue-date">
    <w:name w:val="sourceissue-date"/>
    <w:basedOn w:val="a0"/>
    <w:rsid w:val="00D70B9D"/>
  </w:style>
  <w:style w:type="character" w:customStyle="1" w:styleId="sourceissueissn">
    <w:name w:val="sourceissue_issn"/>
    <w:basedOn w:val="a0"/>
    <w:rsid w:val="00D70B9D"/>
  </w:style>
  <w:style w:type="character" w:customStyle="1" w:styleId="source-editors">
    <w:name w:val="source-editors"/>
    <w:basedOn w:val="a0"/>
    <w:rsid w:val="00D70B9D"/>
  </w:style>
  <w:style w:type="character" w:customStyle="1" w:styleId="source-publisher">
    <w:name w:val="source-publisher"/>
    <w:basedOn w:val="a0"/>
    <w:rsid w:val="00D70B9D"/>
  </w:style>
  <w:style w:type="character" w:styleId="a4">
    <w:name w:val="Hyperlink"/>
    <w:basedOn w:val="a0"/>
    <w:uiPriority w:val="99"/>
    <w:semiHidden/>
    <w:unhideWhenUsed/>
    <w:rsid w:val="00D70B9D"/>
    <w:rPr>
      <w:color w:val="0000FF"/>
      <w:u w:val="single"/>
    </w:rPr>
  </w:style>
  <w:style w:type="paragraph" w:customStyle="1" w:styleId="paper-authors">
    <w:name w:val="paper-authors"/>
    <w:basedOn w:val="a"/>
    <w:rsid w:val="00D70B9D"/>
    <w:pPr>
      <w:widowControl/>
      <w:spacing w:before="100" w:beforeAutospacing="1" w:after="100" w:afterAutospacing="1" w:line="240" w:lineRule="auto"/>
      <w:ind w:firstLine="0"/>
      <w:jc w:val="left"/>
    </w:pPr>
    <w:rPr>
      <w:rFonts w:ascii="宋体" w:eastAsia="宋体" w:hAnsi="宋体" w:cs="宋体"/>
      <w:kern w:val="0"/>
      <w:sz w:val="24"/>
      <w:szCs w:val="24"/>
    </w:rPr>
  </w:style>
  <w:style w:type="paragraph" w:customStyle="1" w:styleId="paper-abstract">
    <w:name w:val="paper-abstract"/>
    <w:basedOn w:val="a"/>
    <w:rsid w:val="00D70B9D"/>
    <w:pPr>
      <w:widowControl/>
      <w:spacing w:before="100" w:beforeAutospacing="1" w:after="100" w:afterAutospacing="1" w:line="240" w:lineRule="auto"/>
      <w:ind w:firstLine="0"/>
      <w:jc w:val="left"/>
    </w:pPr>
    <w:rPr>
      <w:rFonts w:ascii="宋体" w:eastAsia="宋体" w:hAnsi="宋体" w:cs="宋体"/>
      <w:kern w:val="0"/>
      <w:sz w:val="24"/>
      <w:szCs w:val="24"/>
    </w:rPr>
  </w:style>
  <w:style w:type="paragraph" w:styleId="a5">
    <w:name w:val="Normal (Web)"/>
    <w:basedOn w:val="a"/>
    <w:uiPriority w:val="99"/>
    <w:semiHidden/>
    <w:unhideWhenUsed/>
    <w:rsid w:val="00D70B9D"/>
    <w:pPr>
      <w:widowControl/>
      <w:spacing w:before="100" w:beforeAutospacing="1" w:after="100" w:afterAutospacing="1" w:line="240" w:lineRule="auto"/>
      <w:ind w:firstLine="0"/>
      <w:jc w:val="left"/>
    </w:pPr>
    <w:rPr>
      <w:rFonts w:ascii="宋体" w:eastAsia="宋体" w:hAnsi="宋体" w:cs="宋体"/>
      <w:kern w:val="0"/>
      <w:sz w:val="24"/>
      <w:szCs w:val="24"/>
    </w:rPr>
  </w:style>
  <w:style w:type="paragraph" w:customStyle="1" w:styleId="comments-action">
    <w:name w:val="comments-action"/>
    <w:basedOn w:val="a"/>
    <w:rsid w:val="00D70B9D"/>
    <w:pPr>
      <w:widowControl/>
      <w:spacing w:before="100" w:beforeAutospacing="1" w:after="100" w:afterAutospacing="1" w:line="240" w:lineRule="auto"/>
      <w:ind w:firstLine="0"/>
      <w:jc w:val="left"/>
    </w:pPr>
    <w:rPr>
      <w:rFonts w:ascii="宋体" w:eastAsia="宋体" w:hAnsi="宋体" w:cs="宋体"/>
      <w:kern w:val="0"/>
      <w:sz w:val="24"/>
      <w:szCs w:val="24"/>
    </w:rPr>
  </w:style>
  <w:style w:type="paragraph" w:styleId="a6">
    <w:name w:val="header"/>
    <w:basedOn w:val="a"/>
    <w:link w:val="Char"/>
    <w:uiPriority w:val="99"/>
    <w:semiHidden/>
    <w:unhideWhenUsed/>
    <w:rsid w:val="00440B25"/>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6"/>
    <w:uiPriority w:val="99"/>
    <w:semiHidden/>
    <w:rsid w:val="00440B25"/>
    <w:rPr>
      <w:sz w:val="18"/>
      <w:szCs w:val="18"/>
    </w:rPr>
  </w:style>
  <w:style w:type="paragraph" w:styleId="a7">
    <w:name w:val="footer"/>
    <w:basedOn w:val="a"/>
    <w:link w:val="Char0"/>
    <w:uiPriority w:val="99"/>
    <w:semiHidden/>
    <w:unhideWhenUsed/>
    <w:rsid w:val="00440B25"/>
    <w:pPr>
      <w:tabs>
        <w:tab w:val="center" w:pos="4153"/>
        <w:tab w:val="right" w:pos="8306"/>
      </w:tabs>
      <w:snapToGrid w:val="0"/>
      <w:spacing w:line="240" w:lineRule="auto"/>
      <w:jc w:val="left"/>
    </w:pPr>
    <w:rPr>
      <w:sz w:val="18"/>
      <w:szCs w:val="18"/>
    </w:rPr>
  </w:style>
  <w:style w:type="character" w:customStyle="1" w:styleId="Char0">
    <w:name w:val="页脚 Char"/>
    <w:basedOn w:val="a0"/>
    <w:link w:val="a7"/>
    <w:uiPriority w:val="99"/>
    <w:semiHidden/>
    <w:rsid w:val="00440B25"/>
    <w:rPr>
      <w:sz w:val="18"/>
      <w:szCs w:val="18"/>
    </w:rPr>
  </w:style>
  <w:style w:type="character" w:styleId="a8">
    <w:name w:val="Emphasis"/>
    <w:basedOn w:val="a0"/>
    <w:uiPriority w:val="20"/>
    <w:qFormat/>
    <w:rsid w:val="00440B25"/>
    <w:rPr>
      <w:i/>
      <w:iCs/>
    </w:rPr>
  </w:style>
  <w:style w:type="character" w:customStyle="1" w:styleId="bold1">
    <w:name w:val="bold1"/>
    <w:basedOn w:val="a0"/>
    <w:rsid w:val="00440B25"/>
    <w:rPr>
      <w:b/>
      <w:bCs/>
    </w:rPr>
  </w:style>
</w:styles>
</file>

<file path=word/webSettings.xml><?xml version="1.0" encoding="utf-8"?>
<w:webSettings xmlns:r="http://schemas.openxmlformats.org/officeDocument/2006/relationships" xmlns:w="http://schemas.openxmlformats.org/wordprocessingml/2006/main">
  <w:divs>
    <w:div w:id="117577864">
      <w:bodyDiv w:val="1"/>
      <w:marLeft w:val="0"/>
      <w:marRight w:val="0"/>
      <w:marTop w:val="0"/>
      <w:marBottom w:val="0"/>
      <w:divBdr>
        <w:top w:val="none" w:sz="0" w:space="0" w:color="auto"/>
        <w:left w:val="none" w:sz="0" w:space="0" w:color="auto"/>
        <w:bottom w:val="none" w:sz="0" w:space="0" w:color="auto"/>
        <w:right w:val="none" w:sz="0" w:space="0" w:color="auto"/>
      </w:divBdr>
      <w:divsChild>
        <w:div w:id="1431391144">
          <w:marLeft w:val="0"/>
          <w:marRight w:val="0"/>
          <w:marTop w:val="0"/>
          <w:marBottom w:val="0"/>
          <w:divBdr>
            <w:top w:val="none" w:sz="0" w:space="0" w:color="auto"/>
            <w:left w:val="none" w:sz="0" w:space="0" w:color="auto"/>
            <w:bottom w:val="none" w:sz="0" w:space="0" w:color="auto"/>
            <w:right w:val="none" w:sz="0" w:space="0" w:color="auto"/>
          </w:divBdr>
          <w:divsChild>
            <w:div w:id="2093963769">
              <w:marLeft w:val="0"/>
              <w:marRight w:val="100"/>
              <w:marTop w:val="0"/>
              <w:marBottom w:val="0"/>
              <w:divBdr>
                <w:top w:val="none" w:sz="0" w:space="0" w:color="auto"/>
                <w:left w:val="none" w:sz="0" w:space="0" w:color="auto"/>
                <w:bottom w:val="none" w:sz="0" w:space="0" w:color="auto"/>
                <w:right w:val="none" w:sz="0" w:space="0" w:color="auto"/>
              </w:divBdr>
            </w:div>
          </w:divsChild>
        </w:div>
      </w:divsChild>
    </w:div>
    <w:div w:id="1681543709">
      <w:bodyDiv w:val="1"/>
      <w:marLeft w:val="0"/>
      <w:marRight w:val="0"/>
      <w:marTop w:val="0"/>
      <w:marBottom w:val="0"/>
      <w:divBdr>
        <w:top w:val="none" w:sz="0" w:space="0" w:color="auto"/>
        <w:left w:val="none" w:sz="0" w:space="0" w:color="auto"/>
        <w:bottom w:val="none" w:sz="0" w:space="0" w:color="auto"/>
        <w:right w:val="none" w:sz="0" w:space="0" w:color="auto"/>
      </w:divBdr>
      <w:divsChild>
        <w:div w:id="930309627">
          <w:marLeft w:val="0"/>
          <w:marRight w:val="0"/>
          <w:marTop w:val="0"/>
          <w:marBottom w:val="0"/>
          <w:divBdr>
            <w:top w:val="none" w:sz="0" w:space="0" w:color="auto"/>
            <w:left w:val="none" w:sz="0" w:space="0" w:color="auto"/>
            <w:bottom w:val="none" w:sz="0" w:space="0" w:color="auto"/>
            <w:right w:val="none" w:sz="0" w:space="0" w:color="auto"/>
          </w:divBdr>
          <w:divsChild>
            <w:div w:id="1220827207">
              <w:marLeft w:val="0"/>
              <w:marRight w:val="0"/>
              <w:marTop w:val="0"/>
              <w:marBottom w:val="0"/>
              <w:divBdr>
                <w:top w:val="none" w:sz="0" w:space="0" w:color="auto"/>
                <w:left w:val="none" w:sz="0" w:space="0" w:color="auto"/>
                <w:bottom w:val="none" w:sz="0" w:space="0" w:color="auto"/>
                <w:right w:val="none" w:sz="0" w:space="0" w:color="auto"/>
              </w:divBdr>
            </w:div>
            <w:div w:id="881282996">
              <w:marLeft w:val="0"/>
              <w:marRight w:val="0"/>
              <w:marTop w:val="0"/>
              <w:marBottom w:val="0"/>
              <w:divBdr>
                <w:top w:val="none" w:sz="0" w:space="0" w:color="auto"/>
                <w:left w:val="none" w:sz="0" w:space="0" w:color="auto"/>
                <w:bottom w:val="none" w:sz="0" w:space="0" w:color="auto"/>
                <w:right w:val="none" w:sz="0" w:space="0" w:color="auto"/>
              </w:divBdr>
              <w:divsChild>
                <w:div w:id="1107694091">
                  <w:marLeft w:val="0"/>
                  <w:marRight w:val="0"/>
                  <w:marTop w:val="0"/>
                  <w:marBottom w:val="0"/>
                  <w:divBdr>
                    <w:top w:val="none" w:sz="0" w:space="0" w:color="auto"/>
                    <w:left w:val="none" w:sz="0" w:space="0" w:color="auto"/>
                    <w:bottom w:val="none" w:sz="0" w:space="0" w:color="auto"/>
                    <w:right w:val="none" w:sz="0" w:space="0" w:color="auto"/>
                  </w:divBdr>
                </w:div>
              </w:divsChild>
            </w:div>
            <w:div w:id="1765105929">
              <w:marLeft w:val="0"/>
              <w:marRight w:val="0"/>
              <w:marTop w:val="0"/>
              <w:marBottom w:val="0"/>
              <w:divBdr>
                <w:top w:val="none" w:sz="0" w:space="0" w:color="auto"/>
                <w:left w:val="none" w:sz="0" w:space="0" w:color="auto"/>
                <w:bottom w:val="none" w:sz="0" w:space="0" w:color="auto"/>
                <w:right w:val="none" w:sz="0" w:space="0" w:color="auto"/>
              </w:divBdr>
              <w:divsChild>
                <w:div w:id="1907565797">
                  <w:marLeft w:val="0"/>
                  <w:marRight w:val="0"/>
                  <w:marTop w:val="0"/>
                  <w:marBottom w:val="0"/>
                  <w:divBdr>
                    <w:top w:val="none" w:sz="0" w:space="0" w:color="auto"/>
                    <w:left w:val="none" w:sz="0" w:space="0" w:color="auto"/>
                    <w:bottom w:val="none" w:sz="0" w:space="0" w:color="auto"/>
                    <w:right w:val="none" w:sz="0" w:space="0" w:color="auto"/>
                  </w:divBdr>
                  <w:divsChild>
                    <w:div w:id="276330965">
                      <w:marLeft w:val="0"/>
                      <w:marRight w:val="0"/>
                      <w:marTop w:val="0"/>
                      <w:marBottom w:val="120"/>
                      <w:divBdr>
                        <w:top w:val="none" w:sz="0" w:space="0" w:color="auto"/>
                        <w:left w:val="none" w:sz="0" w:space="0" w:color="auto"/>
                        <w:bottom w:val="none" w:sz="0" w:space="0" w:color="auto"/>
                        <w:right w:val="none" w:sz="0" w:space="0" w:color="auto"/>
                      </w:divBdr>
                    </w:div>
                    <w:div w:id="26875249">
                      <w:marLeft w:val="0"/>
                      <w:marRight w:val="0"/>
                      <w:marTop w:val="0"/>
                      <w:marBottom w:val="120"/>
                      <w:divBdr>
                        <w:top w:val="none" w:sz="0" w:space="0" w:color="auto"/>
                        <w:left w:val="none" w:sz="0" w:space="0" w:color="auto"/>
                        <w:bottom w:val="none" w:sz="0" w:space="0" w:color="auto"/>
                        <w:right w:val="none" w:sz="0" w:space="0" w:color="auto"/>
                      </w:divBdr>
                    </w:div>
                    <w:div w:id="55636154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968387176">
      <w:bodyDiv w:val="1"/>
      <w:marLeft w:val="50"/>
      <w:marRight w:val="50"/>
      <w:marTop w:val="50"/>
      <w:marBottom w:val="50"/>
      <w:divBdr>
        <w:top w:val="none" w:sz="0" w:space="0" w:color="auto"/>
        <w:left w:val="none" w:sz="0" w:space="0" w:color="auto"/>
        <w:bottom w:val="none" w:sz="0" w:space="0" w:color="auto"/>
        <w:right w:val="none" w:sz="0" w:space="0" w:color="auto"/>
      </w:divBdr>
      <w:divsChild>
        <w:div w:id="54206960">
          <w:marLeft w:val="0"/>
          <w:marRight w:val="0"/>
          <w:marTop w:val="0"/>
          <w:marBottom w:val="0"/>
          <w:divBdr>
            <w:top w:val="none" w:sz="0" w:space="0" w:color="auto"/>
            <w:left w:val="none" w:sz="0" w:space="0" w:color="auto"/>
            <w:bottom w:val="none" w:sz="0" w:space="0" w:color="auto"/>
            <w:right w:val="none" w:sz="0" w:space="0" w:color="auto"/>
          </w:divBdr>
          <w:divsChild>
            <w:div w:id="493187257">
              <w:marLeft w:val="0"/>
              <w:marRight w:val="0"/>
              <w:marTop w:val="0"/>
              <w:marBottom w:val="0"/>
              <w:divBdr>
                <w:top w:val="none" w:sz="0" w:space="0" w:color="auto"/>
                <w:left w:val="none" w:sz="0" w:space="0" w:color="auto"/>
                <w:bottom w:val="none" w:sz="0" w:space="0" w:color="auto"/>
                <w:right w:val="none" w:sz="0" w:space="0" w:color="auto"/>
              </w:divBdr>
              <w:divsChild>
                <w:div w:id="144930682">
                  <w:marLeft w:val="0"/>
                  <w:marRight w:val="0"/>
                  <w:marTop w:val="0"/>
                  <w:marBottom w:val="0"/>
                  <w:divBdr>
                    <w:top w:val="none" w:sz="0" w:space="0" w:color="auto"/>
                    <w:left w:val="none" w:sz="0" w:space="0" w:color="auto"/>
                    <w:bottom w:val="none" w:sz="0" w:space="0" w:color="auto"/>
                    <w:right w:val="none" w:sz="0" w:space="0" w:color="auto"/>
                  </w:divBdr>
                  <w:divsChild>
                    <w:div w:id="1857578822">
                      <w:marLeft w:val="0"/>
                      <w:marRight w:val="2600"/>
                      <w:marTop w:val="0"/>
                      <w:marBottom w:val="0"/>
                      <w:divBdr>
                        <w:top w:val="none" w:sz="0" w:space="0" w:color="auto"/>
                        <w:left w:val="none" w:sz="0" w:space="0" w:color="auto"/>
                        <w:bottom w:val="none" w:sz="0" w:space="0" w:color="auto"/>
                        <w:right w:val="none" w:sz="0" w:space="0" w:color="auto"/>
                      </w:divBdr>
                      <w:divsChild>
                        <w:div w:id="78260013">
                          <w:marLeft w:val="0"/>
                          <w:marRight w:val="0"/>
                          <w:marTop w:val="0"/>
                          <w:marBottom w:val="0"/>
                          <w:divBdr>
                            <w:top w:val="none" w:sz="0" w:space="0" w:color="auto"/>
                            <w:left w:val="none" w:sz="0" w:space="0" w:color="auto"/>
                            <w:bottom w:val="none" w:sz="0" w:space="0" w:color="auto"/>
                            <w:right w:val="none" w:sz="0" w:space="0" w:color="auto"/>
                          </w:divBdr>
                          <w:divsChild>
                            <w:div w:id="1330333494">
                              <w:marLeft w:val="0"/>
                              <w:marRight w:val="0"/>
                              <w:marTop w:val="0"/>
                              <w:marBottom w:val="0"/>
                              <w:divBdr>
                                <w:top w:val="none" w:sz="0" w:space="0" w:color="auto"/>
                                <w:left w:val="none" w:sz="0" w:space="0" w:color="auto"/>
                                <w:bottom w:val="none" w:sz="0" w:space="0" w:color="auto"/>
                                <w:right w:val="none" w:sz="0" w:space="0" w:color="auto"/>
                              </w:divBdr>
                            </w:div>
                            <w:div w:id="161971963">
                              <w:marLeft w:val="0"/>
                              <w:marRight w:val="0"/>
                              <w:marTop w:val="0"/>
                              <w:marBottom w:val="0"/>
                              <w:divBdr>
                                <w:top w:val="none" w:sz="0" w:space="0" w:color="auto"/>
                                <w:left w:val="none" w:sz="0" w:space="0" w:color="auto"/>
                                <w:bottom w:val="none" w:sz="0" w:space="0" w:color="auto"/>
                                <w:right w:val="none" w:sz="0" w:space="0" w:color="auto"/>
                              </w:divBdr>
                            </w:div>
                          </w:divsChild>
                        </w:div>
                        <w:div w:id="1365597240">
                          <w:marLeft w:val="0"/>
                          <w:marRight w:val="0"/>
                          <w:marTop w:val="0"/>
                          <w:marBottom w:val="0"/>
                          <w:divBdr>
                            <w:top w:val="none" w:sz="0" w:space="0" w:color="auto"/>
                            <w:left w:val="none" w:sz="0" w:space="0" w:color="auto"/>
                            <w:bottom w:val="none" w:sz="0" w:space="0" w:color="auto"/>
                            <w:right w:val="none" w:sz="0" w:space="0" w:color="auto"/>
                          </w:divBdr>
                          <w:divsChild>
                            <w:div w:id="7930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itlib.org/j/EDMEDIA/v/2006/n/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ace.org/conf/edmedi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void(0);" TargetMode="External"/><Relationship Id="rId5" Type="http://schemas.openxmlformats.org/officeDocument/2006/relationships/footnotes" Target="footnotes.xml"/><Relationship Id="rId10" Type="http://schemas.openxmlformats.org/officeDocument/2006/relationships/hyperlink" Target="http://www.editlib.org/author/Valentina+David" TargetMode="External"/><Relationship Id="rId4" Type="http://schemas.openxmlformats.org/officeDocument/2006/relationships/webSettings" Target="webSettings.xml"/><Relationship Id="rId9" Type="http://schemas.openxmlformats.org/officeDocument/2006/relationships/hyperlink" Target="http://www.editlib.org/author/SunilKumar+David"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777</Words>
  <Characters>4435</Characters>
  <Application>Microsoft Office Word</Application>
  <DocSecurity>0</DocSecurity>
  <Lines>36</Lines>
  <Paragraphs>10</Paragraphs>
  <ScaleCrop>false</ScaleCrop>
  <Company/>
  <LinksUpToDate>false</LinksUpToDate>
  <CharactersWithSpaces>5202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thinkpad</dc:creator>
  <cp:lastModifiedBy>thinkpad</cp:lastModifiedBy>
  <cp:revision>3</cp:revision>
  <dcterms:created xsi:type="dcterms:W3CDTF">2011-02-16T03:37:00Z</dcterms:created>
  <dcterms:modified xsi:type="dcterms:W3CDTF">2011-02-16T04:04:00Z</dcterms:modified>
</cp:coreProperties>
</file>