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EC8" w:rsidRPr="00072FC4" w:rsidRDefault="008B5EC8" w:rsidP="008B5EC8">
      <w:pPr>
        <w:jc w:val="center"/>
      </w:pPr>
      <w:r w:rsidRPr="00072FC4">
        <w:t>Heather A. Bickley</w:t>
      </w:r>
    </w:p>
    <w:p w:rsidR="008B5EC8" w:rsidRDefault="008B5EC8" w:rsidP="008B5EC8">
      <w:pPr>
        <w:jc w:val="center"/>
      </w:pPr>
      <w:r w:rsidRPr="00072FC4">
        <w:t>EDTL 7100: Curriculum Design Project</w:t>
      </w:r>
      <w:r>
        <w:t xml:space="preserve"> 2010</w:t>
      </w:r>
    </w:p>
    <w:p w:rsidR="008B5EC8" w:rsidRDefault="008B5EC8" w:rsidP="008B5EC8">
      <w:pPr>
        <w:jc w:val="center"/>
        <w:rPr>
          <w:rFonts w:ascii="Times New Roman" w:hAnsi="Times New Roman" w:cs="Times New Roman"/>
          <w:b/>
          <w:sz w:val="24"/>
          <w:szCs w:val="24"/>
          <w:u w:val="single"/>
        </w:rPr>
      </w:pPr>
    </w:p>
    <w:p w:rsidR="002A1507" w:rsidRPr="008B5EC8" w:rsidRDefault="00841F70" w:rsidP="008B5EC8">
      <w:pPr>
        <w:jc w:val="center"/>
        <w:rPr>
          <w:rFonts w:ascii="Times New Roman" w:hAnsi="Times New Roman" w:cs="Times New Roman"/>
          <w:b/>
          <w:sz w:val="24"/>
          <w:szCs w:val="24"/>
          <w:u w:val="single"/>
        </w:rPr>
      </w:pPr>
      <w:r w:rsidRPr="008B5EC8">
        <w:rPr>
          <w:rFonts w:ascii="Times New Roman" w:hAnsi="Times New Roman" w:cs="Times New Roman"/>
          <w:b/>
          <w:sz w:val="24"/>
          <w:szCs w:val="24"/>
          <w:u w:val="single"/>
        </w:rPr>
        <w:t>Evaluation Strategy</w:t>
      </w:r>
    </w:p>
    <w:p w:rsidR="00611972" w:rsidRDefault="00924B5F" w:rsidP="004701E1">
      <w:pPr>
        <w:spacing w:line="480" w:lineRule="auto"/>
        <w:ind w:firstLine="720"/>
        <w:rPr>
          <w:rFonts w:ascii="Times New Roman" w:hAnsi="Times New Roman" w:cs="Times New Roman"/>
          <w:sz w:val="24"/>
          <w:szCs w:val="24"/>
        </w:rPr>
      </w:pPr>
      <w:r w:rsidRPr="008B5EC8">
        <w:rPr>
          <w:rFonts w:ascii="Times New Roman" w:hAnsi="Times New Roman" w:cs="Times New Roman"/>
          <w:sz w:val="24"/>
          <w:szCs w:val="24"/>
        </w:rPr>
        <w:t>It is imperative that st</w:t>
      </w:r>
      <w:r w:rsidR="00665C46" w:rsidRPr="008B5EC8">
        <w:rPr>
          <w:rFonts w:ascii="Times New Roman" w:hAnsi="Times New Roman" w:cs="Times New Roman"/>
          <w:sz w:val="24"/>
          <w:szCs w:val="24"/>
        </w:rPr>
        <w:t xml:space="preserve">udents learn science </w:t>
      </w:r>
      <w:r w:rsidRPr="008B5EC8">
        <w:rPr>
          <w:rFonts w:ascii="Times New Roman" w:hAnsi="Times New Roman" w:cs="Times New Roman"/>
          <w:sz w:val="24"/>
          <w:szCs w:val="24"/>
        </w:rPr>
        <w:t xml:space="preserve">by doing </w:t>
      </w:r>
      <w:r w:rsidR="00665C46" w:rsidRPr="008B5EC8">
        <w:rPr>
          <w:rFonts w:ascii="Times New Roman" w:hAnsi="Times New Roman" w:cs="Times New Roman"/>
          <w:sz w:val="24"/>
          <w:szCs w:val="24"/>
        </w:rPr>
        <w:t>s</w:t>
      </w:r>
      <w:r w:rsidRPr="008B5EC8">
        <w:rPr>
          <w:rFonts w:ascii="Times New Roman" w:hAnsi="Times New Roman" w:cs="Times New Roman"/>
          <w:sz w:val="24"/>
          <w:szCs w:val="24"/>
        </w:rPr>
        <w:t>cience through hands-on invest</w:t>
      </w:r>
      <w:r w:rsidR="00665C46" w:rsidRPr="008B5EC8">
        <w:rPr>
          <w:rFonts w:ascii="Times New Roman" w:hAnsi="Times New Roman" w:cs="Times New Roman"/>
          <w:sz w:val="24"/>
          <w:szCs w:val="24"/>
        </w:rPr>
        <w:t xml:space="preserve">igations of key concepts in the science </w:t>
      </w:r>
      <w:r w:rsidR="00841F70" w:rsidRPr="008B5EC8">
        <w:rPr>
          <w:rFonts w:ascii="Times New Roman" w:hAnsi="Times New Roman" w:cs="Times New Roman"/>
          <w:sz w:val="24"/>
          <w:szCs w:val="24"/>
        </w:rPr>
        <w:t>curriculum</w:t>
      </w:r>
      <w:r w:rsidR="00665C46" w:rsidRPr="008B5EC8">
        <w:rPr>
          <w:rFonts w:ascii="Times New Roman" w:hAnsi="Times New Roman" w:cs="Times New Roman"/>
          <w:sz w:val="24"/>
          <w:szCs w:val="24"/>
        </w:rPr>
        <w:t>.  By completing lab investigations students should gain a deeper understanding of the science objectives they are to master then not doing hands-on activities. With any new implementation of a curriculum</w:t>
      </w:r>
      <w:r w:rsidR="00841F70" w:rsidRPr="008B5EC8">
        <w:rPr>
          <w:rFonts w:ascii="Times New Roman" w:hAnsi="Times New Roman" w:cs="Times New Roman"/>
          <w:sz w:val="24"/>
          <w:szCs w:val="24"/>
        </w:rPr>
        <w:t xml:space="preserve"> design it is </w:t>
      </w:r>
      <w:r w:rsidR="00A43F1A" w:rsidRPr="008B5EC8">
        <w:rPr>
          <w:rFonts w:ascii="Times New Roman" w:hAnsi="Times New Roman" w:cs="Times New Roman"/>
          <w:sz w:val="24"/>
          <w:szCs w:val="24"/>
        </w:rPr>
        <w:t>essential</w:t>
      </w:r>
      <w:r w:rsidR="00841F70" w:rsidRPr="008B5EC8">
        <w:rPr>
          <w:rFonts w:ascii="Times New Roman" w:hAnsi="Times New Roman" w:cs="Times New Roman"/>
          <w:sz w:val="24"/>
          <w:szCs w:val="24"/>
        </w:rPr>
        <w:t xml:space="preserve"> to assess the effectiveness </w:t>
      </w:r>
      <w:r w:rsidR="00A43F1A" w:rsidRPr="008B5EC8">
        <w:rPr>
          <w:rFonts w:ascii="Times New Roman" w:hAnsi="Times New Roman" w:cs="Times New Roman"/>
          <w:sz w:val="24"/>
          <w:szCs w:val="24"/>
        </w:rPr>
        <w:t xml:space="preserve">of the implementation of the </w:t>
      </w:r>
      <w:proofErr w:type="gramStart"/>
      <w:r w:rsidR="00A43F1A" w:rsidRPr="008B5EC8">
        <w:rPr>
          <w:rFonts w:ascii="Times New Roman" w:hAnsi="Times New Roman" w:cs="Times New Roman"/>
          <w:sz w:val="24"/>
          <w:szCs w:val="24"/>
        </w:rPr>
        <w:t>design .</w:t>
      </w:r>
      <w:proofErr w:type="gramEnd"/>
      <w:r w:rsidR="00A43F1A" w:rsidRPr="008B5EC8">
        <w:rPr>
          <w:rFonts w:ascii="Times New Roman" w:hAnsi="Times New Roman" w:cs="Times New Roman"/>
          <w:sz w:val="24"/>
          <w:szCs w:val="24"/>
        </w:rPr>
        <w:t xml:space="preserve">  Formative and summative assessments should both be used to determine the effectiveness of the curriculum.</w:t>
      </w:r>
      <w:r w:rsidR="00421FFA">
        <w:rPr>
          <w:rFonts w:ascii="Times New Roman" w:hAnsi="Times New Roman" w:cs="Times New Roman"/>
          <w:sz w:val="24"/>
          <w:szCs w:val="24"/>
        </w:rPr>
        <w:t xml:space="preserve">  </w:t>
      </w:r>
    </w:p>
    <w:p w:rsidR="004701E1" w:rsidRDefault="00421FFA" w:rsidP="006119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Formative evaluation is </w:t>
      </w:r>
      <w:r w:rsidR="00611972">
        <w:rPr>
          <w:rFonts w:ascii="Times New Roman" w:hAnsi="Times New Roman" w:cs="Times New Roman"/>
          <w:sz w:val="24"/>
          <w:szCs w:val="24"/>
        </w:rPr>
        <w:t>showing</w:t>
      </w:r>
      <w:r>
        <w:rPr>
          <w:rFonts w:ascii="Times New Roman" w:hAnsi="Times New Roman" w:cs="Times New Roman"/>
          <w:sz w:val="24"/>
          <w:szCs w:val="24"/>
        </w:rPr>
        <w:t xml:space="preserve"> a work in progress</w:t>
      </w:r>
      <w:r w:rsidR="00611972">
        <w:rPr>
          <w:rFonts w:ascii="Times New Roman" w:hAnsi="Times New Roman" w:cs="Times New Roman"/>
          <w:sz w:val="24"/>
          <w:szCs w:val="24"/>
        </w:rPr>
        <w:t xml:space="preserve"> and is done throughout the implementation of the curriculum design.</w:t>
      </w:r>
      <w:r>
        <w:rPr>
          <w:rFonts w:ascii="Times New Roman" w:hAnsi="Times New Roman" w:cs="Times New Roman"/>
          <w:sz w:val="24"/>
          <w:szCs w:val="24"/>
        </w:rPr>
        <w:t xml:space="preserve"> Formative assessments start at the beginning of implementation but continue throughout a three to five year process</w:t>
      </w:r>
      <w:r w:rsidR="00611972">
        <w:rPr>
          <w:rFonts w:ascii="Times New Roman" w:hAnsi="Times New Roman" w:cs="Times New Roman"/>
          <w:sz w:val="24"/>
          <w:szCs w:val="24"/>
        </w:rPr>
        <w:t>.</w:t>
      </w:r>
      <w:r>
        <w:rPr>
          <w:rFonts w:ascii="Times New Roman" w:hAnsi="Times New Roman" w:cs="Times New Roman"/>
          <w:sz w:val="24"/>
          <w:szCs w:val="24"/>
        </w:rPr>
        <w:t xml:space="preserve"> </w:t>
      </w:r>
      <w:r w:rsidR="004701E1">
        <w:rPr>
          <w:rFonts w:ascii="Times New Roman" w:hAnsi="Times New Roman" w:cs="Times New Roman"/>
          <w:sz w:val="24"/>
          <w:szCs w:val="24"/>
        </w:rPr>
        <w:t>Teachers could g</w:t>
      </w:r>
      <w:r w:rsidR="00E577C9">
        <w:rPr>
          <w:rFonts w:ascii="Times New Roman" w:hAnsi="Times New Roman" w:cs="Times New Roman"/>
          <w:sz w:val="24"/>
          <w:szCs w:val="24"/>
        </w:rPr>
        <w:t>ive pre assessments and post assessments at the beginning and end of a subunit.  This would determine students understanding of the unit before it was taught and how their understanding changed by the end of a unit.</w:t>
      </w:r>
      <w:r>
        <w:rPr>
          <w:rFonts w:ascii="Times New Roman" w:hAnsi="Times New Roman" w:cs="Times New Roman"/>
          <w:sz w:val="24"/>
          <w:szCs w:val="24"/>
        </w:rPr>
        <w:t xml:space="preserve"> In addition, teachers and/or administrators could</w:t>
      </w:r>
      <w:r w:rsidR="00611972">
        <w:rPr>
          <w:rFonts w:ascii="Times New Roman" w:hAnsi="Times New Roman" w:cs="Times New Roman"/>
          <w:sz w:val="24"/>
          <w:szCs w:val="24"/>
        </w:rPr>
        <w:t xml:space="preserve"> conduct surve</w:t>
      </w:r>
      <w:r>
        <w:rPr>
          <w:rFonts w:ascii="Times New Roman" w:hAnsi="Times New Roman" w:cs="Times New Roman"/>
          <w:sz w:val="24"/>
          <w:szCs w:val="24"/>
        </w:rPr>
        <w:t xml:space="preserve">y’s or interview students to gain perspective of their understanding of concepts as they are taught to see if the hands-on activities are increasing knowledge and recall of the material. </w:t>
      </w:r>
      <w:r w:rsidR="00611972">
        <w:rPr>
          <w:rFonts w:ascii="Times New Roman" w:hAnsi="Times New Roman" w:cs="Times New Roman"/>
          <w:sz w:val="24"/>
          <w:szCs w:val="24"/>
        </w:rPr>
        <w:t xml:space="preserve">Teachers and/or administrators could also observe students while they complete a lab and see how their understanding of the concepts changes from previous thoughts that students had. Feedback from the observations, surveys and interviews could be given to the design coordinators to make changes as necessary. </w:t>
      </w:r>
      <w:r>
        <w:rPr>
          <w:rFonts w:ascii="Times New Roman" w:hAnsi="Times New Roman" w:cs="Times New Roman"/>
          <w:sz w:val="24"/>
          <w:szCs w:val="24"/>
        </w:rPr>
        <w:t xml:space="preserve">Students could also compile portfolios of their lab experiences and reflect on the knowledge they gained from each experience. </w:t>
      </w:r>
      <w:r w:rsidR="00DF534A">
        <w:rPr>
          <w:rFonts w:ascii="Times New Roman" w:hAnsi="Times New Roman" w:cs="Times New Roman"/>
          <w:sz w:val="24"/>
          <w:szCs w:val="24"/>
        </w:rPr>
        <w:t>This shows how th</w:t>
      </w:r>
      <w:r w:rsidR="006B03CB">
        <w:rPr>
          <w:rFonts w:ascii="Times New Roman" w:hAnsi="Times New Roman" w:cs="Times New Roman"/>
          <w:sz w:val="24"/>
          <w:szCs w:val="24"/>
        </w:rPr>
        <w:t xml:space="preserve">eir </w:t>
      </w:r>
      <w:r w:rsidR="00611972">
        <w:rPr>
          <w:rFonts w:ascii="Times New Roman" w:hAnsi="Times New Roman" w:cs="Times New Roman"/>
          <w:sz w:val="24"/>
          <w:szCs w:val="24"/>
        </w:rPr>
        <w:t xml:space="preserve">knowledge about </w:t>
      </w:r>
      <w:r w:rsidR="00611972">
        <w:rPr>
          <w:rFonts w:ascii="Times New Roman" w:hAnsi="Times New Roman" w:cs="Times New Roman"/>
          <w:sz w:val="24"/>
          <w:szCs w:val="24"/>
        </w:rPr>
        <w:lastRenderedPageBreak/>
        <w:t>particular topics changes over time.</w:t>
      </w:r>
      <w:r w:rsidR="003D1F93">
        <w:rPr>
          <w:rFonts w:ascii="Times New Roman" w:hAnsi="Times New Roman" w:cs="Times New Roman"/>
          <w:sz w:val="24"/>
          <w:szCs w:val="24"/>
        </w:rPr>
        <w:t xml:space="preserve">  The portfolio also exemplifies a deeper level of understanding of objectives.  Teachers could also participate in professional development sessions to learn new ways to incorporate meaningful hands-on activities into their classes.</w:t>
      </w:r>
    </w:p>
    <w:p w:rsidR="00611972" w:rsidRPr="004701E1" w:rsidRDefault="00611972" w:rsidP="003D1F93">
      <w:pPr>
        <w:spacing w:line="480" w:lineRule="auto"/>
        <w:ind w:firstLine="720"/>
        <w:rPr>
          <w:rFonts w:ascii="Times New Roman" w:hAnsi="Times New Roman" w:cs="Times New Roman"/>
          <w:sz w:val="24"/>
          <w:szCs w:val="24"/>
        </w:rPr>
      </w:pPr>
      <w:r>
        <w:rPr>
          <w:rFonts w:ascii="Times New Roman" w:hAnsi="Times New Roman" w:cs="Times New Roman"/>
          <w:sz w:val="24"/>
          <w:szCs w:val="24"/>
        </w:rPr>
        <w:t>Summative evaluation shows whether the design is better than before as a whole.  There needs to be a baseline to study the effects of the curriculum design.  Teacher’s could view previous test scores and end of grade test scores of past students who were not taught under the new design to test scores and end of grade test scores of current students who were taught using the new design.  This might show how the improved curriculum increased student’s knowledge of concepts and their ability to demonstrate their knowledge on assessments.</w:t>
      </w:r>
      <w:r w:rsidR="003D1F93">
        <w:rPr>
          <w:rFonts w:ascii="Times New Roman" w:hAnsi="Times New Roman" w:cs="Times New Roman"/>
          <w:sz w:val="24"/>
          <w:szCs w:val="24"/>
        </w:rPr>
        <w:t xml:space="preserve">  </w:t>
      </w:r>
    </w:p>
    <w:sectPr w:rsidR="00611972" w:rsidRPr="004701E1" w:rsidSect="002A15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1F70"/>
    <w:rsid w:val="002A1507"/>
    <w:rsid w:val="003D1F93"/>
    <w:rsid w:val="00421FFA"/>
    <w:rsid w:val="004701E1"/>
    <w:rsid w:val="00611972"/>
    <w:rsid w:val="00665C46"/>
    <w:rsid w:val="006B03CB"/>
    <w:rsid w:val="00841F70"/>
    <w:rsid w:val="008B5EC8"/>
    <w:rsid w:val="00924B5F"/>
    <w:rsid w:val="00A43F1A"/>
    <w:rsid w:val="00DD5732"/>
    <w:rsid w:val="00DF534A"/>
    <w:rsid w:val="00E53168"/>
    <w:rsid w:val="00E57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5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2</cp:revision>
  <dcterms:created xsi:type="dcterms:W3CDTF">2010-09-29T22:01:00Z</dcterms:created>
  <dcterms:modified xsi:type="dcterms:W3CDTF">2010-09-29T22:01:00Z</dcterms:modified>
</cp:coreProperties>
</file>