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1E" w:rsidRDefault="0045391E" w:rsidP="0045391E">
      <w:pPr>
        <w:spacing w:line="480" w:lineRule="auto"/>
        <w:jc w:val="center"/>
      </w:pPr>
      <w:r>
        <w:t>Evaluation Strategy</w:t>
      </w:r>
    </w:p>
    <w:p w:rsidR="00CA18BB" w:rsidRDefault="0045391E" w:rsidP="00CA18BB">
      <w:pPr>
        <w:spacing w:line="480" w:lineRule="auto"/>
      </w:pPr>
      <w:r>
        <w:tab/>
      </w:r>
      <w:r w:rsidR="00CA18BB">
        <w:t>Formative evaluation is the big tool in the guided reading model.  The teacher and/or reading intervention specialist will assess students in a number of ways.  This would include sight word recognition, running records of students reading, jotting notes of progress on specific skills, worksheets, spelling tests</w:t>
      </w:r>
      <w:proofErr w:type="gramStart"/>
      <w:r w:rsidR="00CA18BB">
        <w:t>,  and</w:t>
      </w:r>
      <w:proofErr w:type="gramEnd"/>
      <w:r w:rsidR="00CA18BB">
        <w:t xml:space="preserve"> weekly themed tests.  While it is important to administer the formative assessments, it is just as important to use the data from the assessments to drive instruction.  </w:t>
      </w:r>
    </w:p>
    <w:p w:rsidR="00CA18BB" w:rsidRDefault="00CA18BB" w:rsidP="00CA18BB">
      <w:pPr>
        <w:spacing w:line="480" w:lineRule="auto"/>
      </w:pPr>
      <w:r>
        <w:tab/>
        <w:t xml:space="preserve">Primarily the regular education teacher, along with the special education teacher and the reading intervention specialist, will give formative evaluations.  Conversations and planning will take place weekly between the regular education teacher, special education teacher, and reading intervention specialists on the lessons and skills that certain students have mastered or still need work on.  </w:t>
      </w:r>
    </w:p>
    <w:p w:rsidR="004D3005" w:rsidRDefault="00CA18BB" w:rsidP="00CA18BB">
      <w:pPr>
        <w:spacing w:line="480" w:lineRule="auto"/>
      </w:pPr>
      <w:r>
        <w:tab/>
        <w:t xml:space="preserve">The summative </w:t>
      </w:r>
      <w:r w:rsidR="004F35C8">
        <w:t xml:space="preserve">evaluation will be given when students enter third grade and take the reading achievement test.  The third grade reading achievement test is part of Ohio’s accountability program and is the basis of how our district and buildings receive their ratings.  </w:t>
      </w:r>
      <w:r>
        <w:t xml:space="preserve"> </w:t>
      </w:r>
    </w:p>
    <w:p w:rsidR="0045391E" w:rsidRDefault="004D3005" w:rsidP="004D3005">
      <w:pPr>
        <w:spacing w:line="480" w:lineRule="auto"/>
      </w:pPr>
      <w:r>
        <w:tab/>
      </w:r>
    </w:p>
    <w:sectPr w:rsidR="0045391E" w:rsidSect="0045391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5391E"/>
    <w:rsid w:val="0045391E"/>
    <w:rsid w:val="004D3005"/>
    <w:rsid w:val="004F35C8"/>
    <w:rsid w:val="00CA18B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Macintosh Word</Application>
  <DocSecurity>0</DocSecurity>
  <Lines>1</Lines>
  <Paragraphs>1</Paragraphs>
  <ScaleCrop>false</ScaleCrop>
  <Company>Findlay City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Apple</dc:creator>
  <cp:keywords/>
  <cp:lastModifiedBy>Danielle Apple</cp:lastModifiedBy>
  <cp:revision>1</cp:revision>
  <dcterms:created xsi:type="dcterms:W3CDTF">2010-09-26T16:38:00Z</dcterms:created>
  <dcterms:modified xsi:type="dcterms:W3CDTF">2010-09-26T17:50:00Z</dcterms:modified>
</cp:coreProperties>
</file>