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27" w:rsidRDefault="00EE7A27">
      <w:r>
        <w:t>Lauren Hannahs</w:t>
      </w:r>
    </w:p>
    <w:p w:rsidR="00EE7A27" w:rsidRDefault="00EE7A27">
      <w:r>
        <w:t>HED 605</w:t>
      </w:r>
    </w:p>
    <w:p w:rsidR="00EE7A27" w:rsidRDefault="00DA22CC">
      <w:r>
        <w:t>Research Outline</w:t>
      </w:r>
    </w:p>
    <w:p w:rsidR="00EE7A27" w:rsidRDefault="00EE7A27"/>
    <w:p w:rsidR="00EE7A27" w:rsidRDefault="00EE7A27" w:rsidP="00EE7A27">
      <w:pPr>
        <w:jc w:val="center"/>
      </w:pPr>
      <w:proofErr w:type="gramStart"/>
      <w:r w:rsidRPr="00EE7A27">
        <w:t>F</w:t>
      </w:r>
      <w:r>
        <w:t xml:space="preserve">ocus </w:t>
      </w:r>
      <w:r w:rsidRPr="00EE7A27">
        <w:t>Q</w:t>
      </w:r>
      <w:r>
        <w:t>uestions</w:t>
      </w:r>
      <w:r w:rsidRPr="00EE7A27">
        <w:t xml:space="preserve">: How did Burton </w:t>
      </w:r>
      <w:proofErr w:type="spellStart"/>
      <w:r w:rsidRPr="00EE7A27">
        <w:t>Blatt's</w:t>
      </w:r>
      <w:proofErr w:type="spellEnd"/>
      <w:r w:rsidRPr="00EE7A27">
        <w:t xml:space="preserve"> educatio</w:t>
      </w:r>
      <w:r>
        <w:t xml:space="preserve">nal </w:t>
      </w:r>
      <w:proofErr w:type="spellStart"/>
      <w:r>
        <w:t>ideogology</w:t>
      </w:r>
      <w:proofErr w:type="spellEnd"/>
      <w:r>
        <w:t xml:space="preserve"> </w:t>
      </w:r>
      <w:proofErr w:type="spellStart"/>
      <w:r>
        <w:t>infuence</w:t>
      </w:r>
      <w:proofErr w:type="spellEnd"/>
      <w:r>
        <w:t xml:space="preserve"> his work as Dean of the SU SOE?</w:t>
      </w:r>
      <w:proofErr w:type="gramEnd"/>
    </w:p>
    <w:p w:rsidR="000C5522" w:rsidRDefault="000C5522" w:rsidP="00EE7A27"/>
    <w:p w:rsidR="000C5522" w:rsidRDefault="000C5522" w:rsidP="000C5522">
      <w:pPr>
        <w:pStyle w:val="ListParagraph"/>
        <w:numPr>
          <w:ilvl w:val="0"/>
          <w:numId w:val="1"/>
        </w:numPr>
      </w:pPr>
      <w:r>
        <w:t>Introduction</w:t>
      </w:r>
    </w:p>
    <w:p w:rsidR="000C5522" w:rsidRDefault="000C5522" w:rsidP="000C5522">
      <w:pPr>
        <w:pStyle w:val="ListParagraph"/>
        <w:numPr>
          <w:ilvl w:val="1"/>
          <w:numId w:val="1"/>
        </w:numPr>
      </w:pPr>
      <w:r>
        <w:t>Focus Question/Statement</w:t>
      </w:r>
    </w:p>
    <w:p w:rsidR="000C5522" w:rsidRDefault="000C5522" w:rsidP="000C5522">
      <w:pPr>
        <w:pStyle w:val="ListParagraph"/>
        <w:numPr>
          <w:ilvl w:val="1"/>
          <w:numId w:val="1"/>
        </w:numPr>
      </w:pPr>
      <w:r>
        <w:t>Ideology, Political Economy, Schooling framework</w:t>
      </w:r>
    </w:p>
    <w:p w:rsidR="000C5522" w:rsidRDefault="000C5522" w:rsidP="000C5522">
      <w:pPr>
        <w:ind w:left="1080"/>
      </w:pPr>
    </w:p>
    <w:p w:rsidR="000C5522" w:rsidRDefault="000C5522" w:rsidP="000C5522">
      <w:pPr>
        <w:pStyle w:val="ListParagraph"/>
        <w:numPr>
          <w:ilvl w:val="0"/>
          <w:numId w:val="1"/>
        </w:numPr>
      </w:pPr>
      <w:r>
        <w:t>The building of an ideology</w:t>
      </w:r>
    </w:p>
    <w:p w:rsidR="000C5522" w:rsidRDefault="000C5522" w:rsidP="000C5522">
      <w:pPr>
        <w:pStyle w:val="ListParagraph"/>
        <w:numPr>
          <w:ilvl w:val="1"/>
          <w:numId w:val="1"/>
        </w:numPr>
      </w:pPr>
      <w:proofErr w:type="gramStart"/>
      <w:r>
        <w:t>bio</w:t>
      </w:r>
      <w:proofErr w:type="gramEnd"/>
    </w:p>
    <w:p w:rsidR="000C5522" w:rsidRDefault="000C5522" w:rsidP="000C5522">
      <w:pPr>
        <w:pStyle w:val="ListParagraph"/>
        <w:numPr>
          <w:ilvl w:val="1"/>
          <w:numId w:val="1"/>
        </w:numPr>
      </w:pPr>
      <w:proofErr w:type="gramStart"/>
      <w:r>
        <w:t>early</w:t>
      </w:r>
      <w:proofErr w:type="gramEnd"/>
      <w:r>
        <w:t xml:space="preserve"> works/faculty positions</w:t>
      </w:r>
    </w:p>
    <w:p w:rsidR="000C5522" w:rsidRDefault="000C5522" w:rsidP="000C5522">
      <w:pPr>
        <w:pStyle w:val="ListParagraph"/>
        <w:numPr>
          <w:ilvl w:val="2"/>
          <w:numId w:val="1"/>
        </w:numPr>
      </w:pPr>
      <w:r>
        <w:t>Humanist foundation</w:t>
      </w:r>
    </w:p>
    <w:p w:rsidR="000C5522" w:rsidRDefault="000C5522" w:rsidP="000C5522">
      <w:pPr>
        <w:pStyle w:val="ListParagraph"/>
        <w:numPr>
          <w:ilvl w:val="1"/>
          <w:numId w:val="1"/>
        </w:numPr>
      </w:pPr>
      <w:r>
        <w:t>Special Education work</w:t>
      </w:r>
    </w:p>
    <w:p w:rsidR="000C5522" w:rsidRDefault="000C5522" w:rsidP="000C5522">
      <w:pPr>
        <w:pStyle w:val="ListParagraph"/>
        <w:numPr>
          <w:ilvl w:val="2"/>
          <w:numId w:val="1"/>
        </w:numPr>
      </w:pPr>
      <w:r>
        <w:t>Christmas in Purgatory</w:t>
      </w:r>
    </w:p>
    <w:p w:rsidR="000C5522" w:rsidRDefault="000C5522" w:rsidP="000C5522">
      <w:pPr>
        <w:pStyle w:val="ListParagraph"/>
        <w:numPr>
          <w:ilvl w:val="2"/>
          <w:numId w:val="1"/>
        </w:numPr>
      </w:pPr>
      <w:r>
        <w:t>Advocate for institutionalized</w:t>
      </w:r>
    </w:p>
    <w:p w:rsidR="000C5522" w:rsidRDefault="000C5522" w:rsidP="000C5522"/>
    <w:p w:rsidR="000C5522" w:rsidRDefault="000C5522" w:rsidP="000C5522">
      <w:pPr>
        <w:pStyle w:val="ListParagraph"/>
        <w:numPr>
          <w:ilvl w:val="0"/>
          <w:numId w:val="1"/>
        </w:numPr>
      </w:pPr>
      <w:r>
        <w:t>On the faculty at SU</w:t>
      </w:r>
    </w:p>
    <w:p w:rsidR="000C5522" w:rsidRDefault="000C5522" w:rsidP="000C5522">
      <w:pPr>
        <w:pStyle w:val="ListParagraph"/>
        <w:numPr>
          <w:ilvl w:val="1"/>
          <w:numId w:val="1"/>
        </w:numPr>
      </w:pPr>
      <w:r>
        <w:t>Center on Human Policy</w:t>
      </w:r>
    </w:p>
    <w:p w:rsidR="000C5522" w:rsidRDefault="000C5522" w:rsidP="000C5522"/>
    <w:p w:rsidR="000C5522" w:rsidRDefault="000C5522" w:rsidP="000C5522">
      <w:pPr>
        <w:pStyle w:val="ListParagraph"/>
        <w:numPr>
          <w:ilvl w:val="0"/>
          <w:numId w:val="1"/>
        </w:numPr>
      </w:pPr>
      <w:r>
        <w:t>Becoming a Dean</w:t>
      </w:r>
    </w:p>
    <w:p w:rsidR="000C5522" w:rsidRDefault="000C5522" w:rsidP="000C5522">
      <w:pPr>
        <w:pStyle w:val="ListParagraph"/>
        <w:numPr>
          <w:ilvl w:val="1"/>
          <w:numId w:val="1"/>
        </w:numPr>
      </w:pPr>
      <w:r>
        <w:t>Appointment letters</w:t>
      </w:r>
    </w:p>
    <w:p w:rsidR="000C5522" w:rsidRDefault="000C5522" w:rsidP="000C5522">
      <w:pPr>
        <w:pStyle w:val="ListParagraph"/>
        <w:numPr>
          <w:ilvl w:val="1"/>
          <w:numId w:val="1"/>
        </w:numPr>
      </w:pPr>
      <w:r>
        <w:t>Letters of intent/rationale for serving as Dean of SOE</w:t>
      </w:r>
    </w:p>
    <w:p w:rsidR="000C5522" w:rsidRDefault="000C5522" w:rsidP="000C5522"/>
    <w:p w:rsidR="000C5522" w:rsidRDefault="000C5522" w:rsidP="000C5522">
      <w:pPr>
        <w:pStyle w:val="ListParagraph"/>
        <w:numPr>
          <w:ilvl w:val="0"/>
          <w:numId w:val="1"/>
        </w:numPr>
      </w:pPr>
      <w:r>
        <w:t>Ideology and Influences</w:t>
      </w:r>
    </w:p>
    <w:p w:rsidR="000C5522" w:rsidRDefault="000C5522" w:rsidP="000C5522">
      <w:pPr>
        <w:pStyle w:val="ListParagraph"/>
        <w:numPr>
          <w:ilvl w:val="1"/>
          <w:numId w:val="1"/>
        </w:numPr>
      </w:pPr>
      <w:r>
        <w:t xml:space="preserve">Role of SOE in the University/treatment of SOE </w:t>
      </w:r>
    </w:p>
    <w:p w:rsidR="000C5522" w:rsidRDefault="000C5522" w:rsidP="000C5522">
      <w:pPr>
        <w:pStyle w:val="ListParagraph"/>
        <w:numPr>
          <w:ilvl w:val="1"/>
          <w:numId w:val="1"/>
        </w:numPr>
      </w:pPr>
      <w:r>
        <w:t>Role of SOE/teacher preparation in broader Syracuse community</w:t>
      </w:r>
    </w:p>
    <w:p w:rsidR="00511882" w:rsidRDefault="000C5522" w:rsidP="000C5522">
      <w:pPr>
        <w:pStyle w:val="ListParagraph"/>
        <w:numPr>
          <w:ilvl w:val="1"/>
          <w:numId w:val="1"/>
        </w:numPr>
      </w:pPr>
      <w:r>
        <w:t>Decisions, initiatives, influences on</w:t>
      </w:r>
      <w:r>
        <w:tab/>
        <w:t xml:space="preserve"> </w:t>
      </w:r>
      <w:r w:rsidR="00511882">
        <w:t>modern SOE</w:t>
      </w:r>
    </w:p>
    <w:p w:rsidR="00A92D6C" w:rsidRDefault="00511882" w:rsidP="00511882">
      <w:pPr>
        <w:pStyle w:val="ListParagraph"/>
        <w:numPr>
          <w:ilvl w:val="2"/>
          <w:numId w:val="1"/>
        </w:numPr>
      </w:pPr>
      <w:proofErr w:type="spellStart"/>
      <w:r>
        <w:t>Biklen</w:t>
      </w:r>
      <w:proofErr w:type="spellEnd"/>
      <w:r>
        <w:t xml:space="preserve"> interview?</w:t>
      </w:r>
    </w:p>
    <w:p w:rsidR="00A92D6C" w:rsidRDefault="00A92D6C" w:rsidP="00A92D6C"/>
    <w:p w:rsidR="00A92D6C" w:rsidRDefault="00A92D6C" w:rsidP="00A92D6C">
      <w:r>
        <w:t xml:space="preserve">Summary: </w:t>
      </w:r>
    </w:p>
    <w:p w:rsidR="00A92D6C" w:rsidRDefault="00A92D6C" w:rsidP="00A92D6C">
      <w:r>
        <w:tab/>
        <w:t xml:space="preserve">The main focus of this paper is still in flux, mostly due to the fact that as I dig through the archives and think more critically about what is drawing me to Burton </w:t>
      </w:r>
      <w:proofErr w:type="spellStart"/>
      <w:r>
        <w:t>Blatt</w:t>
      </w:r>
      <w:proofErr w:type="spellEnd"/>
      <w:r>
        <w:t xml:space="preserve"> as an individual and as </w:t>
      </w:r>
      <w:proofErr w:type="gramStart"/>
      <w:r>
        <w:t>a</w:t>
      </w:r>
      <w:proofErr w:type="gramEnd"/>
      <w:r>
        <w:t xml:space="preserve"> scholar/leader, my question shifts.  I am drawn to his ideology as a disability advocate but as an advocate for Schools of Education within the University.</w:t>
      </w:r>
    </w:p>
    <w:p w:rsidR="004C5EE1" w:rsidRDefault="00DA22CC" w:rsidP="00A92D6C">
      <w:r>
        <w:tab/>
        <w:t>My main goal</w:t>
      </w:r>
      <w:r w:rsidR="00A92D6C">
        <w:t xml:space="preserve"> is to establish the link between </w:t>
      </w:r>
      <w:proofErr w:type="spellStart"/>
      <w:r w:rsidR="00A92D6C">
        <w:t>Blatt’s</w:t>
      </w:r>
      <w:proofErr w:type="spellEnd"/>
      <w:r w:rsidR="00A92D6C">
        <w:t xml:space="preserve"> </w:t>
      </w:r>
      <w:proofErr w:type="gramStart"/>
      <w:r w:rsidR="00A92D6C">
        <w:t>ideology</w:t>
      </w:r>
      <w:proofErr w:type="gramEnd"/>
      <w:r w:rsidR="00A92D6C">
        <w:t xml:space="preserve"> and how this ideology framed the work he was able to accomplish as Dean of the SU School of Education. To do so, I must examine his earlier work and role as a faculty member at other institutions as well as his work as a SOE faculty member at SU. From there I will examine the shift from faculty member to Dean and how this impacted the SOE.  Because the current Dean of the SOE, Doug </w:t>
      </w:r>
      <w:proofErr w:type="spellStart"/>
      <w:r w:rsidR="00A92D6C">
        <w:t>Biklen</w:t>
      </w:r>
      <w:proofErr w:type="spellEnd"/>
      <w:r w:rsidR="00A92D6C">
        <w:t xml:space="preserve">, worked closely with </w:t>
      </w:r>
      <w:proofErr w:type="spellStart"/>
      <w:r w:rsidR="00A92D6C">
        <w:t>Blatt</w:t>
      </w:r>
      <w:proofErr w:type="spellEnd"/>
      <w:r w:rsidR="00A92D6C">
        <w:t xml:space="preserve"> I was considering trying to sit down with Dean </w:t>
      </w:r>
      <w:proofErr w:type="spellStart"/>
      <w:r w:rsidR="00A92D6C">
        <w:t>Biklen</w:t>
      </w:r>
      <w:proofErr w:type="spellEnd"/>
      <w:r w:rsidR="00A92D6C">
        <w:t xml:space="preserve"> to get an idea of the impact </w:t>
      </w:r>
      <w:proofErr w:type="spellStart"/>
      <w:r w:rsidR="00A92D6C">
        <w:t>Blatt</w:t>
      </w:r>
      <w:proofErr w:type="spellEnd"/>
      <w:r w:rsidR="00A92D6C">
        <w:t xml:space="preserve"> had on him as a scholar and</w:t>
      </w:r>
      <w:r>
        <w:t xml:space="preserve"> as a successor to the Deanship as well as </w:t>
      </w:r>
      <w:proofErr w:type="spellStart"/>
      <w:r>
        <w:t>Blatt’s</w:t>
      </w:r>
      <w:proofErr w:type="spellEnd"/>
      <w:r>
        <w:t xml:space="preserve"> legacy.</w:t>
      </w:r>
      <w:r w:rsidR="004C5EE1">
        <w:tab/>
        <w:t xml:space="preserve">   </w:t>
      </w:r>
    </w:p>
    <w:p w:rsidR="004C5EE1" w:rsidRDefault="004C5EE1" w:rsidP="00A92D6C">
      <w:r>
        <w:tab/>
        <w:t xml:space="preserve">I intend on framing this paper and </w:t>
      </w:r>
      <w:proofErr w:type="spellStart"/>
      <w:r>
        <w:t>Blatt’s</w:t>
      </w:r>
      <w:proofErr w:type="spellEnd"/>
      <w:r>
        <w:t xml:space="preserve"> work as Dean within the framework we have been working with all semester. Taking a look at the ideology, political economy, and schooling will set up the foundation to examining how his ideology was affected by the times, how his ideology influenced the field of education and society at large, and how this ideology and political economy translated into his leadership of the School of Education.</w:t>
      </w:r>
    </w:p>
    <w:p w:rsidR="004C5EE1" w:rsidRDefault="004C5EE1" w:rsidP="00A92D6C"/>
    <w:p w:rsidR="000C5522" w:rsidRDefault="004C5EE1" w:rsidP="00A92D6C">
      <w:r>
        <w:t>CMAP file name:</w:t>
      </w:r>
      <w:r w:rsidR="000C5522">
        <w:t xml:space="preserve">   </w:t>
      </w:r>
    </w:p>
    <w:p w:rsidR="000C5522" w:rsidRDefault="000C5522" w:rsidP="000C5522">
      <w:pPr>
        <w:pStyle w:val="ListParagraph"/>
        <w:ind w:left="1080"/>
      </w:pPr>
    </w:p>
    <w:p w:rsidR="00A0460C" w:rsidRDefault="000C5522" w:rsidP="000C5522">
      <w:r>
        <w:t xml:space="preserve">     </w:t>
      </w:r>
      <w:r>
        <w:tab/>
      </w:r>
    </w:p>
    <w:sectPr w:rsidR="00A0460C" w:rsidSect="00A0460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86C24"/>
    <w:multiLevelType w:val="hybridMultilevel"/>
    <w:tmpl w:val="AB30E74C"/>
    <w:lvl w:ilvl="0" w:tplc="2ED405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7A27"/>
    <w:rsid w:val="000C5522"/>
    <w:rsid w:val="004C5EE1"/>
    <w:rsid w:val="00511882"/>
    <w:rsid w:val="008D6D40"/>
    <w:rsid w:val="00A92D6C"/>
    <w:rsid w:val="00DA22CC"/>
    <w:rsid w:val="00EE7A2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C552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322</Words>
  <Characters>1839</Characters>
  <Application>Microsoft Macintosh Word</Application>
  <DocSecurity>0</DocSecurity>
  <Lines>15</Lines>
  <Paragraphs>3</Paragraphs>
  <ScaleCrop>false</ScaleCrop>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Lauren Hannahs</cp:lastModifiedBy>
  <cp:revision>6</cp:revision>
  <dcterms:created xsi:type="dcterms:W3CDTF">2010-10-29T17:26:00Z</dcterms:created>
  <dcterms:modified xsi:type="dcterms:W3CDTF">2010-10-29T18:04:00Z</dcterms:modified>
</cp:coreProperties>
</file>