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5248" w:rsidRPr="001D7E4F" w:rsidRDefault="00341A68" w:rsidP="0086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>Megan Fantozzi</w:t>
      </w:r>
    </w:p>
    <w:p w:rsidR="00341A68" w:rsidRPr="001D7E4F" w:rsidRDefault="00341A68" w:rsidP="0034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>October 1, 2010</w:t>
      </w:r>
    </w:p>
    <w:p w:rsidR="00341A68" w:rsidRPr="001D7E4F" w:rsidRDefault="00341A68" w:rsidP="0034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>fantozzi.statementofpurpose.doc</w:t>
      </w:r>
    </w:p>
    <w:p w:rsidR="009A48C0" w:rsidRPr="0014051B" w:rsidRDefault="009A48C0" w:rsidP="00341A6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341A68" w:rsidRPr="0014051B" w:rsidRDefault="00341A68" w:rsidP="00341A6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4A3B2D" w:rsidRPr="001D7E4F" w:rsidRDefault="004A3B2D" w:rsidP="00341A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1D7E4F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Statement of Purpose</w:t>
      </w:r>
    </w:p>
    <w:p w:rsidR="004A3B2D" w:rsidRPr="0014051B" w:rsidRDefault="004A3B2D" w:rsidP="00341A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4051B"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167005</wp:posOffset>
            </wp:positionV>
            <wp:extent cx="609600" cy="609600"/>
            <wp:effectExtent l="0" t="0" r="0" b="0"/>
            <wp:wrapSquare wrapText="bothSides"/>
            <wp:docPr id="7" name="Picture 2" descr="C:\Users\Fantozzi\AppData\Local\Microsoft\Windows\Temporary Internet Files\Content.IE5\C1CGMAP3\MC9004380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ntozzi\AppData\Local\Microsoft\Windows\Temporary Internet Files\Content.IE5\C1CGMAP3\MC90043805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B2D" w:rsidRPr="0014051B" w:rsidRDefault="004A3B2D" w:rsidP="00341A6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A3B2D" w:rsidRPr="0014051B" w:rsidRDefault="004A3B2D" w:rsidP="00341A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64D7E" w:rsidRPr="0014051B" w:rsidRDefault="00964D7E" w:rsidP="009A48C0">
      <w:pPr>
        <w:spacing w:after="0" w:line="48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B1825" w:rsidRPr="001D7E4F" w:rsidRDefault="00964D7E" w:rsidP="009A48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1B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4763BD" w:rsidRPr="001D7E4F">
        <w:rPr>
          <w:rFonts w:ascii="Times New Roman" w:hAnsi="Times New Roman" w:cs="Times New Roman"/>
          <w:sz w:val="24"/>
          <w:szCs w:val="24"/>
        </w:rPr>
        <w:t>Nestled within the walls of today’</w:t>
      </w:r>
      <w:r w:rsidR="009A48C0" w:rsidRPr="001D7E4F">
        <w:rPr>
          <w:rFonts w:ascii="Times New Roman" w:hAnsi="Times New Roman" w:cs="Times New Roman"/>
          <w:sz w:val="24"/>
          <w:szCs w:val="24"/>
        </w:rPr>
        <w:t xml:space="preserve">s classrooms are the </w:t>
      </w:r>
      <w:r w:rsidR="004763BD" w:rsidRPr="001D7E4F">
        <w:rPr>
          <w:rFonts w:ascii="Times New Roman" w:hAnsi="Times New Roman" w:cs="Times New Roman"/>
          <w:sz w:val="24"/>
          <w:szCs w:val="24"/>
        </w:rPr>
        <w:t>citizens of tomorrow</w:t>
      </w:r>
      <w:r w:rsidR="009A48C0" w:rsidRPr="001D7E4F">
        <w:rPr>
          <w:rFonts w:ascii="Times New Roman" w:hAnsi="Times New Roman" w:cs="Times New Roman"/>
          <w:sz w:val="24"/>
          <w:szCs w:val="24"/>
        </w:rPr>
        <w:t>’s world</w:t>
      </w:r>
      <w:r w:rsidR="004763BD" w:rsidRPr="001D7E4F">
        <w:rPr>
          <w:rFonts w:ascii="Times New Roman" w:hAnsi="Times New Roman" w:cs="Times New Roman"/>
          <w:sz w:val="24"/>
          <w:szCs w:val="24"/>
        </w:rPr>
        <w:t xml:space="preserve">. These future citizens will </w:t>
      </w:r>
      <w:r w:rsidR="00FF7B37" w:rsidRPr="001D7E4F">
        <w:rPr>
          <w:rFonts w:ascii="Times New Roman" w:hAnsi="Times New Roman" w:cs="Times New Roman"/>
          <w:sz w:val="24"/>
          <w:szCs w:val="24"/>
        </w:rPr>
        <w:t>encounter</w:t>
      </w:r>
      <w:r w:rsidR="004763BD" w:rsidRPr="001D7E4F">
        <w:rPr>
          <w:rFonts w:ascii="Times New Roman" w:hAnsi="Times New Roman" w:cs="Times New Roman"/>
          <w:sz w:val="24"/>
          <w:szCs w:val="24"/>
        </w:rPr>
        <w:t xml:space="preserve"> unique, potentially unparalleled demands and expectations as they enter our complex</w:t>
      </w:r>
      <w:r w:rsidR="00BB1825" w:rsidRPr="001D7E4F">
        <w:rPr>
          <w:rFonts w:ascii="Times New Roman" w:hAnsi="Times New Roman" w:cs="Times New Roman"/>
          <w:sz w:val="24"/>
          <w:szCs w:val="24"/>
        </w:rPr>
        <w:t xml:space="preserve"> and dynamic global society. </w:t>
      </w:r>
      <w:r w:rsidR="001B2823" w:rsidRPr="001D7E4F">
        <w:rPr>
          <w:rFonts w:ascii="Times New Roman" w:hAnsi="Times New Roman" w:cs="Times New Roman"/>
          <w:sz w:val="24"/>
          <w:szCs w:val="24"/>
        </w:rPr>
        <w:t xml:space="preserve">As a result, students must </w:t>
      </w:r>
      <w:r w:rsidR="00BB1825" w:rsidRPr="001D7E4F">
        <w:rPr>
          <w:rFonts w:ascii="Times New Roman" w:hAnsi="Times New Roman" w:cs="Times New Roman"/>
          <w:sz w:val="24"/>
          <w:szCs w:val="24"/>
        </w:rPr>
        <w:t>possess the skills and capabilities to interact effectively, respectfully, and positively with a myriad of diverse individuals</w:t>
      </w:r>
      <w:r w:rsidR="001B2823" w:rsidRPr="001D7E4F">
        <w:rPr>
          <w:rFonts w:ascii="Times New Roman" w:hAnsi="Times New Roman" w:cs="Times New Roman"/>
          <w:sz w:val="24"/>
          <w:szCs w:val="24"/>
        </w:rPr>
        <w:t xml:space="preserve"> </w:t>
      </w:r>
      <w:r w:rsidR="004C3322" w:rsidRPr="001D7E4F">
        <w:rPr>
          <w:rFonts w:ascii="Times New Roman" w:hAnsi="Times New Roman" w:cs="Times New Roman"/>
          <w:sz w:val="24"/>
          <w:szCs w:val="24"/>
        </w:rPr>
        <w:t>with</w:t>
      </w:r>
      <w:r w:rsidR="004C1A25" w:rsidRPr="001D7E4F">
        <w:rPr>
          <w:rFonts w:ascii="Times New Roman" w:hAnsi="Times New Roman" w:cs="Times New Roman"/>
          <w:sz w:val="24"/>
          <w:szCs w:val="24"/>
        </w:rPr>
        <w:t>in the context of</w:t>
      </w:r>
      <w:r w:rsidR="001B2823" w:rsidRPr="001D7E4F">
        <w:rPr>
          <w:rFonts w:ascii="Times New Roman" w:hAnsi="Times New Roman" w:cs="Times New Roman"/>
          <w:sz w:val="24"/>
          <w:szCs w:val="24"/>
        </w:rPr>
        <w:t xml:space="preserve"> a democratic society</w:t>
      </w:r>
      <w:r w:rsidR="00BB1825" w:rsidRPr="001D7E4F">
        <w:rPr>
          <w:rFonts w:ascii="Times New Roman" w:hAnsi="Times New Roman" w:cs="Times New Roman"/>
          <w:sz w:val="24"/>
          <w:szCs w:val="24"/>
        </w:rPr>
        <w:t xml:space="preserve">. A richly developed social studies curriculum provides children with </w:t>
      </w:r>
      <w:r w:rsidR="001B2823" w:rsidRPr="001D7E4F">
        <w:rPr>
          <w:rFonts w:ascii="Times New Roman" w:hAnsi="Times New Roman" w:cs="Times New Roman"/>
          <w:sz w:val="24"/>
          <w:szCs w:val="24"/>
        </w:rPr>
        <w:t xml:space="preserve">the </w:t>
      </w:r>
      <w:r w:rsidR="00FF7B37" w:rsidRPr="001D7E4F">
        <w:rPr>
          <w:rFonts w:ascii="Times New Roman" w:hAnsi="Times New Roman" w:cs="Times New Roman"/>
          <w:sz w:val="24"/>
          <w:szCs w:val="24"/>
        </w:rPr>
        <w:t xml:space="preserve">authentic, hands-on </w:t>
      </w:r>
      <w:r w:rsidR="001B2823" w:rsidRPr="001D7E4F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FF7B37" w:rsidRPr="001D7E4F">
        <w:rPr>
          <w:rFonts w:ascii="Times New Roman" w:hAnsi="Times New Roman" w:cs="Times New Roman"/>
          <w:sz w:val="24"/>
          <w:szCs w:val="24"/>
        </w:rPr>
        <w:t xml:space="preserve">needed </w:t>
      </w:r>
      <w:r w:rsidR="001B2823" w:rsidRPr="001D7E4F">
        <w:rPr>
          <w:rFonts w:ascii="Times New Roman" w:hAnsi="Times New Roman" w:cs="Times New Roman"/>
          <w:sz w:val="24"/>
          <w:szCs w:val="24"/>
        </w:rPr>
        <w:t xml:space="preserve">to develop </w:t>
      </w:r>
      <w:r w:rsidR="002E705A" w:rsidRPr="001D7E4F">
        <w:rPr>
          <w:rFonts w:ascii="Times New Roman" w:hAnsi="Times New Roman" w:cs="Times New Roman"/>
          <w:sz w:val="24"/>
          <w:szCs w:val="24"/>
        </w:rPr>
        <w:t xml:space="preserve">the character </w:t>
      </w:r>
      <w:r w:rsidR="001B2823" w:rsidRPr="001D7E4F">
        <w:rPr>
          <w:rFonts w:ascii="Times New Roman" w:hAnsi="Times New Roman" w:cs="Times New Roman"/>
          <w:sz w:val="24"/>
          <w:szCs w:val="24"/>
        </w:rPr>
        <w:t xml:space="preserve">skills vital to success in future social contexts. Sadly, the onslaught of standards-based education has severely diminished the amount of time spent exploring </w:t>
      </w:r>
      <w:r w:rsidR="004C3322" w:rsidRPr="001D7E4F">
        <w:rPr>
          <w:rFonts w:ascii="Times New Roman" w:hAnsi="Times New Roman" w:cs="Times New Roman"/>
          <w:sz w:val="24"/>
          <w:szCs w:val="24"/>
        </w:rPr>
        <w:t xml:space="preserve">moral character and </w:t>
      </w:r>
      <w:r w:rsidR="001B2823" w:rsidRPr="001D7E4F">
        <w:rPr>
          <w:rFonts w:ascii="Times New Roman" w:hAnsi="Times New Roman" w:cs="Times New Roman"/>
          <w:sz w:val="24"/>
          <w:szCs w:val="24"/>
        </w:rPr>
        <w:t>the social studie</w:t>
      </w:r>
      <w:r w:rsidR="008E3A44" w:rsidRPr="001D7E4F">
        <w:rPr>
          <w:rFonts w:ascii="Times New Roman" w:hAnsi="Times New Roman" w:cs="Times New Roman"/>
          <w:sz w:val="24"/>
          <w:szCs w:val="24"/>
        </w:rPr>
        <w:t xml:space="preserve">s, instead emphasizing subjects </w:t>
      </w:r>
      <w:r w:rsidR="001B2823" w:rsidRPr="001D7E4F">
        <w:rPr>
          <w:rFonts w:ascii="Times New Roman" w:hAnsi="Times New Roman" w:cs="Times New Roman"/>
          <w:sz w:val="24"/>
          <w:szCs w:val="24"/>
        </w:rPr>
        <w:t>such as reading, science, and mathematics (Pace, 2007</w:t>
      </w:r>
      <w:r w:rsidR="00BF25E3" w:rsidRPr="001D7E4F">
        <w:rPr>
          <w:rFonts w:ascii="Times New Roman" w:hAnsi="Times New Roman" w:cs="Times New Roman"/>
          <w:sz w:val="24"/>
          <w:szCs w:val="24"/>
        </w:rPr>
        <w:t>, p.26</w:t>
      </w:r>
      <w:r w:rsidR="001B2823" w:rsidRPr="001D7E4F">
        <w:rPr>
          <w:rFonts w:ascii="Times New Roman" w:hAnsi="Times New Roman" w:cs="Times New Roman"/>
          <w:sz w:val="24"/>
          <w:szCs w:val="24"/>
        </w:rPr>
        <w:t>)</w:t>
      </w:r>
      <w:r w:rsidR="00CF7248" w:rsidRPr="001D7E4F">
        <w:rPr>
          <w:rFonts w:ascii="Times New Roman" w:hAnsi="Times New Roman" w:cs="Times New Roman"/>
          <w:sz w:val="24"/>
          <w:szCs w:val="24"/>
        </w:rPr>
        <w:t xml:space="preserve">. Now more than ever, our students are in desperate need of </w:t>
      </w:r>
      <w:r w:rsidR="00E1533E" w:rsidRPr="001D7E4F">
        <w:rPr>
          <w:rFonts w:ascii="Times New Roman" w:hAnsi="Times New Roman" w:cs="Times New Roman"/>
          <w:sz w:val="24"/>
          <w:szCs w:val="24"/>
        </w:rPr>
        <w:t xml:space="preserve">contextualized </w:t>
      </w:r>
      <w:r w:rsidR="00FF7B37" w:rsidRPr="001D7E4F">
        <w:rPr>
          <w:rFonts w:ascii="Times New Roman" w:hAnsi="Times New Roman" w:cs="Times New Roman"/>
          <w:sz w:val="24"/>
          <w:szCs w:val="24"/>
        </w:rPr>
        <w:t>learning experiences</w:t>
      </w:r>
      <w:r w:rsidR="00134C3C" w:rsidRPr="001D7E4F">
        <w:rPr>
          <w:rFonts w:ascii="Times New Roman" w:hAnsi="Times New Roman" w:cs="Times New Roman"/>
          <w:sz w:val="24"/>
          <w:szCs w:val="24"/>
        </w:rPr>
        <w:t xml:space="preserve"> which will </w:t>
      </w:r>
      <w:r w:rsidR="002E705A" w:rsidRPr="001D7E4F">
        <w:rPr>
          <w:rFonts w:ascii="Times New Roman" w:hAnsi="Times New Roman" w:cs="Times New Roman"/>
          <w:sz w:val="24"/>
          <w:szCs w:val="24"/>
        </w:rPr>
        <w:t>reestablish</w:t>
      </w:r>
      <w:r w:rsidR="00134C3C" w:rsidRPr="001D7E4F">
        <w:rPr>
          <w:rFonts w:ascii="Times New Roman" w:hAnsi="Times New Roman" w:cs="Times New Roman"/>
          <w:sz w:val="24"/>
          <w:szCs w:val="24"/>
        </w:rPr>
        <w:t xml:space="preserve"> social studies as an esteemed</w:t>
      </w:r>
      <w:r w:rsidR="00EE3F0D" w:rsidRPr="001D7E4F">
        <w:rPr>
          <w:rFonts w:ascii="Times New Roman" w:hAnsi="Times New Roman" w:cs="Times New Roman"/>
          <w:sz w:val="24"/>
          <w:szCs w:val="24"/>
        </w:rPr>
        <w:t>, relevant,</w:t>
      </w:r>
      <w:r w:rsidR="00134C3C" w:rsidRPr="001D7E4F">
        <w:rPr>
          <w:rFonts w:ascii="Times New Roman" w:hAnsi="Times New Roman" w:cs="Times New Roman"/>
          <w:sz w:val="24"/>
          <w:szCs w:val="24"/>
        </w:rPr>
        <w:t xml:space="preserve"> and vibrant </w:t>
      </w:r>
      <w:r w:rsidR="00FF7B37" w:rsidRPr="001D7E4F">
        <w:rPr>
          <w:rFonts w:ascii="Times New Roman" w:hAnsi="Times New Roman" w:cs="Times New Roman"/>
          <w:sz w:val="24"/>
          <w:szCs w:val="24"/>
        </w:rPr>
        <w:t>curricular</w:t>
      </w:r>
      <w:r w:rsidR="00134C3C" w:rsidRPr="001D7E4F">
        <w:rPr>
          <w:rFonts w:ascii="Times New Roman" w:hAnsi="Times New Roman" w:cs="Times New Roman"/>
          <w:sz w:val="24"/>
          <w:szCs w:val="24"/>
        </w:rPr>
        <w:t xml:space="preserve"> area</w:t>
      </w:r>
      <w:r w:rsidR="00CF7248" w:rsidRPr="001D7E4F">
        <w:rPr>
          <w:rFonts w:ascii="Times New Roman" w:hAnsi="Times New Roman" w:cs="Times New Roman"/>
          <w:sz w:val="24"/>
          <w:szCs w:val="24"/>
        </w:rPr>
        <w:t xml:space="preserve">. This proposed </w:t>
      </w:r>
      <w:r w:rsidR="0053134C" w:rsidRPr="001D7E4F">
        <w:rPr>
          <w:rFonts w:ascii="Times New Roman" w:hAnsi="Times New Roman" w:cs="Times New Roman"/>
          <w:sz w:val="24"/>
          <w:szCs w:val="24"/>
        </w:rPr>
        <w:t>Pro-Social unit</w:t>
      </w:r>
      <w:r w:rsidR="00CF7248" w:rsidRPr="001D7E4F">
        <w:rPr>
          <w:rFonts w:ascii="Times New Roman" w:hAnsi="Times New Roman" w:cs="Times New Roman"/>
          <w:sz w:val="24"/>
          <w:szCs w:val="24"/>
        </w:rPr>
        <w:t xml:space="preserve"> was constructed in response to that n</w:t>
      </w:r>
      <w:r w:rsidR="002E705A" w:rsidRPr="001D7E4F">
        <w:rPr>
          <w:rFonts w:ascii="Times New Roman" w:hAnsi="Times New Roman" w:cs="Times New Roman"/>
          <w:sz w:val="24"/>
          <w:szCs w:val="24"/>
        </w:rPr>
        <w:t xml:space="preserve">eed, as well as the </w:t>
      </w:r>
      <w:r w:rsidR="004C3322" w:rsidRPr="001D7E4F">
        <w:rPr>
          <w:rFonts w:ascii="Times New Roman" w:hAnsi="Times New Roman" w:cs="Times New Roman"/>
          <w:sz w:val="24"/>
          <w:szCs w:val="24"/>
        </w:rPr>
        <w:t xml:space="preserve">moral and </w:t>
      </w:r>
      <w:r w:rsidR="008E3A44" w:rsidRPr="001D7E4F">
        <w:rPr>
          <w:rFonts w:ascii="Times New Roman" w:hAnsi="Times New Roman" w:cs="Times New Roman"/>
          <w:sz w:val="24"/>
          <w:szCs w:val="24"/>
        </w:rPr>
        <w:t xml:space="preserve">interpersonal </w:t>
      </w:r>
      <w:r w:rsidR="00FF7B37" w:rsidRPr="001D7E4F">
        <w:rPr>
          <w:rFonts w:ascii="Times New Roman" w:hAnsi="Times New Roman" w:cs="Times New Roman"/>
          <w:sz w:val="24"/>
          <w:szCs w:val="24"/>
        </w:rPr>
        <w:t>needs of our future citizens.</w:t>
      </w:r>
    </w:p>
    <w:p w:rsidR="00BB1825" w:rsidRPr="001D7E4F" w:rsidRDefault="00FF7B37" w:rsidP="009A48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ab/>
      </w:r>
      <w:r w:rsidR="002E705A" w:rsidRPr="001D7E4F">
        <w:rPr>
          <w:rFonts w:ascii="Times New Roman" w:hAnsi="Times New Roman" w:cs="Times New Roman"/>
          <w:sz w:val="24"/>
          <w:szCs w:val="24"/>
        </w:rPr>
        <w:t>The purpose of this early childhood unit is to authentically explore fundamental concepts of character and social interaction such as kindness, respect, responsibility, and cooperation</w:t>
      </w:r>
      <w:r w:rsidR="0053134C" w:rsidRPr="001D7E4F">
        <w:rPr>
          <w:rFonts w:ascii="Times New Roman" w:hAnsi="Times New Roman" w:cs="Times New Roman"/>
          <w:sz w:val="24"/>
          <w:szCs w:val="24"/>
        </w:rPr>
        <w:t xml:space="preserve"> within a contextualized learning environment</w:t>
      </w:r>
      <w:r w:rsidR="002E705A" w:rsidRPr="001D7E4F">
        <w:rPr>
          <w:rFonts w:ascii="Times New Roman" w:hAnsi="Times New Roman" w:cs="Times New Roman"/>
          <w:sz w:val="24"/>
          <w:szCs w:val="24"/>
        </w:rPr>
        <w:t>. The concept of emotional regulation will also be presented with the intent to teach children methods of emotional recognition and control</w:t>
      </w:r>
      <w:r w:rsidR="008E3A44" w:rsidRPr="001D7E4F">
        <w:rPr>
          <w:rFonts w:ascii="Times New Roman" w:hAnsi="Times New Roman" w:cs="Times New Roman"/>
          <w:sz w:val="24"/>
          <w:szCs w:val="24"/>
        </w:rPr>
        <w:t xml:space="preserve">, thus facilitating </w:t>
      </w:r>
      <w:r w:rsidR="000B43CB" w:rsidRPr="001D7E4F">
        <w:rPr>
          <w:rFonts w:ascii="Times New Roman" w:hAnsi="Times New Roman" w:cs="Times New Roman"/>
          <w:sz w:val="24"/>
          <w:szCs w:val="24"/>
        </w:rPr>
        <w:t xml:space="preserve">healthy, </w:t>
      </w:r>
      <w:r w:rsidR="008E3A44" w:rsidRPr="001D7E4F">
        <w:rPr>
          <w:rFonts w:ascii="Times New Roman" w:hAnsi="Times New Roman" w:cs="Times New Roman"/>
          <w:sz w:val="24"/>
          <w:szCs w:val="24"/>
        </w:rPr>
        <w:t xml:space="preserve">positive social interactions. </w:t>
      </w:r>
      <w:r w:rsidR="002E705A" w:rsidRPr="001D7E4F">
        <w:rPr>
          <w:rFonts w:ascii="Times New Roman" w:hAnsi="Times New Roman" w:cs="Times New Roman"/>
          <w:sz w:val="24"/>
          <w:szCs w:val="24"/>
        </w:rPr>
        <w:t xml:space="preserve"> The topics and concepts presented within this </w:t>
      </w:r>
      <w:r w:rsidR="002E705A" w:rsidRPr="001D7E4F">
        <w:rPr>
          <w:rFonts w:ascii="Times New Roman" w:hAnsi="Times New Roman" w:cs="Times New Roman"/>
          <w:sz w:val="24"/>
          <w:szCs w:val="24"/>
        </w:rPr>
        <w:lastRenderedPageBreak/>
        <w:t xml:space="preserve">unit are vital to an individual’s life experiences. Beginning in </w:t>
      </w:r>
      <w:r w:rsidR="004B3EC9" w:rsidRPr="001D7E4F">
        <w:rPr>
          <w:rFonts w:ascii="Times New Roman" w:hAnsi="Times New Roman" w:cs="Times New Roman"/>
          <w:sz w:val="24"/>
          <w:szCs w:val="24"/>
        </w:rPr>
        <w:t>early childhood</w:t>
      </w:r>
      <w:r w:rsidR="002E705A" w:rsidRPr="001D7E4F">
        <w:rPr>
          <w:rFonts w:ascii="Times New Roman" w:hAnsi="Times New Roman" w:cs="Times New Roman"/>
          <w:sz w:val="24"/>
          <w:szCs w:val="24"/>
        </w:rPr>
        <w:t xml:space="preserve"> and continuing on throughout the entirety of their education and lives, children will be expected to </w:t>
      </w:r>
      <w:r w:rsidR="008E3A44" w:rsidRPr="001D7E4F">
        <w:rPr>
          <w:rFonts w:ascii="Times New Roman" w:hAnsi="Times New Roman" w:cs="Times New Roman"/>
          <w:sz w:val="24"/>
          <w:szCs w:val="24"/>
        </w:rPr>
        <w:t xml:space="preserve">socially interact </w:t>
      </w:r>
      <w:r w:rsidR="002E705A" w:rsidRPr="001D7E4F">
        <w:rPr>
          <w:rFonts w:ascii="Times New Roman" w:hAnsi="Times New Roman" w:cs="Times New Roman"/>
          <w:sz w:val="24"/>
          <w:szCs w:val="24"/>
        </w:rPr>
        <w:t>with peer</w:t>
      </w:r>
      <w:r w:rsidR="008E3A44" w:rsidRPr="001D7E4F">
        <w:rPr>
          <w:rFonts w:ascii="Times New Roman" w:hAnsi="Times New Roman" w:cs="Times New Roman"/>
          <w:sz w:val="24"/>
          <w:szCs w:val="24"/>
        </w:rPr>
        <w:t xml:space="preserve">s, teachers, </w:t>
      </w:r>
      <w:r w:rsidR="000B43CB" w:rsidRPr="001D7E4F">
        <w:rPr>
          <w:rFonts w:ascii="Times New Roman" w:hAnsi="Times New Roman" w:cs="Times New Roman"/>
          <w:sz w:val="24"/>
          <w:szCs w:val="24"/>
        </w:rPr>
        <w:t xml:space="preserve">family members, </w:t>
      </w:r>
      <w:r w:rsidR="008E3A44" w:rsidRPr="001D7E4F">
        <w:rPr>
          <w:rFonts w:ascii="Times New Roman" w:hAnsi="Times New Roman" w:cs="Times New Roman"/>
          <w:sz w:val="24"/>
          <w:szCs w:val="24"/>
        </w:rPr>
        <w:t>community members,</w:t>
      </w:r>
      <w:r w:rsidRPr="001D7E4F">
        <w:rPr>
          <w:rFonts w:ascii="Times New Roman" w:hAnsi="Times New Roman" w:cs="Times New Roman"/>
          <w:sz w:val="24"/>
          <w:szCs w:val="24"/>
        </w:rPr>
        <w:t xml:space="preserve"> </w:t>
      </w:r>
      <w:r w:rsidR="002E705A" w:rsidRPr="001D7E4F">
        <w:rPr>
          <w:rFonts w:ascii="Times New Roman" w:hAnsi="Times New Roman" w:cs="Times New Roman"/>
          <w:sz w:val="24"/>
          <w:szCs w:val="24"/>
        </w:rPr>
        <w:t xml:space="preserve">authority figures, and other diverse individuals. </w:t>
      </w:r>
      <w:r w:rsidR="008E3A44" w:rsidRPr="001D7E4F">
        <w:rPr>
          <w:rFonts w:ascii="Times New Roman" w:hAnsi="Times New Roman" w:cs="Times New Roman"/>
          <w:sz w:val="24"/>
          <w:szCs w:val="24"/>
        </w:rPr>
        <w:t>As a result, children must acquire basic, effective pro-social behavioral skills which will enable their success in school, friendships, family life, and future careers. A recent article published in the National Association for the Education of Young Children’s magazine corroborates the advantage</w:t>
      </w:r>
      <w:r w:rsidR="00964D7E" w:rsidRPr="001D7E4F">
        <w:rPr>
          <w:rFonts w:ascii="Times New Roman" w:hAnsi="Times New Roman" w:cs="Times New Roman"/>
          <w:sz w:val="24"/>
          <w:szCs w:val="24"/>
        </w:rPr>
        <w:t>s</w:t>
      </w:r>
      <w:r w:rsidR="008E3A44" w:rsidRPr="001D7E4F">
        <w:rPr>
          <w:rFonts w:ascii="Times New Roman" w:hAnsi="Times New Roman" w:cs="Times New Roman"/>
          <w:sz w:val="24"/>
          <w:szCs w:val="24"/>
        </w:rPr>
        <w:t xml:space="preserve"> of pro-social behavioral instruction during the early childhood years. “</w:t>
      </w:r>
      <w:r w:rsidR="0053134C" w:rsidRPr="001D7E4F">
        <w:rPr>
          <w:rFonts w:ascii="Times New Roman" w:hAnsi="Times New Roman" w:cs="Times New Roman"/>
          <w:sz w:val="24"/>
          <w:szCs w:val="24"/>
        </w:rPr>
        <w:t>Learning to get along with others—adults and peers—is one of the single most important skills of childhood</w:t>
      </w:r>
      <w:r w:rsidR="0050474C" w:rsidRPr="001D7E4F">
        <w:rPr>
          <w:rFonts w:ascii="Times New Roman" w:hAnsi="Times New Roman" w:cs="Times New Roman"/>
          <w:sz w:val="24"/>
          <w:szCs w:val="24"/>
        </w:rPr>
        <w:t>…</w:t>
      </w:r>
      <w:r w:rsidR="008E3A44" w:rsidRPr="001D7E4F">
        <w:rPr>
          <w:rFonts w:ascii="Times New Roman" w:hAnsi="Times New Roman" w:cs="Times New Roman"/>
          <w:sz w:val="24"/>
          <w:szCs w:val="24"/>
        </w:rPr>
        <w:t xml:space="preserve">Children who can behave pro-socially fare better in school, extracurricular activities, and other social aspects of daily living” (Petty, 2009, p.84). </w:t>
      </w:r>
    </w:p>
    <w:p w:rsidR="00365CF5" w:rsidRPr="001D7E4F" w:rsidRDefault="00964D7E" w:rsidP="009A48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ab/>
        <w:t xml:space="preserve">Learning how to appropriately interact with others is the basis of citizenship development, a major component of the social studies content area. As children work within a group setting and practice cooperation, communication, respect, and negotiation skills, they simultaneously construct an understanding of </w:t>
      </w:r>
      <w:r w:rsidR="00453934" w:rsidRPr="001D7E4F">
        <w:rPr>
          <w:rFonts w:ascii="Times New Roman" w:hAnsi="Times New Roman" w:cs="Times New Roman"/>
          <w:sz w:val="24"/>
          <w:szCs w:val="24"/>
        </w:rPr>
        <w:t>civics</w:t>
      </w:r>
      <w:r w:rsidRPr="001D7E4F">
        <w:rPr>
          <w:rFonts w:ascii="Times New Roman" w:hAnsi="Times New Roman" w:cs="Times New Roman"/>
          <w:sz w:val="24"/>
          <w:szCs w:val="24"/>
        </w:rPr>
        <w:t xml:space="preserve">. </w:t>
      </w:r>
      <w:r w:rsidR="00453934" w:rsidRPr="001D7E4F">
        <w:rPr>
          <w:rFonts w:ascii="Times New Roman" w:hAnsi="Times New Roman" w:cs="Times New Roman"/>
          <w:sz w:val="24"/>
          <w:szCs w:val="24"/>
        </w:rPr>
        <w:t xml:space="preserve">The </w:t>
      </w:r>
      <w:r w:rsidR="00D15567" w:rsidRPr="001D7E4F">
        <w:rPr>
          <w:rFonts w:ascii="Times New Roman" w:hAnsi="Times New Roman" w:cs="Times New Roman"/>
          <w:sz w:val="24"/>
          <w:szCs w:val="24"/>
        </w:rPr>
        <w:t>proposed unit</w:t>
      </w:r>
      <w:r w:rsidR="00453934" w:rsidRPr="001D7E4F">
        <w:rPr>
          <w:rFonts w:ascii="Times New Roman" w:hAnsi="Times New Roman" w:cs="Times New Roman"/>
          <w:sz w:val="24"/>
          <w:szCs w:val="24"/>
        </w:rPr>
        <w:t xml:space="preserve"> will develop the</w:t>
      </w:r>
      <w:r w:rsidR="00D15567" w:rsidRPr="001D7E4F">
        <w:rPr>
          <w:rFonts w:ascii="Times New Roman" w:hAnsi="Times New Roman" w:cs="Times New Roman"/>
          <w:sz w:val="24"/>
          <w:szCs w:val="24"/>
        </w:rPr>
        <w:t>se</w:t>
      </w:r>
      <w:r w:rsidR="00453934" w:rsidRPr="001D7E4F">
        <w:rPr>
          <w:rFonts w:ascii="Times New Roman" w:hAnsi="Times New Roman" w:cs="Times New Roman"/>
          <w:sz w:val="24"/>
          <w:szCs w:val="24"/>
        </w:rPr>
        <w:t xml:space="preserve"> aforementioned skills within a safe, caring </w:t>
      </w:r>
      <w:r w:rsidR="00E1533E" w:rsidRPr="001D7E4F">
        <w:rPr>
          <w:rFonts w:ascii="Times New Roman" w:hAnsi="Times New Roman" w:cs="Times New Roman"/>
          <w:sz w:val="24"/>
          <w:szCs w:val="24"/>
        </w:rPr>
        <w:t xml:space="preserve">and contextualized </w:t>
      </w:r>
      <w:r w:rsidR="004C1A25" w:rsidRPr="001D7E4F">
        <w:rPr>
          <w:rFonts w:ascii="Times New Roman" w:hAnsi="Times New Roman" w:cs="Times New Roman"/>
          <w:sz w:val="24"/>
          <w:szCs w:val="24"/>
        </w:rPr>
        <w:t>environment which offers authentic</w:t>
      </w:r>
      <w:r w:rsidR="00082E7F" w:rsidRPr="001D7E4F">
        <w:rPr>
          <w:rFonts w:ascii="Times New Roman" w:hAnsi="Times New Roman" w:cs="Times New Roman"/>
          <w:sz w:val="24"/>
          <w:szCs w:val="24"/>
        </w:rPr>
        <w:t xml:space="preserve">, relevant and meaningful </w:t>
      </w:r>
      <w:r w:rsidR="004C1A25" w:rsidRPr="001D7E4F">
        <w:rPr>
          <w:rFonts w:ascii="Times New Roman" w:hAnsi="Times New Roman" w:cs="Times New Roman"/>
          <w:sz w:val="24"/>
          <w:szCs w:val="24"/>
        </w:rPr>
        <w:t>learning activities</w:t>
      </w:r>
      <w:r w:rsidR="00453934" w:rsidRPr="001D7E4F">
        <w:rPr>
          <w:rFonts w:ascii="Times New Roman" w:hAnsi="Times New Roman" w:cs="Times New Roman"/>
          <w:sz w:val="24"/>
          <w:szCs w:val="24"/>
        </w:rPr>
        <w:t xml:space="preserve">. This curriculum </w:t>
      </w:r>
      <w:r w:rsidR="004C1A25" w:rsidRPr="001D7E4F">
        <w:rPr>
          <w:rFonts w:ascii="Times New Roman" w:hAnsi="Times New Roman" w:cs="Times New Roman"/>
          <w:sz w:val="24"/>
          <w:szCs w:val="24"/>
        </w:rPr>
        <w:t>was developed</w:t>
      </w:r>
      <w:r w:rsidR="00453934" w:rsidRPr="001D7E4F">
        <w:rPr>
          <w:rFonts w:ascii="Times New Roman" w:hAnsi="Times New Roman" w:cs="Times New Roman"/>
          <w:sz w:val="24"/>
          <w:szCs w:val="24"/>
        </w:rPr>
        <w:t xml:space="preserve"> in congruence with the Ohio Early Learning Content Standards for Social Studies, which state that by the end of the pre-kindergarten program students should be able to demonstrate cooperative pro-social behaviors such as helping, turn taking, and sharing (Ohio Department of Education, 2004, p. </w:t>
      </w:r>
      <w:r w:rsidR="004C2937" w:rsidRPr="001D7E4F">
        <w:rPr>
          <w:rFonts w:ascii="Times New Roman" w:hAnsi="Times New Roman" w:cs="Times New Roman"/>
          <w:sz w:val="24"/>
          <w:szCs w:val="24"/>
        </w:rPr>
        <w:t>50</w:t>
      </w:r>
      <w:r w:rsidR="00453934" w:rsidRPr="001D7E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F25E3" w:rsidRPr="001D7E4F" w:rsidRDefault="00365CF5" w:rsidP="009A48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ab/>
      </w:r>
      <w:r w:rsidR="004A3B2D" w:rsidRPr="001D7E4F">
        <w:rPr>
          <w:rFonts w:ascii="Times New Roman" w:hAnsi="Times New Roman" w:cs="Times New Roman"/>
          <w:sz w:val="24"/>
          <w:szCs w:val="24"/>
        </w:rPr>
        <w:t xml:space="preserve">Teaching young children </w:t>
      </w:r>
      <w:r w:rsidR="00D15567" w:rsidRPr="001D7E4F">
        <w:rPr>
          <w:rFonts w:ascii="Times New Roman" w:hAnsi="Times New Roman" w:cs="Times New Roman"/>
          <w:sz w:val="24"/>
          <w:szCs w:val="24"/>
        </w:rPr>
        <w:t>pro-social values</w:t>
      </w:r>
      <w:r w:rsidR="004A3B2D" w:rsidRPr="001D7E4F">
        <w:rPr>
          <w:rFonts w:ascii="Times New Roman" w:hAnsi="Times New Roman" w:cs="Times New Roman"/>
          <w:sz w:val="24"/>
          <w:szCs w:val="24"/>
        </w:rPr>
        <w:t xml:space="preserve"> will </w:t>
      </w:r>
      <w:r w:rsidR="00D15567" w:rsidRPr="001D7E4F">
        <w:rPr>
          <w:rFonts w:ascii="Times New Roman" w:hAnsi="Times New Roman" w:cs="Times New Roman"/>
          <w:sz w:val="24"/>
          <w:szCs w:val="24"/>
        </w:rPr>
        <w:t xml:space="preserve">also </w:t>
      </w:r>
      <w:r w:rsidR="004A3B2D" w:rsidRPr="001D7E4F">
        <w:rPr>
          <w:rFonts w:ascii="Times New Roman" w:hAnsi="Times New Roman" w:cs="Times New Roman"/>
          <w:sz w:val="24"/>
          <w:szCs w:val="24"/>
        </w:rPr>
        <w:t xml:space="preserve">establish a sense of respect for various cultures, genders, and ethnic groups. This is absolutely essential to the </w:t>
      </w:r>
      <w:r w:rsidR="00E1533E" w:rsidRPr="001D7E4F">
        <w:rPr>
          <w:rFonts w:ascii="Times New Roman" w:hAnsi="Times New Roman" w:cs="Times New Roman"/>
          <w:sz w:val="24"/>
          <w:szCs w:val="24"/>
        </w:rPr>
        <w:t>continuation and evolvement</w:t>
      </w:r>
      <w:r w:rsidR="004A3B2D" w:rsidRPr="001D7E4F">
        <w:rPr>
          <w:rFonts w:ascii="Times New Roman" w:hAnsi="Times New Roman" w:cs="Times New Roman"/>
          <w:sz w:val="24"/>
          <w:szCs w:val="24"/>
        </w:rPr>
        <w:t xml:space="preserve"> of our democratic, global society. </w:t>
      </w:r>
      <w:r w:rsidR="004B3EC9" w:rsidRPr="001D7E4F">
        <w:rPr>
          <w:rFonts w:ascii="Times New Roman" w:hAnsi="Times New Roman" w:cs="Times New Roman"/>
          <w:sz w:val="24"/>
          <w:szCs w:val="24"/>
        </w:rPr>
        <w:t xml:space="preserve">Ornstein and Hunkins (2009) illuminate an </w:t>
      </w:r>
      <w:r w:rsidR="004B3EC9" w:rsidRPr="001D7E4F">
        <w:rPr>
          <w:rFonts w:ascii="Times New Roman" w:hAnsi="Times New Roman" w:cs="Times New Roman"/>
          <w:sz w:val="24"/>
          <w:szCs w:val="24"/>
        </w:rPr>
        <w:lastRenderedPageBreak/>
        <w:t>undeniable link between the condition of our society and the inclusion of moral education within our schools</w:t>
      </w:r>
      <w:r w:rsidRPr="001D7E4F">
        <w:rPr>
          <w:rFonts w:ascii="Times New Roman" w:hAnsi="Times New Roman" w:cs="Times New Roman"/>
          <w:sz w:val="24"/>
          <w:szCs w:val="24"/>
        </w:rPr>
        <w:t xml:space="preserve">. “Increasingly, educators and the general public are realizing that the challenges to our society are more than economic or academic. Many problems relate to a lack of moral character and conduct” (Ornstein and Hunkins, 2009, p. 323). </w:t>
      </w:r>
      <w:r w:rsidR="00EE3F0D" w:rsidRPr="001D7E4F">
        <w:rPr>
          <w:rFonts w:ascii="Times New Roman" w:hAnsi="Times New Roman" w:cs="Times New Roman"/>
          <w:sz w:val="24"/>
          <w:szCs w:val="24"/>
        </w:rPr>
        <w:t xml:space="preserve">This unit provides an invaluable link to </w:t>
      </w:r>
      <w:r w:rsidR="004C1A25" w:rsidRPr="001D7E4F">
        <w:rPr>
          <w:rFonts w:ascii="Times New Roman" w:hAnsi="Times New Roman" w:cs="Times New Roman"/>
          <w:sz w:val="24"/>
          <w:szCs w:val="24"/>
        </w:rPr>
        <w:t>our greater society and world</w:t>
      </w:r>
      <w:r w:rsidR="00EE3F0D" w:rsidRPr="001D7E4F">
        <w:rPr>
          <w:rFonts w:ascii="Times New Roman" w:hAnsi="Times New Roman" w:cs="Times New Roman"/>
          <w:sz w:val="24"/>
          <w:szCs w:val="24"/>
        </w:rPr>
        <w:t>, pro</w:t>
      </w:r>
      <w:r w:rsidR="00D15567" w:rsidRPr="001D7E4F">
        <w:rPr>
          <w:rFonts w:ascii="Times New Roman" w:hAnsi="Times New Roman" w:cs="Times New Roman"/>
          <w:sz w:val="24"/>
          <w:szCs w:val="24"/>
        </w:rPr>
        <w:t>moting</w:t>
      </w:r>
      <w:r w:rsidR="004B3EC9" w:rsidRPr="001D7E4F">
        <w:rPr>
          <w:rFonts w:ascii="Times New Roman" w:hAnsi="Times New Roman" w:cs="Times New Roman"/>
          <w:sz w:val="24"/>
          <w:szCs w:val="24"/>
        </w:rPr>
        <w:t xml:space="preserve"> moralistic</w:t>
      </w:r>
      <w:r w:rsidR="00D15567" w:rsidRPr="001D7E4F">
        <w:rPr>
          <w:rFonts w:ascii="Times New Roman" w:hAnsi="Times New Roman" w:cs="Times New Roman"/>
          <w:sz w:val="24"/>
          <w:szCs w:val="24"/>
        </w:rPr>
        <w:t xml:space="preserve"> ideals of acceptance, unity</w:t>
      </w:r>
      <w:r w:rsidR="0080365F" w:rsidRPr="001D7E4F">
        <w:rPr>
          <w:rFonts w:ascii="Times New Roman" w:hAnsi="Times New Roman" w:cs="Times New Roman"/>
          <w:sz w:val="24"/>
          <w:szCs w:val="24"/>
        </w:rPr>
        <w:t>, and peace which</w:t>
      </w:r>
      <w:r w:rsidR="004C1A25" w:rsidRPr="001D7E4F">
        <w:rPr>
          <w:rFonts w:ascii="Times New Roman" w:hAnsi="Times New Roman" w:cs="Times New Roman"/>
          <w:sz w:val="24"/>
          <w:szCs w:val="24"/>
        </w:rPr>
        <w:t xml:space="preserve"> are valued and translatable within a variety of cultures. It is imperative that we </w:t>
      </w:r>
      <w:r w:rsidR="00082E7F" w:rsidRPr="001D7E4F">
        <w:rPr>
          <w:rFonts w:ascii="Times New Roman" w:hAnsi="Times New Roman" w:cs="Times New Roman"/>
          <w:sz w:val="24"/>
          <w:szCs w:val="24"/>
        </w:rPr>
        <w:t>include</w:t>
      </w:r>
      <w:r w:rsidR="004C1A25" w:rsidRPr="001D7E4F">
        <w:rPr>
          <w:rFonts w:ascii="Times New Roman" w:hAnsi="Times New Roman" w:cs="Times New Roman"/>
          <w:sz w:val="24"/>
          <w:szCs w:val="24"/>
        </w:rPr>
        <w:t xml:space="preserve"> </w:t>
      </w:r>
      <w:r w:rsidR="00082E7F" w:rsidRPr="001D7E4F">
        <w:rPr>
          <w:rFonts w:ascii="Times New Roman" w:hAnsi="Times New Roman" w:cs="Times New Roman"/>
          <w:sz w:val="24"/>
          <w:szCs w:val="24"/>
        </w:rPr>
        <w:t>this</w:t>
      </w:r>
      <w:r w:rsidR="004C1A25" w:rsidRPr="001D7E4F">
        <w:rPr>
          <w:rFonts w:ascii="Times New Roman" w:hAnsi="Times New Roman" w:cs="Times New Roman"/>
          <w:sz w:val="24"/>
          <w:szCs w:val="24"/>
        </w:rPr>
        <w:t xml:space="preserve"> contextualized pro-social </w:t>
      </w:r>
      <w:r w:rsidR="00082E7F" w:rsidRPr="001D7E4F">
        <w:rPr>
          <w:rFonts w:ascii="Times New Roman" w:hAnsi="Times New Roman" w:cs="Times New Roman"/>
          <w:sz w:val="24"/>
          <w:szCs w:val="24"/>
        </w:rPr>
        <w:t>curriculum within our schools</w:t>
      </w:r>
      <w:r w:rsidR="004C1A25" w:rsidRPr="001D7E4F">
        <w:rPr>
          <w:rFonts w:ascii="Times New Roman" w:hAnsi="Times New Roman" w:cs="Times New Roman"/>
          <w:sz w:val="24"/>
          <w:szCs w:val="24"/>
        </w:rPr>
        <w:t xml:space="preserve"> as to foster the development of </w:t>
      </w:r>
      <w:r w:rsidR="00082E7F" w:rsidRPr="001D7E4F">
        <w:rPr>
          <w:rFonts w:ascii="Times New Roman" w:hAnsi="Times New Roman" w:cs="Times New Roman"/>
          <w:sz w:val="24"/>
          <w:szCs w:val="24"/>
        </w:rPr>
        <w:t>respectful</w:t>
      </w:r>
      <w:r w:rsidR="004C1A25" w:rsidRPr="001D7E4F">
        <w:rPr>
          <w:rFonts w:ascii="Times New Roman" w:hAnsi="Times New Roman" w:cs="Times New Roman"/>
          <w:sz w:val="24"/>
          <w:szCs w:val="24"/>
        </w:rPr>
        <w:t>, cooperative, and competent citizens who will effectively shape and direct our future society and world.</w:t>
      </w:r>
    </w:p>
    <w:p w:rsidR="00BF25E3" w:rsidRPr="001D7E4F" w:rsidRDefault="00BF25E3" w:rsidP="009A48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E3" w:rsidRPr="001D7E4F" w:rsidRDefault="005B1DFA" w:rsidP="005B1D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E4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F25E3" w:rsidRPr="001D7E4F" w:rsidRDefault="00BF25E3" w:rsidP="00BF2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 xml:space="preserve">Ohio Department of Education. (2004). </w:t>
      </w:r>
      <w:r w:rsidRPr="001D7E4F">
        <w:rPr>
          <w:rFonts w:ascii="Times New Roman" w:hAnsi="Times New Roman" w:cs="Times New Roman"/>
          <w:i/>
          <w:sz w:val="24"/>
          <w:szCs w:val="24"/>
        </w:rPr>
        <w:t xml:space="preserve">Early learning content standards for social studies. </w:t>
      </w:r>
      <w:r w:rsidRPr="001D7E4F">
        <w:rPr>
          <w:rFonts w:ascii="Times New Roman" w:hAnsi="Times New Roman" w:cs="Times New Roman"/>
          <w:i/>
          <w:sz w:val="24"/>
          <w:szCs w:val="24"/>
        </w:rPr>
        <w:tab/>
      </w:r>
      <w:r w:rsidRPr="001D7E4F">
        <w:rPr>
          <w:rFonts w:ascii="Times New Roman" w:hAnsi="Times New Roman" w:cs="Times New Roman"/>
          <w:sz w:val="24"/>
          <w:szCs w:val="24"/>
        </w:rPr>
        <w:t>Columbus, OH: Author.</w:t>
      </w:r>
    </w:p>
    <w:p w:rsidR="005B1DFA" w:rsidRPr="001D7E4F" w:rsidRDefault="00BF25E3" w:rsidP="00BF2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 xml:space="preserve">Ornstein, A. &amp; Hunkins, F. (2009). </w:t>
      </w:r>
      <w:r w:rsidRPr="001D7E4F">
        <w:rPr>
          <w:rFonts w:ascii="Times New Roman" w:hAnsi="Times New Roman" w:cs="Times New Roman"/>
          <w:i/>
          <w:sz w:val="24"/>
          <w:szCs w:val="24"/>
        </w:rPr>
        <w:t xml:space="preserve">Curriculum: foundations, principles, and issues. </w:t>
      </w:r>
      <w:r w:rsidRPr="001D7E4F">
        <w:rPr>
          <w:rFonts w:ascii="Times New Roman" w:hAnsi="Times New Roman" w:cs="Times New Roman"/>
          <w:sz w:val="24"/>
          <w:szCs w:val="24"/>
        </w:rPr>
        <w:t xml:space="preserve">Boston: </w:t>
      </w:r>
      <w:r w:rsidRPr="001D7E4F">
        <w:rPr>
          <w:rFonts w:ascii="Times New Roman" w:hAnsi="Times New Roman" w:cs="Times New Roman"/>
          <w:sz w:val="24"/>
          <w:szCs w:val="24"/>
        </w:rPr>
        <w:tab/>
        <w:t>Allyn and Bacon.</w:t>
      </w:r>
    </w:p>
    <w:p w:rsidR="00BF25E3" w:rsidRPr="001D7E4F" w:rsidRDefault="00BF25E3" w:rsidP="00BF2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 xml:space="preserve">Pace, J. (2007). Why we need to save (and strengthen) social studies. </w:t>
      </w:r>
      <w:r w:rsidRPr="001D7E4F">
        <w:rPr>
          <w:rFonts w:ascii="Times New Roman" w:hAnsi="Times New Roman" w:cs="Times New Roman"/>
          <w:i/>
          <w:sz w:val="24"/>
          <w:szCs w:val="24"/>
        </w:rPr>
        <w:t>Education Week, 27</w:t>
      </w:r>
      <w:r w:rsidRPr="001D7E4F">
        <w:rPr>
          <w:rFonts w:ascii="Times New Roman" w:hAnsi="Times New Roman" w:cs="Times New Roman"/>
          <w:sz w:val="24"/>
          <w:szCs w:val="24"/>
        </w:rPr>
        <w:t xml:space="preserve">(16), </w:t>
      </w:r>
      <w:r w:rsidRPr="001D7E4F">
        <w:rPr>
          <w:rFonts w:ascii="Times New Roman" w:hAnsi="Times New Roman" w:cs="Times New Roman"/>
          <w:sz w:val="24"/>
          <w:szCs w:val="24"/>
        </w:rPr>
        <w:tab/>
        <w:t>26-27.</w:t>
      </w:r>
    </w:p>
    <w:p w:rsidR="00BF25E3" w:rsidRPr="001D7E4F" w:rsidRDefault="00BF25E3" w:rsidP="00BF2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 xml:space="preserve">Petty, K. (2009). Using guided participation to support young children’s social development. </w:t>
      </w:r>
      <w:r w:rsidRPr="001D7E4F">
        <w:rPr>
          <w:rFonts w:ascii="Times New Roman" w:hAnsi="Times New Roman" w:cs="Times New Roman"/>
          <w:sz w:val="24"/>
          <w:szCs w:val="24"/>
        </w:rPr>
        <w:tab/>
      </w:r>
      <w:r w:rsidRPr="001D7E4F">
        <w:rPr>
          <w:rFonts w:ascii="Times New Roman" w:hAnsi="Times New Roman" w:cs="Times New Roman"/>
          <w:i/>
          <w:sz w:val="24"/>
          <w:szCs w:val="24"/>
        </w:rPr>
        <w:t>Young Children, 64</w:t>
      </w:r>
      <w:r w:rsidRPr="001D7E4F">
        <w:rPr>
          <w:rFonts w:ascii="Times New Roman" w:hAnsi="Times New Roman" w:cs="Times New Roman"/>
          <w:sz w:val="24"/>
          <w:szCs w:val="24"/>
        </w:rPr>
        <w:t>(4), 80-84.</w:t>
      </w:r>
    </w:p>
    <w:p w:rsidR="00992DCC" w:rsidRPr="001D7E4F" w:rsidRDefault="00992DCC" w:rsidP="009A4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CC" w:rsidRPr="001D7E4F" w:rsidRDefault="00992DCC" w:rsidP="004A3B2D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sz w:val="19"/>
          <w:szCs w:val="19"/>
        </w:rPr>
      </w:pPr>
      <w:r w:rsidRPr="001D7E4F">
        <w:tab/>
      </w:r>
      <w:r w:rsidRPr="001D7E4F">
        <w:rPr>
          <w:rFonts w:ascii="Arial" w:hAnsi="Arial" w:cs="Arial"/>
          <w:sz w:val="20"/>
          <w:szCs w:val="20"/>
        </w:rPr>
        <w:t xml:space="preserve"> </w:t>
      </w:r>
    </w:p>
    <w:p w:rsidR="00992DCC" w:rsidRPr="001D7E4F" w:rsidRDefault="00992DCC" w:rsidP="00992D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DCC" w:rsidRPr="001D7E4F" w:rsidRDefault="00992DCC" w:rsidP="00992D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DCC" w:rsidRPr="001D7E4F" w:rsidRDefault="00992DCC" w:rsidP="00992D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ab/>
      </w:r>
    </w:p>
    <w:sectPr w:rsidR="00992DCC" w:rsidRPr="001D7E4F" w:rsidSect="0014051B">
      <w:pgSz w:w="12240" w:h="15840"/>
      <w:pgMar w:top="1440" w:right="1440" w:bottom="1440" w:left="1440" w:header="720" w:footer="720" w:gutter="0"/>
      <w:pgBorders w:offsetFrom="page">
        <w:top w:val="triple" w:sz="12" w:space="24" w:color="00B050"/>
        <w:left w:val="triple" w:sz="12" w:space="24" w:color="00B050"/>
        <w:bottom w:val="triple" w:sz="12" w:space="24" w:color="00B050"/>
        <w:right w:val="triple" w:sz="12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AE" w:rsidRDefault="000654AE" w:rsidP="00341A68">
      <w:pPr>
        <w:spacing w:after="0" w:line="240" w:lineRule="auto"/>
      </w:pPr>
      <w:r>
        <w:separator/>
      </w:r>
    </w:p>
  </w:endnote>
  <w:endnote w:type="continuationSeparator" w:id="0">
    <w:p w:rsidR="000654AE" w:rsidRDefault="000654AE" w:rsidP="0034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AE" w:rsidRDefault="000654AE" w:rsidP="00341A68">
      <w:pPr>
        <w:spacing w:after="0" w:line="240" w:lineRule="auto"/>
      </w:pPr>
      <w:r>
        <w:separator/>
      </w:r>
    </w:p>
  </w:footnote>
  <w:footnote w:type="continuationSeparator" w:id="0">
    <w:p w:rsidR="000654AE" w:rsidRDefault="000654AE" w:rsidP="0034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9218">
      <o:colormru v:ext="edit" colors="#c4fea4,#d7fec2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1A68"/>
    <w:rsid w:val="000654AE"/>
    <w:rsid w:val="00082E7F"/>
    <w:rsid w:val="000B43CB"/>
    <w:rsid w:val="0013020C"/>
    <w:rsid w:val="00134C3C"/>
    <w:rsid w:val="0014051B"/>
    <w:rsid w:val="001B2823"/>
    <w:rsid w:val="001D7E4F"/>
    <w:rsid w:val="00284A41"/>
    <w:rsid w:val="002E705A"/>
    <w:rsid w:val="00341A68"/>
    <w:rsid w:val="00365CF5"/>
    <w:rsid w:val="00453934"/>
    <w:rsid w:val="004763BD"/>
    <w:rsid w:val="004A3B2D"/>
    <w:rsid w:val="004B3EC9"/>
    <w:rsid w:val="004C1A25"/>
    <w:rsid w:val="004C2937"/>
    <w:rsid w:val="004C3322"/>
    <w:rsid w:val="0050474C"/>
    <w:rsid w:val="00522B86"/>
    <w:rsid w:val="0053134C"/>
    <w:rsid w:val="005320A3"/>
    <w:rsid w:val="0059441A"/>
    <w:rsid w:val="005B1DFA"/>
    <w:rsid w:val="007B2AA6"/>
    <w:rsid w:val="007E733B"/>
    <w:rsid w:val="007F5248"/>
    <w:rsid w:val="0080365F"/>
    <w:rsid w:val="0083439B"/>
    <w:rsid w:val="00862433"/>
    <w:rsid w:val="008E3A44"/>
    <w:rsid w:val="008F6798"/>
    <w:rsid w:val="00964D7E"/>
    <w:rsid w:val="009661BA"/>
    <w:rsid w:val="00992DCC"/>
    <w:rsid w:val="009A48C0"/>
    <w:rsid w:val="00BB1825"/>
    <w:rsid w:val="00BF25E3"/>
    <w:rsid w:val="00C54703"/>
    <w:rsid w:val="00CF7248"/>
    <w:rsid w:val="00D15567"/>
    <w:rsid w:val="00E1533E"/>
    <w:rsid w:val="00EE3F0D"/>
    <w:rsid w:val="00F62FDE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4fea4,#d7fec2"/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68"/>
  </w:style>
  <w:style w:type="paragraph" w:styleId="Footer">
    <w:name w:val="footer"/>
    <w:basedOn w:val="Normal"/>
    <w:link w:val="FooterChar"/>
    <w:uiPriority w:val="99"/>
    <w:semiHidden/>
    <w:unhideWhenUsed/>
    <w:rsid w:val="0034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A68"/>
  </w:style>
  <w:style w:type="paragraph" w:styleId="BalloonText">
    <w:name w:val="Balloon Text"/>
    <w:basedOn w:val="Normal"/>
    <w:link w:val="BalloonTextChar"/>
    <w:uiPriority w:val="99"/>
    <w:semiHidden/>
    <w:unhideWhenUsed/>
    <w:rsid w:val="0034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Curriculu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Fantozzi</dc:creator>
  <cp:lastModifiedBy>Fantozzi</cp:lastModifiedBy>
  <cp:revision>22</cp:revision>
  <dcterms:created xsi:type="dcterms:W3CDTF">2010-09-12T23:01:00Z</dcterms:created>
  <dcterms:modified xsi:type="dcterms:W3CDTF">2010-09-25T20:58:00Z</dcterms:modified>
</cp:coreProperties>
</file>