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251E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The Amendments</w:t>
      </w:r>
    </w:p>
    <w:p w:rsidR="00000000" w:rsidRDefault="006251E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sz w:val="36"/>
          <w:szCs w:val="36"/>
        </w:rPr>
      </w:pPr>
    </w:p>
    <w:p w:rsidR="00000000" w:rsidRDefault="006251E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Multiple Choice</w:t>
      </w:r>
    </w:p>
    <w:p w:rsidR="00000000" w:rsidRDefault="006251E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i/>
          <w:iCs/>
        </w:rPr>
        <w:t>Identify the letter of the choice that best completes the statement or answers the question.</w:t>
      </w:r>
    </w:p>
    <w:p w:rsidR="00000000" w:rsidRDefault="006251E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</w:rPr>
      </w:pPr>
    </w:p>
    <w:p w:rsidR="00000000" w:rsidRDefault="006251E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Which of the following is protected by the First Amendment?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freedom of speach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guarantee of bail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right to bear arms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right to have an atorney</w:t>
            </w:r>
          </w:p>
        </w:tc>
      </w:tr>
    </w:tbl>
    <w:p w:rsidR="00000000" w:rsidRDefault="006251E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00000" w:rsidRDefault="006251E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sz w:val="2"/>
          <w:szCs w:val="2"/>
        </w:rPr>
      </w:pPr>
    </w:p>
    <w:p w:rsidR="00000000" w:rsidRDefault="006251E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Which of the following is protected by the First Amendment?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protection against self-incrimination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guarantee of bail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freedom of association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right to have an atorney</w:t>
            </w:r>
          </w:p>
        </w:tc>
      </w:tr>
    </w:tbl>
    <w:p w:rsidR="00000000" w:rsidRDefault="006251E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00000" w:rsidRDefault="006251E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sz w:val="2"/>
          <w:szCs w:val="2"/>
        </w:rPr>
      </w:pPr>
    </w:p>
    <w:p w:rsidR="00000000" w:rsidRDefault="006251E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The Second Amendment provides for which of the following?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citizens to be safe in the homes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right to own hand guns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protection against unreasonable searches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right to petition the government</w:t>
            </w:r>
          </w:p>
        </w:tc>
      </w:tr>
    </w:tbl>
    <w:p w:rsidR="00000000" w:rsidRDefault="006251E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00000" w:rsidRDefault="006251E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sz w:val="2"/>
          <w:szCs w:val="2"/>
        </w:rPr>
      </w:pPr>
    </w:p>
    <w:p w:rsidR="00000000" w:rsidRDefault="006251E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Which of the following statements best describes a grand jury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 of men and women who determin guilt or not-guilt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large jury used for murder trials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appeals court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jury that examines evidence to determine if a crime has been committed</w:t>
            </w:r>
          </w:p>
        </w:tc>
      </w:tr>
    </w:tbl>
    <w:p w:rsidR="00000000" w:rsidRDefault="006251E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00000" w:rsidRDefault="006251E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sz w:val="2"/>
          <w:szCs w:val="2"/>
        </w:rPr>
      </w:pPr>
    </w:p>
    <w:p w:rsidR="00000000" w:rsidRDefault="006251E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When someone accused of a crime says "I take the 5th", what do they mean?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they are remaining silent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they are asking for bail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they drank a 5th of whiskey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they are pleading guilty</w:t>
            </w:r>
          </w:p>
        </w:tc>
      </w:tr>
    </w:tbl>
    <w:p w:rsidR="00000000" w:rsidRDefault="006251E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00000" w:rsidRDefault="006251E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sz w:val="2"/>
          <w:szCs w:val="2"/>
        </w:rPr>
      </w:pPr>
    </w:p>
    <w:p w:rsidR="00000000" w:rsidRDefault="006251E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Which of the following statements best describes the idea of due process?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citizens following the law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being accused of a crime because your friend is also accused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 accused person having an attorney represent them at trial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having a bias</w:t>
            </w:r>
            <w:r>
              <w:rPr>
                <w:rFonts w:ascii="Times New Roman" w:hAnsi="Times New Roman" w:cs="Times New Roman"/>
              </w:rPr>
              <w:t>ed jury if you are on trial</w:t>
            </w:r>
          </w:p>
        </w:tc>
      </w:tr>
    </w:tbl>
    <w:p w:rsidR="00000000" w:rsidRDefault="006251E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00000" w:rsidRDefault="006251E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sz w:val="2"/>
          <w:szCs w:val="2"/>
        </w:rPr>
      </w:pPr>
    </w:p>
    <w:p w:rsidR="00000000" w:rsidRDefault="006251E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The Sixth Amendment provides for which of the following?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freedom of speech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right to know the charges against you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right to bear arms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right to remain silent</w:t>
            </w:r>
          </w:p>
        </w:tc>
      </w:tr>
    </w:tbl>
    <w:p w:rsidR="00000000" w:rsidRDefault="006251E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00000" w:rsidRDefault="006251E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sz w:val="2"/>
          <w:szCs w:val="2"/>
        </w:rPr>
      </w:pPr>
    </w:p>
    <w:p w:rsidR="00000000" w:rsidRDefault="006251E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The Eighth Amendment provides for which of the following?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 absoute right to bail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be released before your trial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right to bail that you can afford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right to have bail considered if you are accused of a crime</w:t>
            </w:r>
          </w:p>
        </w:tc>
      </w:tr>
    </w:tbl>
    <w:p w:rsidR="00000000" w:rsidRDefault="006251E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00000" w:rsidRDefault="006251E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sz w:val="2"/>
          <w:szCs w:val="2"/>
        </w:rPr>
      </w:pPr>
    </w:p>
    <w:p w:rsidR="00000000" w:rsidRDefault="006251E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The establishment clause provides for which of the following?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Congress can not make an official U.S. religion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establishing a Presidency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States must establish a democratic government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establishing a Bill of Rights</w:t>
            </w:r>
          </w:p>
        </w:tc>
      </w:tr>
    </w:tbl>
    <w:p w:rsidR="00000000" w:rsidRDefault="006251E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00000" w:rsidRDefault="006251E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sz w:val="2"/>
          <w:szCs w:val="2"/>
        </w:rPr>
      </w:pPr>
    </w:p>
    <w:p w:rsidR="00000000" w:rsidRDefault="006251E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Which of the following statemets best describes the idea that freedom of speech is not absolute?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newspaper prints an editorial critical of President Bush's Iraq policy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radio host expressess his dislike for the new mayor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radio host slanders </w:t>
            </w:r>
            <w:r>
              <w:rPr>
                <w:rFonts w:ascii="Times New Roman" w:hAnsi="Times New Roman" w:cs="Times New Roman"/>
              </w:rPr>
              <w:t>the mayor by telling his audience the mayor had an affair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newspaper prints photos of the President on vacation</w:t>
            </w:r>
          </w:p>
        </w:tc>
      </w:tr>
    </w:tbl>
    <w:p w:rsidR="00000000" w:rsidRDefault="006251E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00000" w:rsidRDefault="006251E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sz w:val="2"/>
          <w:szCs w:val="2"/>
        </w:rPr>
      </w:pPr>
    </w:p>
    <w:p w:rsidR="00000000" w:rsidRDefault="006251E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Which of the following statements best describes libel?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spreading rumors about a public official during a television broadcast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printing a newpaper article that is false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being forced to testify against oneself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having a public trial</w:t>
            </w:r>
          </w:p>
        </w:tc>
      </w:tr>
    </w:tbl>
    <w:p w:rsidR="00000000" w:rsidRDefault="006251E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00000" w:rsidRDefault="006251E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sz w:val="2"/>
          <w:szCs w:val="2"/>
        </w:rPr>
      </w:pPr>
    </w:p>
    <w:p w:rsidR="00000000" w:rsidRDefault="006251E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</w:t>
      </w: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Which of the following statements best describe the idea of freedom of assembly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blocking traffic during a protest march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blocking traffic to a military base to protest a war with Iraq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shutting down abortion clinics by not allowing patients to cros</w:t>
            </w:r>
            <w:r>
              <w:rPr>
                <w:rFonts w:ascii="Times New Roman" w:hAnsi="Times New Roman" w:cs="Times New Roman"/>
              </w:rPr>
              <w:t>s your picket line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being able to hold a group meeting that does not interfere with other people's rights</w:t>
            </w:r>
          </w:p>
        </w:tc>
      </w:tr>
    </w:tbl>
    <w:p w:rsidR="00000000" w:rsidRDefault="006251E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00000" w:rsidRDefault="006251E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sz w:val="2"/>
          <w:szCs w:val="2"/>
        </w:rPr>
      </w:pPr>
    </w:p>
    <w:p w:rsidR="00000000" w:rsidRDefault="006251E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Which of the following Amendments ended slavery?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</w:tbl>
    <w:p w:rsidR="00000000" w:rsidRDefault="006251E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00000" w:rsidRDefault="006251E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sz w:val="2"/>
          <w:szCs w:val="2"/>
        </w:rPr>
      </w:pPr>
    </w:p>
    <w:p w:rsidR="00000000" w:rsidRDefault="006251E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The Fourtheenth Amendment said that all States must protect?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gun ownership rights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right to fair trial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life, liberty and property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freedom of petition</w:t>
            </w:r>
          </w:p>
        </w:tc>
      </w:tr>
    </w:tbl>
    <w:p w:rsidR="00000000" w:rsidRDefault="006251E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00000" w:rsidRDefault="006251E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sz w:val="2"/>
          <w:szCs w:val="2"/>
        </w:rPr>
      </w:pPr>
    </w:p>
    <w:p w:rsidR="00000000" w:rsidRDefault="006251E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The Fifteenth Amendment guarenteed voting rights to which group?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women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African Americans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minorities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eighteen year olds</w:t>
            </w:r>
          </w:p>
        </w:tc>
      </w:tr>
    </w:tbl>
    <w:p w:rsidR="00000000" w:rsidRDefault="006251E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00000" w:rsidRDefault="006251E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sz w:val="2"/>
          <w:szCs w:val="2"/>
        </w:rPr>
      </w:pPr>
    </w:p>
    <w:p w:rsidR="00000000" w:rsidRDefault="006251E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The Bill of Rights is best know for which of the following statements?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being the first part of the Constitution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being the oldest written American document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describing the basic principals of our government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1E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describing our basic freedoms</w:t>
            </w:r>
          </w:p>
        </w:tc>
      </w:tr>
    </w:tbl>
    <w:p w:rsidR="00000000" w:rsidRDefault="006251E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00000" w:rsidRDefault="006251E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sz w:val="36"/>
          <w:szCs w:val="36"/>
        </w:rPr>
      </w:pPr>
    </w:p>
    <w:p w:rsidR="00000000" w:rsidRDefault="006251E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b/>
          <w:bCs/>
        </w:rPr>
        <w:t>Short Answer</w:t>
      </w:r>
    </w:p>
    <w:p w:rsidR="00000000" w:rsidRDefault="006251E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</w:rPr>
      </w:pPr>
    </w:p>
    <w:p w:rsidR="00000000" w:rsidRDefault="006251E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Please explain any six Twentieth Century Amendments. Be sure to give their number and what they provided for. (18 points)</w:t>
      </w:r>
    </w:p>
    <w:p w:rsidR="00000000" w:rsidRDefault="006251E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sz w:val="12"/>
          <w:szCs w:val="12"/>
        </w:rPr>
      </w:pPr>
    </w:p>
    <w:p w:rsidR="00000000" w:rsidRDefault="006251E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Please explain the differance between protected speech and non-protected speech. Include an example of each. (5 points)</w:t>
      </w:r>
    </w:p>
    <w:p w:rsidR="00000000" w:rsidRDefault="006251E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The Amendments</w:t>
      </w:r>
    </w:p>
    <w:p w:rsidR="00000000" w:rsidRDefault="006251E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Answer Section</w:t>
      </w:r>
    </w:p>
    <w:p w:rsidR="00000000" w:rsidRDefault="006251E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sz w:val="36"/>
          <w:szCs w:val="36"/>
        </w:rPr>
      </w:pPr>
    </w:p>
    <w:p w:rsidR="00000000" w:rsidRDefault="006251E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b/>
          <w:bCs/>
        </w:rPr>
        <w:t>MULTIPLE CHOICE</w:t>
      </w:r>
    </w:p>
    <w:p w:rsidR="00000000" w:rsidRDefault="006251E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</w:rPr>
      </w:pPr>
    </w:p>
    <w:p w:rsidR="00000000" w:rsidRDefault="006251E9">
      <w:pPr>
        <w:widowControl w:val="0"/>
        <w:tabs>
          <w:tab w:val="right" w:pos="-180"/>
          <w:tab w:val="left" w:pos="0"/>
          <w:tab w:val="left" w:pos="706"/>
          <w:tab w:val="left" w:pos="2045"/>
          <w:tab w:val="left" w:pos="2678"/>
          <w:tab w:val="left" w:pos="4003"/>
          <w:tab w:val="left" w:pos="4637"/>
          <w:tab w:val="left" w:pos="5962"/>
          <w:tab w:val="left" w:pos="6596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A</w:t>
      </w:r>
    </w:p>
    <w:p w:rsidR="00000000" w:rsidRDefault="006251E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sz w:val="2"/>
          <w:szCs w:val="2"/>
        </w:rPr>
      </w:pPr>
    </w:p>
    <w:p w:rsidR="00000000" w:rsidRDefault="006251E9">
      <w:pPr>
        <w:widowControl w:val="0"/>
        <w:tabs>
          <w:tab w:val="right" w:pos="-180"/>
          <w:tab w:val="left" w:pos="0"/>
          <w:tab w:val="left" w:pos="706"/>
          <w:tab w:val="left" w:pos="2045"/>
          <w:tab w:val="left" w:pos="2678"/>
          <w:tab w:val="left" w:pos="4003"/>
          <w:tab w:val="left" w:pos="4637"/>
          <w:tab w:val="left" w:pos="5962"/>
          <w:tab w:val="left" w:pos="6596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B</w:t>
      </w:r>
    </w:p>
    <w:p w:rsidR="00000000" w:rsidRDefault="006251E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sz w:val="2"/>
          <w:szCs w:val="2"/>
        </w:rPr>
      </w:pPr>
    </w:p>
    <w:p w:rsidR="00000000" w:rsidRDefault="006251E9">
      <w:pPr>
        <w:widowControl w:val="0"/>
        <w:tabs>
          <w:tab w:val="right" w:pos="-180"/>
          <w:tab w:val="left" w:pos="0"/>
          <w:tab w:val="left" w:pos="706"/>
          <w:tab w:val="left" w:pos="2045"/>
          <w:tab w:val="left" w:pos="2678"/>
          <w:tab w:val="left" w:pos="4003"/>
          <w:tab w:val="left" w:pos="4637"/>
          <w:tab w:val="left" w:pos="5962"/>
          <w:tab w:val="left" w:pos="6596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C</w:t>
      </w:r>
    </w:p>
    <w:p w:rsidR="00000000" w:rsidRDefault="006251E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sz w:val="2"/>
          <w:szCs w:val="2"/>
        </w:rPr>
      </w:pPr>
    </w:p>
    <w:p w:rsidR="00000000" w:rsidRDefault="006251E9">
      <w:pPr>
        <w:widowControl w:val="0"/>
        <w:tabs>
          <w:tab w:val="right" w:pos="-180"/>
          <w:tab w:val="left" w:pos="0"/>
          <w:tab w:val="left" w:pos="706"/>
          <w:tab w:val="left" w:pos="2045"/>
          <w:tab w:val="left" w:pos="2678"/>
          <w:tab w:val="left" w:pos="4003"/>
          <w:tab w:val="left" w:pos="4637"/>
          <w:tab w:val="left" w:pos="5962"/>
          <w:tab w:val="left" w:pos="6596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D</w:t>
      </w:r>
    </w:p>
    <w:p w:rsidR="00000000" w:rsidRDefault="006251E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sz w:val="2"/>
          <w:szCs w:val="2"/>
        </w:rPr>
      </w:pPr>
    </w:p>
    <w:p w:rsidR="00000000" w:rsidRDefault="006251E9">
      <w:pPr>
        <w:widowControl w:val="0"/>
        <w:tabs>
          <w:tab w:val="right" w:pos="-180"/>
          <w:tab w:val="left" w:pos="0"/>
          <w:tab w:val="left" w:pos="706"/>
          <w:tab w:val="left" w:pos="2045"/>
          <w:tab w:val="left" w:pos="2678"/>
          <w:tab w:val="left" w:pos="4003"/>
          <w:tab w:val="left" w:pos="4637"/>
          <w:tab w:val="left" w:pos="5962"/>
          <w:tab w:val="left" w:pos="6596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A</w:t>
      </w:r>
    </w:p>
    <w:p w:rsidR="00000000" w:rsidRDefault="006251E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sz w:val="2"/>
          <w:szCs w:val="2"/>
        </w:rPr>
      </w:pPr>
    </w:p>
    <w:p w:rsidR="00000000" w:rsidRDefault="006251E9">
      <w:pPr>
        <w:widowControl w:val="0"/>
        <w:tabs>
          <w:tab w:val="right" w:pos="-180"/>
          <w:tab w:val="left" w:pos="0"/>
          <w:tab w:val="left" w:pos="706"/>
          <w:tab w:val="left" w:pos="2045"/>
          <w:tab w:val="left" w:pos="2678"/>
          <w:tab w:val="left" w:pos="4003"/>
          <w:tab w:val="left" w:pos="4637"/>
          <w:tab w:val="left" w:pos="5962"/>
          <w:tab w:val="left" w:pos="6596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B</w:t>
      </w:r>
    </w:p>
    <w:p w:rsidR="00000000" w:rsidRDefault="006251E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sz w:val="2"/>
          <w:szCs w:val="2"/>
        </w:rPr>
      </w:pPr>
    </w:p>
    <w:p w:rsidR="00000000" w:rsidRDefault="006251E9">
      <w:pPr>
        <w:widowControl w:val="0"/>
        <w:tabs>
          <w:tab w:val="right" w:pos="-180"/>
          <w:tab w:val="left" w:pos="0"/>
          <w:tab w:val="left" w:pos="706"/>
          <w:tab w:val="left" w:pos="2045"/>
          <w:tab w:val="left" w:pos="2678"/>
          <w:tab w:val="left" w:pos="4003"/>
          <w:tab w:val="left" w:pos="4637"/>
          <w:tab w:val="left" w:pos="5962"/>
          <w:tab w:val="left" w:pos="6596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C</w:t>
      </w:r>
    </w:p>
    <w:p w:rsidR="00000000" w:rsidRDefault="006251E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sz w:val="2"/>
          <w:szCs w:val="2"/>
        </w:rPr>
      </w:pPr>
    </w:p>
    <w:p w:rsidR="00000000" w:rsidRDefault="006251E9">
      <w:pPr>
        <w:widowControl w:val="0"/>
        <w:tabs>
          <w:tab w:val="right" w:pos="-180"/>
          <w:tab w:val="left" w:pos="0"/>
          <w:tab w:val="left" w:pos="706"/>
          <w:tab w:val="left" w:pos="2045"/>
          <w:tab w:val="left" w:pos="2678"/>
          <w:tab w:val="left" w:pos="4003"/>
          <w:tab w:val="left" w:pos="4637"/>
          <w:tab w:val="left" w:pos="5962"/>
          <w:tab w:val="left" w:pos="6596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D</w:t>
      </w:r>
    </w:p>
    <w:p w:rsidR="00000000" w:rsidRDefault="006251E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sz w:val="2"/>
          <w:szCs w:val="2"/>
        </w:rPr>
      </w:pPr>
    </w:p>
    <w:p w:rsidR="00000000" w:rsidRDefault="006251E9">
      <w:pPr>
        <w:widowControl w:val="0"/>
        <w:tabs>
          <w:tab w:val="right" w:pos="-180"/>
          <w:tab w:val="left" w:pos="0"/>
          <w:tab w:val="left" w:pos="706"/>
          <w:tab w:val="left" w:pos="2045"/>
          <w:tab w:val="left" w:pos="2678"/>
          <w:tab w:val="left" w:pos="4003"/>
          <w:tab w:val="left" w:pos="4637"/>
          <w:tab w:val="left" w:pos="5962"/>
          <w:tab w:val="left" w:pos="6596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A</w:t>
      </w:r>
    </w:p>
    <w:p w:rsidR="00000000" w:rsidRDefault="006251E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sz w:val="2"/>
          <w:szCs w:val="2"/>
        </w:rPr>
      </w:pPr>
    </w:p>
    <w:p w:rsidR="00000000" w:rsidRDefault="006251E9">
      <w:pPr>
        <w:widowControl w:val="0"/>
        <w:tabs>
          <w:tab w:val="right" w:pos="-180"/>
          <w:tab w:val="left" w:pos="0"/>
          <w:tab w:val="left" w:pos="706"/>
          <w:tab w:val="left" w:pos="2045"/>
          <w:tab w:val="left" w:pos="2678"/>
          <w:tab w:val="left" w:pos="4003"/>
          <w:tab w:val="left" w:pos="4637"/>
          <w:tab w:val="left" w:pos="5962"/>
          <w:tab w:val="left" w:pos="6596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B</w:t>
      </w:r>
    </w:p>
    <w:p w:rsidR="00000000" w:rsidRDefault="006251E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sz w:val="2"/>
          <w:szCs w:val="2"/>
        </w:rPr>
      </w:pPr>
    </w:p>
    <w:p w:rsidR="00000000" w:rsidRDefault="006251E9">
      <w:pPr>
        <w:widowControl w:val="0"/>
        <w:tabs>
          <w:tab w:val="right" w:pos="-180"/>
          <w:tab w:val="left" w:pos="0"/>
          <w:tab w:val="left" w:pos="706"/>
          <w:tab w:val="left" w:pos="2045"/>
          <w:tab w:val="left" w:pos="2678"/>
          <w:tab w:val="left" w:pos="4003"/>
          <w:tab w:val="left" w:pos="4637"/>
          <w:tab w:val="left" w:pos="5962"/>
          <w:tab w:val="left" w:pos="6596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C</w:t>
      </w:r>
    </w:p>
    <w:p w:rsidR="00000000" w:rsidRDefault="006251E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sz w:val="2"/>
          <w:szCs w:val="2"/>
        </w:rPr>
      </w:pPr>
    </w:p>
    <w:p w:rsidR="00000000" w:rsidRDefault="006251E9">
      <w:pPr>
        <w:widowControl w:val="0"/>
        <w:tabs>
          <w:tab w:val="right" w:pos="-180"/>
          <w:tab w:val="left" w:pos="0"/>
          <w:tab w:val="left" w:pos="706"/>
          <w:tab w:val="left" w:pos="2045"/>
          <w:tab w:val="left" w:pos="2678"/>
          <w:tab w:val="left" w:pos="4003"/>
          <w:tab w:val="left" w:pos="4637"/>
          <w:tab w:val="left" w:pos="5962"/>
          <w:tab w:val="left" w:pos="6596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D</w:t>
      </w:r>
    </w:p>
    <w:p w:rsidR="00000000" w:rsidRDefault="006251E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sz w:val="2"/>
          <w:szCs w:val="2"/>
        </w:rPr>
      </w:pPr>
    </w:p>
    <w:p w:rsidR="00000000" w:rsidRDefault="006251E9">
      <w:pPr>
        <w:widowControl w:val="0"/>
        <w:tabs>
          <w:tab w:val="right" w:pos="-180"/>
          <w:tab w:val="left" w:pos="0"/>
          <w:tab w:val="left" w:pos="706"/>
          <w:tab w:val="left" w:pos="2045"/>
          <w:tab w:val="left" w:pos="2678"/>
          <w:tab w:val="left" w:pos="4003"/>
          <w:tab w:val="left" w:pos="4637"/>
          <w:tab w:val="left" w:pos="5962"/>
          <w:tab w:val="left" w:pos="6596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A</w:t>
      </w:r>
    </w:p>
    <w:p w:rsidR="00000000" w:rsidRDefault="006251E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sz w:val="2"/>
          <w:szCs w:val="2"/>
        </w:rPr>
      </w:pPr>
    </w:p>
    <w:p w:rsidR="00000000" w:rsidRDefault="006251E9">
      <w:pPr>
        <w:widowControl w:val="0"/>
        <w:tabs>
          <w:tab w:val="right" w:pos="-180"/>
          <w:tab w:val="left" w:pos="0"/>
          <w:tab w:val="left" w:pos="706"/>
          <w:tab w:val="left" w:pos="2045"/>
          <w:tab w:val="left" w:pos="2678"/>
          <w:tab w:val="left" w:pos="4003"/>
          <w:tab w:val="left" w:pos="4637"/>
          <w:tab w:val="left" w:pos="5962"/>
          <w:tab w:val="left" w:pos="6596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B</w:t>
      </w:r>
    </w:p>
    <w:p w:rsidR="00000000" w:rsidRDefault="006251E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sz w:val="2"/>
          <w:szCs w:val="2"/>
        </w:rPr>
      </w:pPr>
    </w:p>
    <w:p w:rsidR="00000000" w:rsidRDefault="006251E9">
      <w:pPr>
        <w:widowControl w:val="0"/>
        <w:tabs>
          <w:tab w:val="right" w:pos="-180"/>
          <w:tab w:val="left" w:pos="0"/>
          <w:tab w:val="left" w:pos="706"/>
          <w:tab w:val="left" w:pos="2045"/>
          <w:tab w:val="left" w:pos="2678"/>
          <w:tab w:val="left" w:pos="4003"/>
          <w:tab w:val="left" w:pos="4637"/>
          <w:tab w:val="left" w:pos="5962"/>
          <w:tab w:val="left" w:pos="6596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C</w:t>
      </w:r>
    </w:p>
    <w:p w:rsidR="00000000" w:rsidRDefault="006251E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sz w:val="2"/>
          <w:szCs w:val="2"/>
        </w:rPr>
      </w:pPr>
    </w:p>
    <w:p w:rsidR="00000000" w:rsidRDefault="006251E9">
      <w:pPr>
        <w:widowControl w:val="0"/>
        <w:tabs>
          <w:tab w:val="right" w:pos="-180"/>
          <w:tab w:val="left" w:pos="0"/>
          <w:tab w:val="left" w:pos="706"/>
          <w:tab w:val="left" w:pos="2045"/>
          <w:tab w:val="left" w:pos="2678"/>
          <w:tab w:val="left" w:pos="4003"/>
          <w:tab w:val="left" w:pos="4637"/>
          <w:tab w:val="left" w:pos="5962"/>
          <w:tab w:val="left" w:pos="6596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D</w:t>
      </w:r>
    </w:p>
    <w:p w:rsidR="00000000" w:rsidRDefault="006251E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sz w:val="36"/>
          <w:szCs w:val="36"/>
        </w:rPr>
      </w:pPr>
    </w:p>
    <w:p w:rsidR="00000000" w:rsidRDefault="006251E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b/>
          <w:bCs/>
        </w:rPr>
        <w:t>SHORT ANSWER</w:t>
      </w:r>
    </w:p>
    <w:p w:rsidR="00000000" w:rsidRDefault="006251E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</w:rPr>
      </w:pPr>
    </w:p>
    <w:p w:rsidR="00000000" w:rsidRDefault="006251E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18</w:t>
      </w:r>
    </w:p>
    <w:p w:rsidR="00000000" w:rsidRDefault="006251E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sz w:val="2"/>
          <w:szCs w:val="2"/>
        </w:rPr>
      </w:pPr>
    </w:p>
    <w:p w:rsidR="006251E9" w:rsidRDefault="006251E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5</w:t>
      </w:r>
    </w:p>
    <w:sectPr w:rsidR="006251E9">
      <w:pgSz w:w="12240" w:h="15840"/>
      <w:pgMar w:top="1440" w:right="72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31AC7"/>
    <w:rsid w:val="006251E9"/>
    <w:rsid w:val="00631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Eckhart</dc:creator>
  <cp:keywords/>
  <dc:description/>
  <cp:lastModifiedBy>Andrew Eckhart</cp:lastModifiedBy>
  <cp:revision>2</cp:revision>
  <dcterms:created xsi:type="dcterms:W3CDTF">2010-03-31T03:07:00Z</dcterms:created>
  <dcterms:modified xsi:type="dcterms:W3CDTF">2010-03-31T03:07:00Z</dcterms:modified>
</cp:coreProperties>
</file>