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400" w:type="dxa"/>
        <w:jc w:val="center"/>
        <w:tblCellSpacing w:w="0" w:type="dxa"/>
        <w:shd w:val="clear" w:color="auto" w:fill="FFF3CE"/>
        <w:tblCellMar>
          <w:left w:w="0" w:type="dxa"/>
          <w:right w:w="0" w:type="dxa"/>
        </w:tblCellMar>
        <w:tblLook w:val="04A0"/>
      </w:tblPr>
      <w:tblGrid>
        <w:gridCol w:w="2698"/>
        <w:gridCol w:w="8705"/>
      </w:tblGrid>
      <w:tr w:rsidR="00993D73" w:rsidRPr="00993D73">
        <w:trPr>
          <w:trHeight w:val="315"/>
          <w:tblCellSpacing w:w="0" w:type="dxa"/>
          <w:jc w:val="center"/>
        </w:trPr>
        <w:tc>
          <w:tcPr>
            <w:tcW w:w="2760" w:type="dxa"/>
            <w:shd w:val="clear" w:color="auto" w:fill="FFF3CE"/>
            <w:vAlign w:val="center"/>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p>
        </w:tc>
        <w:tc>
          <w:tcPr>
            <w:tcW w:w="0" w:type="auto"/>
            <w:shd w:val="clear" w:color="auto" w:fill="FFF3CE"/>
            <w:hideMark/>
          </w:tcPr>
          <w:tbl>
            <w:tblPr>
              <w:tblW w:w="5000" w:type="pct"/>
              <w:tblCellSpacing w:w="0" w:type="dxa"/>
              <w:tblCellMar>
                <w:top w:w="45" w:type="dxa"/>
                <w:left w:w="45" w:type="dxa"/>
                <w:bottom w:w="45" w:type="dxa"/>
                <w:right w:w="45" w:type="dxa"/>
              </w:tblCellMar>
              <w:tblLook w:val="04A0"/>
            </w:tblPr>
            <w:tblGrid>
              <w:gridCol w:w="8705"/>
            </w:tblGrid>
            <w:tr w:rsidR="00993D73" w:rsidRPr="00993D73">
              <w:trPr>
                <w:tblCellSpacing w:w="0" w:type="dxa"/>
              </w:trPr>
              <w:tc>
                <w:tcPr>
                  <w:tcW w:w="0" w:type="auto"/>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r w:rsidRPr="00993D73">
                    <w:rPr>
                      <w:rFonts w:ascii="Arial" w:eastAsia="Times New Roman" w:hAnsi="Arial" w:cs="Arial"/>
                      <w:color w:val="000000"/>
                      <w:sz w:val="20"/>
                      <w:szCs w:val="20"/>
                      <w:lang w:eastAsia="es-ES"/>
                    </w:rPr>
                    <w:t xml:space="preserve">. </w:t>
                  </w:r>
                  <w:r w:rsidR="001D1C74">
                    <w:rPr>
                      <w:rFonts w:ascii="Arial" w:eastAsia="Times New Roman" w:hAnsi="Arial" w:cs="Arial"/>
                      <w:color w:val="000000"/>
                      <w:sz w:val="20"/>
                      <w:szCs w:val="20"/>
                      <w:lang w:eastAsia="es-ES"/>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8" type="#_x0000_t156" style="width:337.3pt;height:76.55pt" fillcolor="#99f" stroked="f">
                        <v:fill color2="#099" focus="100%" type="gradient"/>
                        <v:shadow on="t" color="silver" opacity="52429f" offset="3pt,3pt"/>
                        <v:textpath style="font-family:&quot;Times New Roman&quot;;v-text-kern:t" trim="t" fitpath="t" xscale="f" string="GENETICA MOLECULAR"/>
                      </v:shape>
                    </w:pict>
                  </w:r>
                </w:p>
              </w:tc>
            </w:tr>
          </w:tbl>
          <w:p w:rsidR="00993D73" w:rsidRPr="00993D73" w:rsidRDefault="00993D73" w:rsidP="00993D73">
            <w:pPr>
              <w:spacing w:after="0" w:line="240" w:lineRule="auto"/>
              <w:rPr>
                <w:rFonts w:ascii="Times New Roman" w:eastAsia="Times New Roman" w:hAnsi="Times New Roman" w:cs="Times New Roman"/>
                <w:vanish/>
                <w:sz w:val="24"/>
                <w:szCs w:val="24"/>
                <w:lang w:eastAsia="es-ES"/>
              </w:rPr>
            </w:pPr>
          </w:p>
          <w:tbl>
            <w:tblPr>
              <w:tblW w:w="5000" w:type="pct"/>
              <w:tblCellSpacing w:w="0" w:type="dxa"/>
              <w:tblCellMar>
                <w:top w:w="45" w:type="dxa"/>
                <w:left w:w="45" w:type="dxa"/>
                <w:bottom w:w="45" w:type="dxa"/>
                <w:right w:w="45" w:type="dxa"/>
              </w:tblCellMar>
              <w:tblLook w:val="04A0"/>
            </w:tblPr>
            <w:tblGrid>
              <w:gridCol w:w="8705"/>
            </w:tblGrid>
            <w:tr w:rsidR="00993D73" w:rsidRPr="00993D73">
              <w:trPr>
                <w:tblCellSpacing w:w="0" w:type="dxa"/>
              </w:trPr>
              <w:tc>
                <w:tcPr>
                  <w:tcW w:w="0" w:type="auto"/>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r w:rsidRPr="00993D73">
                    <w:rPr>
                      <w:rFonts w:ascii="Arial" w:eastAsia="Times New Roman" w:hAnsi="Arial" w:cs="Arial"/>
                      <w:color w:val="000000"/>
                      <w:sz w:val="24"/>
                      <w:szCs w:val="24"/>
                      <w:lang w:eastAsia="es-ES"/>
                    </w:rPr>
                    <w:t xml:space="preserve">Las funciones metabólicas y estructurales son orientadas por las proteínas. La secuencia de las proteinas está orientada inicialmente por los genes, y en su organización final participan activamente diferentes ARN. La función mental también está mediada por proteínas y la "trasducción de la señal" es el medio de comunicación entre el medio ambiente y las moléculas de ADN del núcleo celular. Por lo tanto, la capacidad de adaptación (inteligencia), las aptitudes, el comportamiento, son la respuesta de una determinada organización "génica" ante la señal que proviene del medio ambiente. Y el medio ambiente es todo lo que nos rodea, desde el aire que respiramos hasta las ondas que nos llegan desde el espacio del universo "infinito". EL HOMBRE CAMINA INEXORABLE HACIA SU DESTINO, LA CONQUISTA DEL UNIVERSO. </w:t>
                  </w:r>
                </w:p>
              </w:tc>
            </w:tr>
          </w:tbl>
          <w:p w:rsidR="00993D73" w:rsidRPr="00993D73" w:rsidRDefault="00993D73" w:rsidP="00993D73">
            <w:pPr>
              <w:spacing w:after="0" w:line="240" w:lineRule="auto"/>
              <w:rPr>
                <w:rFonts w:ascii="Times New Roman" w:eastAsia="Times New Roman" w:hAnsi="Times New Roman" w:cs="Times New Roman"/>
                <w:vanish/>
                <w:sz w:val="24"/>
                <w:szCs w:val="24"/>
                <w:lang w:eastAsia="es-ES"/>
              </w:rPr>
            </w:pPr>
          </w:p>
          <w:tbl>
            <w:tblPr>
              <w:tblW w:w="5000" w:type="pct"/>
              <w:tblCellSpacing w:w="0" w:type="dxa"/>
              <w:tblCellMar>
                <w:top w:w="45" w:type="dxa"/>
                <w:left w:w="45" w:type="dxa"/>
                <w:bottom w:w="45" w:type="dxa"/>
                <w:right w:w="45" w:type="dxa"/>
              </w:tblCellMar>
              <w:tblLook w:val="04A0"/>
            </w:tblPr>
            <w:tblGrid>
              <w:gridCol w:w="8705"/>
            </w:tblGrid>
            <w:tr w:rsidR="00993D73" w:rsidRPr="00993D73">
              <w:trPr>
                <w:tblCellSpacing w:w="0" w:type="dxa"/>
              </w:trPr>
              <w:tc>
                <w:tcPr>
                  <w:tcW w:w="0" w:type="auto"/>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r w:rsidRPr="00993D73">
                    <w:rPr>
                      <w:rFonts w:ascii="Arial" w:eastAsia="Times New Roman" w:hAnsi="Arial" w:cs="Arial"/>
                      <w:color w:val="000000"/>
                      <w:sz w:val="24"/>
                      <w:szCs w:val="24"/>
                      <w:lang w:eastAsia="es-ES"/>
                    </w:rPr>
                    <w:t>Tradicionalmente si se pregunta a un estudiante de ciencias de la salud, qué es la genética</w:t>
                  </w:r>
                  <w:proofErr w:type="gramStart"/>
                  <w:r w:rsidRPr="00993D73">
                    <w:rPr>
                      <w:rFonts w:ascii="Arial" w:eastAsia="Times New Roman" w:hAnsi="Arial" w:cs="Arial"/>
                      <w:color w:val="000000"/>
                      <w:sz w:val="24"/>
                      <w:szCs w:val="24"/>
                      <w:lang w:eastAsia="es-ES"/>
                    </w:rPr>
                    <w:t>?.</w:t>
                  </w:r>
                  <w:proofErr w:type="gramEnd"/>
                  <w:r w:rsidRPr="00993D73">
                    <w:rPr>
                      <w:rFonts w:ascii="Arial" w:eastAsia="Times New Roman" w:hAnsi="Arial" w:cs="Arial"/>
                      <w:color w:val="000000"/>
                      <w:sz w:val="24"/>
                      <w:szCs w:val="24"/>
                      <w:lang w:eastAsia="es-ES"/>
                    </w:rPr>
                    <w:t xml:space="preserve"> posiblemente su respuesta es: "es la ciencia que estudia la herencia" o tal vez diría "es la ciencia que estudia el modo de transmisión de los genes".</w:t>
                  </w:r>
                  <w:r w:rsidRPr="00993D73">
                    <w:rPr>
                      <w:rFonts w:ascii="Arial" w:eastAsia="Times New Roman" w:hAnsi="Arial" w:cs="Arial"/>
                      <w:color w:val="000000"/>
                      <w:sz w:val="24"/>
                      <w:szCs w:val="24"/>
                      <w:lang w:eastAsia="es-ES"/>
                    </w:rPr>
                    <w:br/>
                    <w:t xml:space="preserve">Actualmente esta definición no explica el objetivo de la funcionalidad del ADN. Por esto, las últimas ediciones de textos que tratan de genética definen la genética como:"La ciencia que estudia los genes y su variación a través del tiempo". Este concepto implica afirmar que al ADN varía a través del tiempo, de generación en generación y el objetivo es adaptar el organismo vivo al medio ambiente. La adaptación al medio ambiente implica un cambio fenotípico morfológico y/o funcional, y por lo tanto una modificación de la estructura </w:t>
                  </w:r>
                  <w:proofErr w:type="spellStart"/>
                  <w:r w:rsidRPr="00993D73">
                    <w:rPr>
                      <w:rFonts w:ascii="Arial" w:eastAsia="Times New Roman" w:hAnsi="Arial" w:cs="Arial"/>
                      <w:color w:val="000000"/>
                      <w:sz w:val="24"/>
                      <w:szCs w:val="24"/>
                      <w:lang w:eastAsia="es-ES"/>
                    </w:rPr>
                    <w:t>proteíca</w:t>
                  </w:r>
                  <w:proofErr w:type="spellEnd"/>
                  <w:r w:rsidRPr="00993D73">
                    <w:rPr>
                      <w:rFonts w:ascii="Arial" w:eastAsia="Times New Roman" w:hAnsi="Arial" w:cs="Arial"/>
                      <w:color w:val="000000"/>
                      <w:sz w:val="24"/>
                      <w:szCs w:val="24"/>
                      <w:lang w:eastAsia="es-ES"/>
                    </w:rPr>
                    <w:t xml:space="preserve">, y para esto debe variar la información secuencial de nucleótidos en el ADN o variar la escogencia de segmentos génicos durante la formación del </w:t>
                  </w:r>
                  <w:proofErr w:type="spellStart"/>
                  <w:r w:rsidRPr="00993D73">
                    <w:rPr>
                      <w:rFonts w:ascii="Arial" w:eastAsia="Times New Roman" w:hAnsi="Arial" w:cs="Arial"/>
                      <w:color w:val="000000"/>
                      <w:sz w:val="24"/>
                      <w:szCs w:val="24"/>
                      <w:lang w:eastAsia="es-ES"/>
                    </w:rPr>
                    <w:t>ARNm</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splicing</w:t>
                  </w:r>
                  <w:proofErr w:type="spellEnd"/>
                  <w:r w:rsidRPr="00993D73">
                    <w:rPr>
                      <w:rFonts w:ascii="Arial" w:eastAsia="Times New Roman" w:hAnsi="Arial" w:cs="Arial"/>
                      <w:color w:val="000000"/>
                      <w:sz w:val="24"/>
                      <w:szCs w:val="24"/>
                      <w:lang w:eastAsia="es-ES"/>
                    </w:rPr>
                    <w:t xml:space="preserve">" alternativo) o modificar "algo" el proceso de maduración de la proteína. Todos estos procesos implican un cambio o una MUTACION. La mutación se puede presentar en forma normal o fisiológica en procesos biológicos como la recombinación homóloga que ocurre en meiosis, la replicación del ADN previa a una división celular, en el cambio de posición de determinados fragmentos de ADN (secuencias de inserción y </w:t>
                  </w:r>
                  <w:proofErr w:type="spellStart"/>
                  <w:r w:rsidRPr="00993D73">
                    <w:rPr>
                      <w:rFonts w:ascii="Arial" w:eastAsia="Times New Roman" w:hAnsi="Arial" w:cs="Arial"/>
                      <w:color w:val="000000"/>
                      <w:sz w:val="24"/>
                      <w:szCs w:val="24"/>
                      <w:lang w:eastAsia="es-ES"/>
                    </w:rPr>
                    <w:t>transposones</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etc</w:t>
                  </w:r>
                  <w:proofErr w:type="spellEnd"/>
                  <w:r w:rsidRPr="00993D73">
                    <w:rPr>
                      <w:rFonts w:ascii="Arial" w:eastAsia="Times New Roman" w:hAnsi="Arial" w:cs="Arial"/>
                      <w:color w:val="000000"/>
                      <w:sz w:val="24"/>
                      <w:szCs w:val="24"/>
                      <w:lang w:eastAsia="es-ES"/>
                    </w:rPr>
                    <w:t xml:space="preserve">, o presentarse por la acción de una molécula externa (factor ambiental </w:t>
                  </w:r>
                  <w:proofErr w:type="spellStart"/>
                  <w:r w:rsidRPr="00993D73">
                    <w:rPr>
                      <w:rFonts w:ascii="Arial" w:eastAsia="Times New Roman" w:hAnsi="Arial" w:cs="Arial"/>
                      <w:color w:val="000000"/>
                      <w:sz w:val="24"/>
                      <w:szCs w:val="24"/>
                      <w:lang w:eastAsia="es-ES"/>
                    </w:rPr>
                    <w:t>mutacional</w:t>
                  </w:r>
                  <w:proofErr w:type="spellEnd"/>
                  <w:r w:rsidRPr="00993D73">
                    <w:rPr>
                      <w:rFonts w:ascii="Arial" w:eastAsia="Times New Roman" w:hAnsi="Arial" w:cs="Arial"/>
                      <w:color w:val="000000"/>
                      <w:sz w:val="24"/>
                      <w:szCs w:val="24"/>
                      <w:lang w:eastAsia="es-ES"/>
                    </w:rPr>
                    <w:t xml:space="preserve">). Todo este conocimiento implica afirmar que los genes </w:t>
                  </w:r>
                  <w:proofErr w:type="spellStart"/>
                  <w:r w:rsidRPr="00993D73">
                    <w:rPr>
                      <w:rFonts w:ascii="Arial" w:eastAsia="Times New Roman" w:hAnsi="Arial" w:cs="Arial"/>
                      <w:color w:val="000000"/>
                      <w:sz w:val="24"/>
                      <w:szCs w:val="24"/>
                      <w:lang w:eastAsia="es-ES"/>
                    </w:rPr>
                    <w:t>varian</w:t>
                  </w:r>
                  <w:proofErr w:type="spellEnd"/>
                  <w:r w:rsidRPr="00993D73">
                    <w:rPr>
                      <w:rFonts w:ascii="Arial" w:eastAsia="Times New Roman" w:hAnsi="Arial" w:cs="Arial"/>
                      <w:color w:val="000000"/>
                      <w:sz w:val="24"/>
                      <w:szCs w:val="24"/>
                      <w:lang w:eastAsia="es-ES"/>
                    </w:rPr>
                    <w:t xml:space="preserve"> a través del tiempo y pueden cambiar de posición. </w:t>
                  </w:r>
                </w:p>
              </w:tc>
            </w:tr>
          </w:tbl>
          <w:p w:rsidR="00993D73" w:rsidRPr="00993D73" w:rsidRDefault="00993D73" w:rsidP="00993D73">
            <w:pPr>
              <w:spacing w:after="0" w:line="240" w:lineRule="auto"/>
              <w:rPr>
                <w:rFonts w:ascii="Times New Roman" w:eastAsia="Times New Roman" w:hAnsi="Times New Roman" w:cs="Times New Roman"/>
                <w:vanish/>
                <w:sz w:val="24"/>
                <w:szCs w:val="24"/>
                <w:lang w:eastAsia="es-ES"/>
              </w:rPr>
            </w:pPr>
          </w:p>
          <w:tbl>
            <w:tblPr>
              <w:tblW w:w="5000" w:type="pct"/>
              <w:tblCellSpacing w:w="0" w:type="dxa"/>
              <w:tblCellMar>
                <w:top w:w="45" w:type="dxa"/>
                <w:left w:w="45" w:type="dxa"/>
                <w:bottom w:w="45" w:type="dxa"/>
                <w:right w:w="45" w:type="dxa"/>
              </w:tblCellMar>
              <w:tblLook w:val="04A0"/>
            </w:tblPr>
            <w:tblGrid>
              <w:gridCol w:w="8705"/>
            </w:tblGrid>
            <w:tr w:rsidR="00993D73" w:rsidRPr="00993D73">
              <w:trPr>
                <w:tblCellSpacing w:w="0" w:type="dxa"/>
              </w:trPr>
              <w:tc>
                <w:tcPr>
                  <w:tcW w:w="0" w:type="auto"/>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r w:rsidRPr="00993D73">
                    <w:rPr>
                      <w:rFonts w:ascii="Arial" w:eastAsia="Times New Roman" w:hAnsi="Arial" w:cs="Arial"/>
                      <w:color w:val="000000"/>
                      <w:sz w:val="24"/>
                      <w:szCs w:val="24"/>
                      <w:lang w:eastAsia="es-ES"/>
                    </w:rPr>
                    <w:t>El conocimiento actual ha subdivido la información en genética en varias ramas, que son:</w:t>
                  </w:r>
                  <w:r w:rsidRPr="00993D73">
                    <w:rPr>
                      <w:rFonts w:ascii="Arial" w:eastAsia="Times New Roman" w:hAnsi="Arial" w:cs="Arial"/>
                      <w:color w:val="000000"/>
                      <w:sz w:val="24"/>
                      <w:szCs w:val="24"/>
                      <w:lang w:eastAsia="es-ES"/>
                    </w:rPr>
                    <w:br/>
                    <w:t xml:space="preserve">Genética molecular: estudia la estructura y función de los ácidos </w:t>
                  </w:r>
                  <w:proofErr w:type="spellStart"/>
                  <w:r w:rsidRPr="00993D73">
                    <w:rPr>
                      <w:rFonts w:ascii="Arial" w:eastAsia="Times New Roman" w:hAnsi="Arial" w:cs="Arial"/>
                      <w:color w:val="000000"/>
                      <w:sz w:val="24"/>
                      <w:szCs w:val="24"/>
                      <w:lang w:eastAsia="es-ES"/>
                    </w:rPr>
                    <w:t>nucleícos</w:t>
                  </w:r>
                  <w:proofErr w:type="spellEnd"/>
                  <w:r w:rsidRPr="00993D73">
                    <w:rPr>
                      <w:rFonts w:ascii="Arial" w:eastAsia="Times New Roman" w:hAnsi="Arial" w:cs="Arial"/>
                      <w:color w:val="000000"/>
                      <w:sz w:val="24"/>
                      <w:szCs w:val="24"/>
                      <w:lang w:eastAsia="es-ES"/>
                    </w:rPr>
                    <w:t>.</w:t>
                  </w:r>
                  <w:r w:rsidRPr="00993D73">
                    <w:rPr>
                      <w:rFonts w:ascii="Arial" w:eastAsia="Times New Roman" w:hAnsi="Arial" w:cs="Arial"/>
                      <w:color w:val="000000"/>
                      <w:sz w:val="24"/>
                      <w:szCs w:val="24"/>
                      <w:lang w:eastAsia="es-ES"/>
                    </w:rPr>
                    <w:br/>
                    <w:t>Genética de la herencia: estudia el modo de transmisión del fenotipo. Los diferentes patrones de herencia conocidos.</w:t>
                  </w:r>
                  <w:r w:rsidRPr="00993D73">
                    <w:rPr>
                      <w:rFonts w:ascii="Arial" w:eastAsia="Times New Roman" w:hAnsi="Arial" w:cs="Arial"/>
                      <w:color w:val="000000"/>
                      <w:sz w:val="24"/>
                      <w:szCs w:val="24"/>
                      <w:lang w:eastAsia="es-ES"/>
                    </w:rPr>
                    <w:br/>
                    <w:t>Genética de poblaciones: estudia el comportamiento de los genes en las poblaciones salvajes o en su ambiente natural.</w:t>
                  </w:r>
                  <w:r w:rsidRPr="00993D73">
                    <w:rPr>
                      <w:rFonts w:ascii="Arial" w:eastAsia="Times New Roman" w:hAnsi="Arial" w:cs="Arial"/>
                      <w:color w:val="000000"/>
                      <w:sz w:val="24"/>
                      <w:szCs w:val="24"/>
                      <w:lang w:eastAsia="es-ES"/>
                    </w:rPr>
                    <w:br/>
                    <w:t xml:space="preserve">Genómica estructural y funcional: estudia la estructura de los genes y las funciones de las </w:t>
                  </w:r>
                  <w:proofErr w:type="spellStart"/>
                  <w:r w:rsidRPr="00993D73">
                    <w:rPr>
                      <w:rFonts w:ascii="Arial" w:eastAsia="Times New Roman" w:hAnsi="Arial" w:cs="Arial"/>
                      <w:color w:val="000000"/>
                      <w:sz w:val="24"/>
                      <w:szCs w:val="24"/>
                      <w:lang w:eastAsia="es-ES"/>
                    </w:rPr>
                    <w:t>proteinas</w:t>
                  </w:r>
                  <w:proofErr w:type="spellEnd"/>
                  <w:r w:rsidRPr="00993D73">
                    <w:rPr>
                      <w:rFonts w:ascii="Arial" w:eastAsia="Times New Roman" w:hAnsi="Arial" w:cs="Arial"/>
                      <w:color w:val="000000"/>
                      <w:sz w:val="24"/>
                      <w:szCs w:val="24"/>
                      <w:lang w:eastAsia="es-ES"/>
                    </w:rPr>
                    <w:t xml:space="preserve"> que son codificadas por ellos. Este conocimiento derivado en parte del proyecto genoma humano ha generado el concepto de </w:t>
                  </w:r>
                  <w:r w:rsidRPr="00993D73">
                    <w:rPr>
                      <w:rFonts w:ascii="Arial" w:eastAsia="Times New Roman" w:hAnsi="Arial" w:cs="Arial"/>
                      <w:color w:val="000000"/>
                      <w:sz w:val="24"/>
                      <w:szCs w:val="24"/>
                      <w:lang w:eastAsia="es-ES"/>
                    </w:rPr>
                    <w:lastRenderedPageBreak/>
                    <w:t>"</w:t>
                  </w:r>
                  <w:proofErr w:type="spellStart"/>
                  <w:r w:rsidRPr="00993D73">
                    <w:rPr>
                      <w:rFonts w:ascii="Arial" w:eastAsia="Times New Roman" w:hAnsi="Arial" w:cs="Arial"/>
                      <w:color w:val="000000"/>
                      <w:sz w:val="24"/>
                      <w:szCs w:val="24"/>
                      <w:lang w:eastAsia="es-ES"/>
                    </w:rPr>
                    <w:t>Proteonómica</w:t>
                  </w:r>
                  <w:proofErr w:type="spellEnd"/>
                  <w:r w:rsidRPr="00993D73">
                    <w:rPr>
                      <w:rFonts w:ascii="Arial" w:eastAsia="Times New Roman" w:hAnsi="Arial" w:cs="Arial"/>
                      <w:color w:val="000000"/>
                      <w:sz w:val="24"/>
                      <w:szCs w:val="24"/>
                      <w:lang w:eastAsia="es-ES"/>
                    </w:rPr>
                    <w:t>".</w:t>
                  </w:r>
                  <w:r w:rsidRPr="00993D73">
                    <w:rPr>
                      <w:rFonts w:ascii="Arial" w:eastAsia="Times New Roman" w:hAnsi="Arial" w:cs="Arial"/>
                      <w:color w:val="000000"/>
                      <w:sz w:val="24"/>
                      <w:szCs w:val="24"/>
                      <w:lang w:eastAsia="es-ES"/>
                    </w:rPr>
                    <w:br/>
                  </w:r>
                  <w:r w:rsidRPr="00993D73">
                    <w:rPr>
                      <w:rFonts w:ascii="Arial" w:eastAsia="Times New Roman" w:hAnsi="Arial" w:cs="Arial"/>
                      <w:color w:val="000000"/>
                      <w:sz w:val="24"/>
                      <w:szCs w:val="24"/>
                      <w:lang w:eastAsia="es-ES"/>
                    </w:rPr>
                    <w:br/>
                    <w:t xml:space="preserve">Las funciones del ADN se pueden dividir en: </w:t>
                  </w:r>
                  <w:proofErr w:type="spellStart"/>
                  <w:r w:rsidRPr="00993D73">
                    <w:rPr>
                      <w:rFonts w:ascii="Arial" w:eastAsia="Times New Roman" w:hAnsi="Arial" w:cs="Arial"/>
                      <w:color w:val="000000"/>
                      <w:sz w:val="24"/>
                      <w:szCs w:val="24"/>
                      <w:lang w:eastAsia="es-ES"/>
                    </w:rPr>
                    <w:t>Replicaciòn</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Transcripciòn</w:t>
                  </w:r>
                  <w:proofErr w:type="spellEnd"/>
                  <w:r w:rsidRPr="00993D73">
                    <w:rPr>
                      <w:rFonts w:ascii="Arial" w:eastAsia="Times New Roman" w:hAnsi="Arial" w:cs="Arial"/>
                      <w:color w:val="000000"/>
                      <w:sz w:val="24"/>
                      <w:szCs w:val="24"/>
                      <w:lang w:eastAsia="es-ES"/>
                    </w:rPr>
                    <w:t xml:space="preserve"> y </w:t>
                  </w:r>
                  <w:proofErr w:type="spellStart"/>
                  <w:r w:rsidRPr="00993D73">
                    <w:rPr>
                      <w:rFonts w:ascii="Arial" w:eastAsia="Times New Roman" w:hAnsi="Arial" w:cs="Arial"/>
                      <w:color w:val="000000"/>
                      <w:sz w:val="24"/>
                      <w:szCs w:val="24"/>
                      <w:lang w:eastAsia="es-ES"/>
                    </w:rPr>
                    <w:t>Mutaciòn</w:t>
                  </w:r>
                  <w:proofErr w:type="spellEnd"/>
                  <w:r w:rsidRPr="00993D73">
                    <w:rPr>
                      <w:rFonts w:ascii="Arial" w:eastAsia="Times New Roman" w:hAnsi="Arial" w:cs="Arial"/>
                      <w:color w:val="000000"/>
                      <w:sz w:val="24"/>
                      <w:szCs w:val="24"/>
                      <w:lang w:eastAsia="es-ES"/>
                    </w:rPr>
                    <w:t xml:space="preserve">. </w:t>
                  </w:r>
                </w:p>
              </w:tc>
            </w:tr>
          </w:tbl>
          <w:p w:rsidR="00993D73" w:rsidRPr="00993D73" w:rsidRDefault="00993D73" w:rsidP="00993D73">
            <w:pPr>
              <w:spacing w:after="0" w:line="240" w:lineRule="auto"/>
              <w:rPr>
                <w:rFonts w:ascii="Times New Roman" w:eastAsia="Times New Roman" w:hAnsi="Times New Roman" w:cs="Times New Roman"/>
                <w:vanish/>
                <w:sz w:val="24"/>
                <w:szCs w:val="24"/>
                <w:lang w:eastAsia="es-ES"/>
              </w:rPr>
            </w:pPr>
          </w:p>
          <w:tbl>
            <w:tblPr>
              <w:tblW w:w="5000" w:type="pct"/>
              <w:tblCellSpacing w:w="0" w:type="dxa"/>
              <w:tblCellMar>
                <w:top w:w="45" w:type="dxa"/>
                <w:left w:w="45" w:type="dxa"/>
                <w:bottom w:w="45" w:type="dxa"/>
                <w:right w:w="45" w:type="dxa"/>
              </w:tblCellMar>
              <w:tblLook w:val="04A0"/>
            </w:tblPr>
            <w:tblGrid>
              <w:gridCol w:w="8705"/>
            </w:tblGrid>
            <w:tr w:rsidR="00993D73" w:rsidRPr="00993D73">
              <w:trPr>
                <w:tblCellSpacing w:w="0" w:type="dxa"/>
              </w:trPr>
              <w:tc>
                <w:tcPr>
                  <w:tcW w:w="0" w:type="auto"/>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r w:rsidRPr="00993D73">
                    <w:rPr>
                      <w:rFonts w:ascii="Arial" w:eastAsia="Times New Roman" w:hAnsi="Arial" w:cs="Arial"/>
                      <w:color w:val="000000"/>
                      <w:sz w:val="24"/>
                      <w:szCs w:val="24"/>
                      <w:lang w:eastAsia="es-ES"/>
                    </w:rPr>
                    <w:t>CONOCIMIENTO BASICO PARA EL ENTENDIMIENTO DE LA ESTRUCTURA DEL ADN Y OTROS ACIDOS NUCLEICOS:</w:t>
                  </w:r>
                  <w:r w:rsidRPr="00993D73">
                    <w:rPr>
                      <w:rFonts w:ascii="Arial" w:eastAsia="Times New Roman" w:hAnsi="Arial" w:cs="Arial"/>
                      <w:color w:val="000000"/>
                      <w:sz w:val="24"/>
                      <w:szCs w:val="24"/>
                      <w:lang w:eastAsia="es-ES"/>
                    </w:rPr>
                    <w:br/>
                  </w:r>
                  <w:r w:rsidRPr="00993D73">
                    <w:rPr>
                      <w:rFonts w:ascii="Arial" w:eastAsia="Times New Roman" w:hAnsi="Arial" w:cs="Arial"/>
                      <w:color w:val="000000"/>
                      <w:sz w:val="24"/>
                      <w:szCs w:val="24"/>
                      <w:lang w:eastAsia="es-ES"/>
                    </w:rPr>
                    <w:br/>
                    <w:t xml:space="preserve">Los </w:t>
                  </w:r>
                  <w:proofErr w:type="spellStart"/>
                  <w:r w:rsidRPr="00993D73">
                    <w:rPr>
                      <w:rFonts w:ascii="Arial" w:eastAsia="Times New Roman" w:hAnsi="Arial" w:cs="Arial"/>
                      <w:color w:val="000000"/>
                      <w:sz w:val="24"/>
                      <w:szCs w:val="24"/>
                      <w:lang w:eastAsia="es-ES"/>
                    </w:rPr>
                    <w:t>àcidos</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nucleìcos</w:t>
                  </w:r>
                  <w:proofErr w:type="spellEnd"/>
                  <w:r w:rsidRPr="00993D73">
                    <w:rPr>
                      <w:rFonts w:ascii="Arial" w:eastAsia="Times New Roman" w:hAnsi="Arial" w:cs="Arial"/>
                      <w:color w:val="000000"/>
                      <w:sz w:val="24"/>
                      <w:szCs w:val="24"/>
                      <w:lang w:eastAsia="es-ES"/>
                    </w:rPr>
                    <w:t xml:space="preserve"> son el </w:t>
                  </w:r>
                  <w:proofErr w:type="spellStart"/>
                  <w:r w:rsidRPr="00993D73">
                    <w:rPr>
                      <w:rFonts w:ascii="Arial" w:eastAsia="Times New Roman" w:hAnsi="Arial" w:cs="Arial"/>
                      <w:color w:val="000000"/>
                      <w:sz w:val="24"/>
                      <w:szCs w:val="24"/>
                      <w:lang w:eastAsia="es-ES"/>
                    </w:rPr>
                    <w:t>àcido</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desoxiribonucleico</w:t>
                  </w:r>
                  <w:proofErr w:type="spellEnd"/>
                  <w:r w:rsidRPr="00993D73">
                    <w:rPr>
                      <w:rFonts w:ascii="Arial" w:eastAsia="Times New Roman" w:hAnsi="Arial" w:cs="Arial"/>
                      <w:color w:val="000000"/>
                      <w:sz w:val="24"/>
                      <w:szCs w:val="24"/>
                      <w:lang w:eastAsia="es-ES"/>
                    </w:rPr>
                    <w:t xml:space="preserve"> (A.D.N.) y el </w:t>
                  </w:r>
                  <w:proofErr w:type="spellStart"/>
                  <w:r w:rsidRPr="00993D73">
                    <w:rPr>
                      <w:rFonts w:ascii="Arial" w:eastAsia="Times New Roman" w:hAnsi="Arial" w:cs="Arial"/>
                      <w:color w:val="000000"/>
                      <w:sz w:val="24"/>
                      <w:szCs w:val="24"/>
                      <w:lang w:eastAsia="es-ES"/>
                    </w:rPr>
                    <w:t>àcido</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ribonucleìco</w:t>
                  </w:r>
                  <w:proofErr w:type="spellEnd"/>
                  <w:r w:rsidRPr="00993D73">
                    <w:rPr>
                      <w:rFonts w:ascii="Arial" w:eastAsia="Times New Roman" w:hAnsi="Arial" w:cs="Arial"/>
                      <w:color w:val="000000"/>
                      <w:sz w:val="24"/>
                      <w:szCs w:val="24"/>
                      <w:lang w:eastAsia="es-ES"/>
                    </w:rPr>
                    <w:t xml:space="preserve"> (A.R.N.) y fueros descubiertos por F. </w:t>
                  </w:r>
                  <w:proofErr w:type="spellStart"/>
                  <w:r w:rsidRPr="00993D73">
                    <w:rPr>
                      <w:rFonts w:ascii="Arial" w:eastAsia="Times New Roman" w:hAnsi="Arial" w:cs="Arial"/>
                      <w:color w:val="000000"/>
                      <w:sz w:val="24"/>
                      <w:szCs w:val="24"/>
                      <w:lang w:eastAsia="es-ES"/>
                    </w:rPr>
                    <w:t>Meischer</w:t>
                  </w:r>
                  <w:proofErr w:type="spellEnd"/>
                  <w:r w:rsidRPr="00993D73">
                    <w:rPr>
                      <w:rFonts w:ascii="Arial" w:eastAsia="Times New Roman" w:hAnsi="Arial" w:cs="Arial"/>
                      <w:color w:val="000000"/>
                      <w:sz w:val="24"/>
                      <w:szCs w:val="24"/>
                      <w:lang w:eastAsia="es-ES"/>
                    </w:rPr>
                    <w:t xml:space="preserve"> en 1869. En 1.938 William </w:t>
                  </w:r>
                  <w:proofErr w:type="spellStart"/>
                  <w:r w:rsidRPr="00993D73">
                    <w:rPr>
                      <w:rFonts w:ascii="Arial" w:eastAsia="Times New Roman" w:hAnsi="Arial" w:cs="Arial"/>
                      <w:color w:val="000000"/>
                      <w:sz w:val="24"/>
                      <w:szCs w:val="24"/>
                      <w:lang w:eastAsia="es-ES"/>
                    </w:rPr>
                    <w:t>Ahsbury</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purificò</w:t>
                  </w:r>
                  <w:proofErr w:type="spellEnd"/>
                  <w:r w:rsidRPr="00993D73">
                    <w:rPr>
                      <w:rFonts w:ascii="Arial" w:eastAsia="Times New Roman" w:hAnsi="Arial" w:cs="Arial"/>
                      <w:color w:val="000000"/>
                      <w:sz w:val="24"/>
                      <w:szCs w:val="24"/>
                      <w:lang w:eastAsia="es-ES"/>
                    </w:rPr>
                    <w:t xml:space="preserve"> el ADN y en 1.950 R. </w:t>
                  </w:r>
                  <w:proofErr w:type="spellStart"/>
                  <w:r w:rsidRPr="00993D73">
                    <w:rPr>
                      <w:rFonts w:ascii="Arial" w:eastAsia="Times New Roman" w:hAnsi="Arial" w:cs="Arial"/>
                      <w:color w:val="000000"/>
                      <w:sz w:val="24"/>
                      <w:szCs w:val="24"/>
                      <w:lang w:eastAsia="es-ES"/>
                    </w:rPr>
                    <w:t>Signer</w:t>
                  </w:r>
                  <w:proofErr w:type="spellEnd"/>
                  <w:r w:rsidRPr="00993D73">
                    <w:rPr>
                      <w:rFonts w:ascii="Arial" w:eastAsia="Times New Roman" w:hAnsi="Arial" w:cs="Arial"/>
                      <w:color w:val="000000"/>
                      <w:sz w:val="24"/>
                      <w:szCs w:val="24"/>
                      <w:lang w:eastAsia="es-ES"/>
                    </w:rPr>
                    <w:t xml:space="preserve"> obtuvo cristales de ADN. En 1.944 el </w:t>
                  </w:r>
                  <w:proofErr w:type="spellStart"/>
                  <w:r w:rsidRPr="00993D73">
                    <w:rPr>
                      <w:rFonts w:ascii="Arial" w:eastAsia="Times New Roman" w:hAnsi="Arial" w:cs="Arial"/>
                      <w:color w:val="000000"/>
                      <w:sz w:val="24"/>
                      <w:szCs w:val="24"/>
                      <w:lang w:eastAsia="es-ES"/>
                    </w:rPr>
                    <w:t>mèdico</w:t>
                  </w:r>
                  <w:proofErr w:type="spellEnd"/>
                  <w:r w:rsidRPr="00993D73">
                    <w:rPr>
                      <w:rFonts w:ascii="Arial" w:eastAsia="Times New Roman" w:hAnsi="Arial" w:cs="Arial"/>
                      <w:color w:val="000000"/>
                      <w:sz w:val="24"/>
                      <w:szCs w:val="24"/>
                      <w:lang w:eastAsia="es-ES"/>
                    </w:rPr>
                    <w:t xml:space="preserve"> canadiense </w:t>
                  </w:r>
                  <w:proofErr w:type="spellStart"/>
                  <w:r w:rsidRPr="00993D73">
                    <w:rPr>
                      <w:rFonts w:ascii="Arial" w:eastAsia="Times New Roman" w:hAnsi="Arial" w:cs="Arial"/>
                      <w:color w:val="000000"/>
                      <w:sz w:val="24"/>
                      <w:szCs w:val="24"/>
                      <w:lang w:eastAsia="es-ES"/>
                    </w:rPr>
                    <w:t>Avery</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Oswald</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Theodore</w:t>
                  </w:r>
                  <w:proofErr w:type="spellEnd"/>
                  <w:r w:rsidRPr="00993D73">
                    <w:rPr>
                      <w:rFonts w:ascii="Arial" w:eastAsia="Times New Roman" w:hAnsi="Arial" w:cs="Arial"/>
                      <w:color w:val="000000"/>
                      <w:sz w:val="24"/>
                      <w:szCs w:val="24"/>
                      <w:lang w:eastAsia="es-ES"/>
                    </w:rPr>
                    <w:t xml:space="preserve"> y sus colaboradores </w:t>
                  </w:r>
                  <w:proofErr w:type="spellStart"/>
                  <w:r w:rsidRPr="00993D73">
                    <w:rPr>
                      <w:rFonts w:ascii="Arial" w:eastAsia="Times New Roman" w:hAnsi="Arial" w:cs="Arial"/>
                      <w:color w:val="000000"/>
                      <w:sz w:val="24"/>
                      <w:szCs w:val="24"/>
                      <w:lang w:eastAsia="es-ES"/>
                    </w:rPr>
                    <w:t>demostraròn</w:t>
                  </w:r>
                  <w:proofErr w:type="spellEnd"/>
                  <w:r w:rsidRPr="00993D73">
                    <w:rPr>
                      <w:rFonts w:ascii="Arial" w:eastAsia="Times New Roman" w:hAnsi="Arial" w:cs="Arial"/>
                      <w:color w:val="000000"/>
                      <w:sz w:val="24"/>
                      <w:szCs w:val="24"/>
                      <w:lang w:eastAsia="es-ES"/>
                    </w:rPr>
                    <w:t xml:space="preserve"> que el ADN transmite la </w:t>
                  </w:r>
                  <w:proofErr w:type="spellStart"/>
                  <w:r w:rsidRPr="00993D73">
                    <w:rPr>
                      <w:rFonts w:ascii="Arial" w:eastAsia="Times New Roman" w:hAnsi="Arial" w:cs="Arial"/>
                      <w:color w:val="000000"/>
                      <w:sz w:val="24"/>
                      <w:szCs w:val="24"/>
                      <w:lang w:eastAsia="es-ES"/>
                    </w:rPr>
                    <w:t>informaciòn</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genètica</w:t>
                  </w:r>
                  <w:proofErr w:type="spellEnd"/>
                  <w:r w:rsidRPr="00993D73">
                    <w:rPr>
                      <w:rFonts w:ascii="Arial" w:eastAsia="Times New Roman" w:hAnsi="Arial" w:cs="Arial"/>
                      <w:color w:val="000000"/>
                      <w:sz w:val="24"/>
                      <w:szCs w:val="24"/>
                      <w:lang w:eastAsia="es-ES"/>
                    </w:rPr>
                    <w:t xml:space="preserve">, o sea, transmite los caracteres o el fenotipo. Su trabajo </w:t>
                  </w:r>
                  <w:proofErr w:type="spellStart"/>
                  <w:r w:rsidRPr="00993D73">
                    <w:rPr>
                      <w:rFonts w:ascii="Arial" w:eastAsia="Times New Roman" w:hAnsi="Arial" w:cs="Arial"/>
                      <w:color w:val="000000"/>
                      <w:sz w:val="24"/>
                      <w:szCs w:val="24"/>
                      <w:lang w:eastAsia="es-ES"/>
                    </w:rPr>
                    <w:t>consistiò</w:t>
                  </w:r>
                  <w:proofErr w:type="spellEnd"/>
                  <w:r w:rsidRPr="00993D73">
                    <w:rPr>
                      <w:rFonts w:ascii="Arial" w:eastAsia="Times New Roman" w:hAnsi="Arial" w:cs="Arial"/>
                      <w:color w:val="000000"/>
                      <w:sz w:val="24"/>
                      <w:szCs w:val="24"/>
                      <w:lang w:eastAsia="es-ES"/>
                    </w:rPr>
                    <w:t xml:space="preserve"> en demostrar que el ADN </w:t>
                  </w:r>
                  <w:proofErr w:type="spellStart"/>
                  <w:r w:rsidRPr="00993D73">
                    <w:rPr>
                      <w:rFonts w:ascii="Arial" w:eastAsia="Times New Roman" w:hAnsi="Arial" w:cs="Arial"/>
                      <w:color w:val="000000"/>
                      <w:sz w:val="24"/>
                      <w:szCs w:val="24"/>
                      <w:lang w:eastAsia="es-ES"/>
                    </w:rPr>
                    <w:t>transmitiò</w:t>
                  </w:r>
                  <w:proofErr w:type="spellEnd"/>
                  <w:r w:rsidRPr="00993D73">
                    <w:rPr>
                      <w:rFonts w:ascii="Arial" w:eastAsia="Times New Roman" w:hAnsi="Arial" w:cs="Arial"/>
                      <w:color w:val="000000"/>
                      <w:sz w:val="24"/>
                      <w:szCs w:val="24"/>
                      <w:lang w:eastAsia="es-ES"/>
                    </w:rPr>
                    <w:t xml:space="preserve"> el </w:t>
                  </w:r>
                  <w:proofErr w:type="spellStart"/>
                  <w:r w:rsidRPr="00993D73">
                    <w:rPr>
                      <w:rFonts w:ascii="Arial" w:eastAsia="Times New Roman" w:hAnsi="Arial" w:cs="Arial"/>
                      <w:color w:val="000000"/>
                      <w:sz w:val="24"/>
                      <w:szCs w:val="24"/>
                      <w:lang w:eastAsia="es-ES"/>
                    </w:rPr>
                    <w:t>caràcter</w:t>
                  </w:r>
                  <w:proofErr w:type="spellEnd"/>
                  <w:r w:rsidRPr="00993D73">
                    <w:rPr>
                      <w:rFonts w:ascii="Arial" w:eastAsia="Times New Roman" w:hAnsi="Arial" w:cs="Arial"/>
                      <w:color w:val="000000"/>
                      <w:sz w:val="24"/>
                      <w:szCs w:val="24"/>
                      <w:lang w:eastAsia="es-ES"/>
                    </w:rPr>
                    <w:t xml:space="preserve"> virulento de una cepa de neumococos a otra de cepa de neumococo no virulenta. El funciones del ARN se </w:t>
                  </w:r>
                  <w:proofErr w:type="spellStart"/>
                  <w:r w:rsidRPr="00993D73">
                    <w:rPr>
                      <w:rFonts w:ascii="Arial" w:eastAsia="Times New Roman" w:hAnsi="Arial" w:cs="Arial"/>
                      <w:color w:val="000000"/>
                      <w:sz w:val="24"/>
                      <w:szCs w:val="24"/>
                      <w:lang w:eastAsia="es-ES"/>
                    </w:rPr>
                    <w:t>demostraròn</w:t>
                  </w:r>
                  <w:proofErr w:type="spellEnd"/>
                  <w:r w:rsidRPr="00993D73">
                    <w:rPr>
                      <w:rFonts w:ascii="Arial" w:eastAsia="Times New Roman" w:hAnsi="Arial" w:cs="Arial"/>
                      <w:color w:val="000000"/>
                      <w:sz w:val="24"/>
                      <w:szCs w:val="24"/>
                      <w:lang w:eastAsia="es-ES"/>
                    </w:rPr>
                    <w:t xml:space="preserve"> posteriormente al aceptarse el modelo doble helicoidal de la </w:t>
                  </w:r>
                  <w:proofErr w:type="spellStart"/>
                  <w:r w:rsidRPr="00993D73">
                    <w:rPr>
                      <w:rFonts w:ascii="Arial" w:eastAsia="Times New Roman" w:hAnsi="Arial" w:cs="Arial"/>
                      <w:color w:val="000000"/>
                      <w:sz w:val="24"/>
                      <w:szCs w:val="24"/>
                      <w:lang w:eastAsia="es-ES"/>
                    </w:rPr>
                    <w:t>molècula</w:t>
                  </w:r>
                  <w:proofErr w:type="spellEnd"/>
                  <w:r w:rsidRPr="00993D73">
                    <w:rPr>
                      <w:rFonts w:ascii="Arial" w:eastAsia="Times New Roman" w:hAnsi="Arial" w:cs="Arial"/>
                      <w:color w:val="000000"/>
                      <w:sz w:val="24"/>
                      <w:szCs w:val="24"/>
                      <w:lang w:eastAsia="es-ES"/>
                    </w:rPr>
                    <w:t xml:space="preserve"> de ADN propuesta por J. Watson y F. </w:t>
                  </w:r>
                  <w:proofErr w:type="spellStart"/>
                  <w:r w:rsidRPr="00993D73">
                    <w:rPr>
                      <w:rFonts w:ascii="Arial" w:eastAsia="Times New Roman" w:hAnsi="Arial" w:cs="Arial"/>
                      <w:color w:val="000000"/>
                      <w:sz w:val="24"/>
                      <w:szCs w:val="24"/>
                      <w:lang w:eastAsia="es-ES"/>
                    </w:rPr>
                    <w:t>Crick</w:t>
                  </w:r>
                  <w:proofErr w:type="spellEnd"/>
                  <w:r w:rsidRPr="00993D73">
                    <w:rPr>
                      <w:rFonts w:ascii="Arial" w:eastAsia="Times New Roman" w:hAnsi="Arial" w:cs="Arial"/>
                      <w:color w:val="000000"/>
                      <w:sz w:val="24"/>
                      <w:szCs w:val="24"/>
                      <w:lang w:eastAsia="es-ES"/>
                    </w:rPr>
                    <w:t>.</w:t>
                  </w:r>
                  <w:r w:rsidRPr="00993D73">
                    <w:rPr>
                      <w:rFonts w:ascii="Arial" w:eastAsia="Times New Roman" w:hAnsi="Arial" w:cs="Arial"/>
                      <w:color w:val="000000"/>
                      <w:sz w:val="24"/>
                      <w:szCs w:val="24"/>
                      <w:lang w:eastAsia="es-ES"/>
                    </w:rPr>
                    <w:br/>
                  </w:r>
                  <w:r w:rsidRPr="00993D73">
                    <w:rPr>
                      <w:rFonts w:ascii="Arial" w:eastAsia="Times New Roman" w:hAnsi="Arial" w:cs="Arial"/>
                      <w:color w:val="000000"/>
                      <w:sz w:val="24"/>
                      <w:szCs w:val="24"/>
                      <w:lang w:eastAsia="es-ES"/>
                    </w:rPr>
                    <w:br/>
                    <w:t xml:space="preserve">COMO ESTRUCTURA PRIMARIA LOS ACIDOS NUCLEICOS SON POLIMEROS LINEALES DE NUCLEOTIDOS. Y el </w:t>
                  </w:r>
                  <w:proofErr w:type="spellStart"/>
                  <w:r w:rsidRPr="00993D73">
                    <w:rPr>
                      <w:rFonts w:ascii="Arial" w:eastAsia="Times New Roman" w:hAnsi="Arial" w:cs="Arial"/>
                      <w:color w:val="000000"/>
                      <w:sz w:val="24"/>
                      <w:szCs w:val="24"/>
                      <w:lang w:eastAsia="es-ES"/>
                    </w:rPr>
                    <w:t>nucleòtido</w:t>
                  </w:r>
                  <w:proofErr w:type="spellEnd"/>
                  <w:r w:rsidRPr="00993D73">
                    <w:rPr>
                      <w:rFonts w:ascii="Arial" w:eastAsia="Times New Roman" w:hAnsi="Arial" w:cs="Arial"/>
                      <w:color w:val="000000"/>
                      <w:sz w:val="24"/>
                      <w:szCs w:val="24"/>
                      <w:lang w:eastAsia="es-ES"/>
                    </w:rPr>
                    <w:t xml:space="preserve"> que hace parte de los </w:t>
                  </w:r>
                  <w:proofErr w:type="spellStart"/>
                  <w:r w:rsidRPr="00993D73">
                    <w:rPr>
                      <w:rFonts w:ascii="Arial" w:eastAsia="Times New Roman" w:hAnsi="Arial" w:cs="Arial"/>
                      <w:color w:val="000000"/>
                      <w:sz w:val="24"/>
                      <w:szCs w:val="24"/>
                      <w:lang w:eastAsia="es-ES"/>
                    </w:rPr>
                    <w:t>àcidos</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nucleicos</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està</w:t>
                  </w:r>
                  <w:proofErr w:type="spellEnd"/>
                  <w:r w:rsidRPr="00993D73">
                    <w:rPr>
                      <w:rFonts w:ascii="Arial" w:eastAsia="Times New Roman" w:hAnsi="Arial" w:cs="Arial"/>
                      <w:color w:val="000000"/>
                      <w:sz w:val="24"/>
                      <w:szCs w:val="24"/>
                      <w:lang w:eastAsia="es-ES"/>
                    </w:rPr>
                    <w:t xml:space="preserve"> formado por:</w:t>
                  </w:r>
                  <w:r w:rsidRPr="00993D73">
                    <w:rPr>
                      <w:rFonts w:ascii="Arial" w:eastAsia="Times New Roman" w:hAnsi="Arial" w:cs="Arial"/>
                      <w:color w:val="000000"/>
                      <w:sz w:val="24"/>
                      <w:szCs w:val="24"/>
                      <w:lang w:eastAsia="es-ES"/>
                    </w:rPr>
                    <w:br/>
                    <w:t xml:space="preserve">1.Una pentosa, que es el </w:t>
                  </w:r>
                  <w:proofErr w:type="spellStart"/>
                  <w:r w:rsidRPr="00993D73">
                    <w:rPr>
                      <w:rFonts w:ascii="Arial" w:eastAsia="Times New Roman" w:hAnsi="Arial" w:cs="Arial"/>
                      <w:color w:val="000000"/>
                      <w:sz w:val="24"/>
                      <w:szCs w:val="24"/>
                      <w:lang w:eastAsia="es-ES"/>
                    </w:rPr>
                    <w:t>azùcar</w:t>
                  </w:r>
                  <w:proofErr w:type="spellEnd"/>
                  <w:r w:rsidRPr="00993D73">
                    <w:rPr>
                      <w:rFonts w:ascii="Arial" w:eastAsia="Times New Roman" w:hAnsi="Arial" w:cs="Arial"/>
                      <w:color w:val="000000"/>
                      <w:sz w:val="24"/>
                      <w:szCs w:val="24"/>
                      <w:lang w:eastAsia="es-ES"/>
                    </w:rPr>
                    <w:t xml:space="preserve"> ribosa.</w:t>
                  </w:r>
                  <w:r w:rsidRPr="00993D73">
                    <w:rPr>
                      <w:rFonts w:ascii="Arial" w:eastAsia="Times New Roman" w:hAnsi="Arial" w:cs="Arial"/>
                      <w:color w:val="000000"/>
                      <w:sz w:val="24"/>
                      <w:szCs w:val="24"/>
                      <w:lang w:eastAsia="es-ES"/>
                    </w:rPr>
                    <w:br/>
                  </w:r>
                  <w:proofErr w:type="gramStart"/>
                  <w:r w:rsidRPr="00993D73">
                    <w:rPr>
                      <w:rFonts w:ascii="Arial" w:eastAsia="Times New Roman" w:hAnsi="Arial" w:cs="Arial"/>
                      <w:color w:val="000000"/>
                      <w:sz w:val="24"/>
                      <w:szCs w:val="24"/>
                      <w:lang w:eastAsia="es-ES"/>
                    </w:rPr>
                    <w:t>2.Una</w:t>
                  </w:r>
                  <w:proofErr w:type="gramEnd"/>
                  <w:r w:rsidRPr="00993D73">
                    <w:rPr>
                      <w:rFonts w:ascii="Arial" w:eastAsia="Times New Roman" w:hAnsi="Arial" w:cs="Arial"/>
                      <w:color w:val="000000"/>
                      <w:sz w:val="24"/>
                      <w:szCs w:val="24"/>
                      <w:lang w:eastAsia="es-ES"/>
                    </w:rPr>
                    <w:t xml:space="preserve"> base </w:t>
                  </w:r>
                  <w:proofErr w:type="spellStart"/>
                  <w:r w:rsidRPr="00993D73">
                    <w:rPr>
                      <w:rFonts w:ascii="Arial" w:eastAsia="Times New Roman" w:hAnsi="Arial" w:cs="Arial"/>
                      <w:color w:val="000000"/>
                      <w:sz w:val="24"/>
                      <w:szCs w:val="24"/>
                      <w:lang w:eastAsia="es-ES"/>
                    </w:rPr>
                    <w:t>cìclica</w:t>
                  </w:r>
                  <w:proofErr w:type="spellEnd"/>
                  <w:r w:rsidRPr="00993D73">
                    <w:rPr>
                      <w:rFonts w:ascii="Arial" w:eastAsia="Times New Roman" w:hAnsi="Arial" w:cs="Arial"/>
                      <w:color w:val="000000"/>
                      <w:sz w:val="24"/>
                      <w:szCs w:val="24"/>
                      <w:lang w:eastAsia="es-ES"/>
                    </w:rPr>
                    <w:t xml:space="preserve"> o </w:t>
                  </w:r>
                  <w:proofErr w:type="spellStart"/>
                  <w:r w:rsidRPr="00993D73">
                    <w:rPr>
                      <w:rFonts w:ascii="Arial" w:eastAsia="Times New Roman" w:hAnsi="Arial" w:cs="Arial"/>
                      <w:color w:val="000000"/>
                      <w:sz w:val="24"/>
                      <w:szCs w:val="24"/>
                      <w:lang w:eastAsia="es-ES"/>
                    </w:rPr>
                    <w:t>heterocìclica</w:t>
                  </w:r>
                  <w:proofErr w:type="spellEnd"/>
                  <w:r w:rsidRPr="00993D73">
                    <w:rPr>
                      <w:rFonts w:ascii="Arial" w:eastAsia="Times New Roman" w:hAnsi="Arial" w:cs="Arial"/>
                      <w:color w:val="000000"/>
                      <w:sz w:val="24"/>
                      <w:szCs w:val="24"/>
                      <w:lang w:eastAsia="es-ES"/>
                    </w:rPr>
                    <w:t xml:space="preserve"> nitrogenada.</w:t>
                  </w:r>
                  <w:r w:rsidRPr="00993D73">
                    <w:rPr>
                      <w:rFonts w:ascii="Arial" w:eastAsia="Times New Roman" w:hAnsi="Arial" w:cs="Arial"/>
                      <w:color w:val="000000"/>
                      <w:sz w:val="24"/>
                      <w:szCs w:val="24"/>
                      <w:lang w:eastAsia="es-ES"/>
                    </w:rPr>
                    <w:br/>
                  </w:r>
                  <w:proofErr w:type="gramStart"/>
                  <w:r w:rsidRPr="00993D73">
                    <w:rPr>
                      <w:rFonts w:ascii="Arial" w:eastAsia="Times New Roman" w:hAnsi="Arial" w:cs="Arial"/>
                      <w:color w:val="000000"/>
                      <w:sz w:val="24"/>
                      <w:szCs w:val="24"/>
                      <w:lang w:eastAsia="es-ES"/>
                    </w:rPr>
                    <w:t>3.Una</w:t>
                  </w:r>
                  <w:proofErr w:type="gram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molècula</w:t>
                  </w:r>
                  <w:proofErr w:type="spellEnd"/>
                  <w:r w:rsidRPr="00993D73">
                    <w:rPr>
                      <w:rFonts w:ascii="Arial" w:eastAsia="Times New Roman" w:hAnsi="Arial" w:cs="Arial"/>
                      <w:color w:val="000000"/>
                      <w:sz w:val="24"/>
                      <w:szCs w:val="24"/>
                      <w:lang w:eastAsia="es-ES"/>
                    </w:rPr>
                    <w:t xml:space="preserve"> de </w:t>
                  </w:r>
                  <w:proofErr w:type="spellStart"/>
                  <w:r w:rsidRPr="00993D73">
                    <w:rPr>
                      <w:rFonts w:ascii="Arial" w:eastAsia="Times New Roman" w:hAnsi="Arial" w:cs="Arial"/>
                      <w:color w:val="000000"/>
                      <w:sz w:val="24"/>
                      <w:szCs w:val="24"/>
                      <w:lang w:eastAsia="es-ES"/>
                    </w:rPr>
                    <w:t>àcido</w:t>
                  </w:r>
                  <w:proofErr w:type="spellEnd"/>
                  <w:r w:rsidRPr="00993D73">
                    <w:rPr>
                      <w:rFonts w:ascii="Arial" w:eastAsia="Times New Roman" w:hAnsi="Arial" w:cs="Arial"/>
                      <w:color w:val="000000"/>
                      <w:sz w:val="24"/>
                      <w:szCs w:val="24"/>
                      <w:lang w:eastAsia="es-ES"/>
                    </w:rPr>
                    <w:t xml:space="preserve"> </w:t>
                  </w:r>
                  <w:proofErr w:type="spellStart"/>
                  <w:r w:rsidRPr="00993D73">
                    <w:rPr>
                      <w:rFonts w:ascii="Arial" w:eastAsia="Times New Roman" w:hAnsi="Arial" w:cs="Arial"/>
                      <w:color w:val="000000"/>
                      <w:sz w:val="24"/>
                      <w:szCs w:val="24"/>
                      <w:lang w:eastAsia="es-ES"/>
                    </w:rPr>
                    <w:t>fosfòrico</w:t>
                  </w:r>
                  <w:proofErr w:type="spellEnd"/>
                  <w:r w:rsidRPr="00993D73">
                    <w:rPr>
                      <w:rFonts w:ascii="Arial" w:eastAsia="Times New Roman" w:hAnsi="Arial" w:cs="Arial"/>
                      <w:color w:val="000000"/>
                      <w:sz w:val="24"/>
                      <w:szCs w:val="24"/>
                      <w:lang w:eastAsia="es-ES"/>
                    </w:rPr>
                    <w:t>.</w:t>
                  </w:r>
                  <w:r w:rsidRPr="00993D73">
                    <w:rPr>
                      <w:rFonts w:ascii="Arial" w:eastAsia="Times New Roman" w:hAnsi="Arial" w:cs="Arial"/>
                      <w:color w:val="000000"/>
                      <w:sz w:val="24"/>
                      <w:szCs w:val="24"/>
                      <w:lang w:eastAsia="es-ES"/>
                    </w:rPr>
                    <w:br/>
                    <w:t xml:space="preserve">Las bases se derivan del anillo de </w:t>
                  </w:r>
                  <w:proofErr w:type="spellStart"/>
                  <w:r w:rsidRPr="00993D73">
                    <w:rPr>
                      <w:rFonts w:ascii="Arial" w:eastAsia="Times New Roman" w:hAnsi="Arial" w:cs="Arial"/>
                      <w:color w:val="000000"/>
                      <w:sz w:val="24"/>
                      <w:szCs w:val="24"/>
                      <w:lang w:eastAsia="es-ES"/>
                    </w:rPr>
                    <w:t>pirimidina</w:t>
                  </w:r>
                  <w:proofErr w:type="spellEnd"/>
                  <w:r w:rsidRPr="00993D73">
                    <w:rPr>
                      <w:rFonts w:ascii="Arial" w:eastAsia="Times New Roman" w:hAnsi="Arial" w:cs="Arial"/>
                      <w:color w:val="000000"/>
                      <w:sz w:val="24"/>
                      <w:szCs w:val="24"/>
                      <w:lang w:eastAsia="es-ES"/>
                    </w:rPr>
                    <w:t xml:space="preserve"> y del </w:t>
                  </w:r>
                  <w:proofErr w:type="spellStart"/>
                  <w:r w:rsidRPr="00993D73">
                    <w:rPr>
                      <w:rFonts w:ascii="Arial" w:eastAsia="Times New Roman" w:hAnsi="Arial" w:cs="Arial"/>
                      <w:color w:val="000000"/>
                      <w:sz w:val="24"/>
                      <w:szCs w:val="24"/>
                      <w:lang w:eastAsia="es-ES"/>
                    </w:rPr>
                    <w:t>heterocìclico</w:t>
                  </w:r>
                  <w:proofErr w:type="spellEnd"/>
                  <w:r w:rsidRPr="00993D73">
                    <w:rPr>
                      <w:rFonts w:ascii="Arial" w:eastAsia="Times New Roman" w:hAnsi="Arial" w:cs="Arial"/>
                      <w:color w:val="000000"/>
                      <w:sz w:val="24"/>
                      <w:szCs w:val="24"/>
                      <w:lang w:eastAsia="es-ES"/>
                    </w:rPr>
                    <w:t xml:space="preserve"> purina.</w:t>
                  </w:r>
                </w:p>
              </w:tc>
            </w:tr>
          </w:tbl>
          <w:p w:rsidR="00993D73" w:rsidRPr="00993D73" w:rsidRDefault="00993D73" w:rsidP="00993D73">
            <w:pPr>
              <w:spacing w:after="0" w:line="240" w:lineRule="auto"/>
              <w:rPr>
                <w:rFonts w:ascii="Times New Roman" w:eastAsia="Times New Roman" w:hAnsi="Times New Roman" w:cs="Times New Roman"/>
                <w:vanish/>
                <w:sz w:val="24"/>
                <w:szCs w:val="24"/>
                <w:lang w:eastAsia="es-ES"/>
              </w:rPr>
            </w:pPr>
          </w:p>
          <w:tbl>
            <w:tblPr>
              <w:tblW w:w="5000" w:type="pct"/>
              <w:tblCellSpacing w:w="0" w:type="dxa"/>
              <w:tblCellMar>
                <w:top w:w="15" w:type="dxa"/>
                <w:left w:w="15" w:type="dxa"/>
                <w:bottom w:w="15" w:type="dxa"/>
                <w:right w:w="15" w:type="dxa"/>
              </w:tblCellMar>
              <w:tblLook w:val="04A0"/>
            </w:tblPr>
            <w:tblGrid>
              <w:gridCol w:w="8705"/>
            </w:tblGrid>
            <w:tr w:rsidR="00993D73" w:rsidRPr="00993D73">
              <w:trPr>
                <w:tblCellSpacing w:w="0" w:type="dxa"/>
              </w:trPr>
              <w:tc>
                <w:tcPr>
                  <w:tcW w:w="0" w:type="auto"/>
                  <w:hideMark/>
                </w:tcPr>
                <w:p w:rsidR="00993D73" w:rsidRPr="00993D73" w:rsidRDefault="00993D73" w:rsidP="00993D73">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18795" cy="1285240"/>
                        <wp:effectExtent l="19050" t="0" r="0" b="0"/>
                        <wp:docPr id="7" name="Imagen 7" descr="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N"/>
                                <pic:cNvPicPr>
                                  <a:picLocks noChangeAspect="1" noChangeArrowheads="1"/>
                                </pic:cNvPicPr>
                              </pic:nvPicPr>
                              <pic:blipFill>
                                <a:blip r:embed="rId4"/>
                                <a:srcRect/>
                                <a:stretch>
                                  <a:fillRect/>
                                </a:stretch>
                              </pic:blipFill>
                              <pic:spPr bwMode="auto">
                                <a:xfrm>
                                  <a:off x="0" y="0"/>
                                  <a:ext cx="518795" cy="1285240"/>
                                </a:xfrm>
                                <a:prstGeom prst="rect">
                                  <a:avLst/>
                                </a:prstGeom>
                                <a:noFill/>
                                <a:ln w="9525">
                                  <a:noFill/>
                                  <a:miter lim="800000"/>
                                  <a:headEnd/>
                                  <a:tailEnd/>
                                </a:ln>
                              </pic:spPr>
                            </pic:pic>
                          </a:graphicData>
                        </a:graphic>
                      </wp:inline>
                    </w:drawing>
                  </w:r>
                </w:p>
              </w:tc>
            </w:tr>
          </w:tbl>
          <w:p w:rsidR="00993D73" w:rsidRPr="00993D73" w:rsidRDefault="00993D73" w:rsidP="00993D73">
            <w:pPr>
              <w:spacing w:after="0" w:line="240" w:lineRule="auto"/>
              <w:rPr>
                <w:rFonts w:ascii="Times New Roman" w:eastAsia="Times New Roman" w:hAnsi="Times New Roman" w:cs="Times New Roman"/>
                <w:vanish/>
                <w:sz w:val="24"/>
                <w:szCs w:val="24"/>
                <w:lang w:eastAsia="es-ES"/>
              </w:rPr>
            </w:pPr>
          </w:p>
          <w:tbl>
            <w:tblPr>
              <w:tblW w:w="5000" w:type="pct"/>
              <w:tblCellSpacing w:w="0" w:type="dxa"/>
              <w:tblCellMar>
                <w:top w:w="45" w:type="dxa"/>
                <w:left w:w="45" w:type="dxa"/>
                <w:bottom w:w="45" w:type="dxa"/>
                <w:right w:w="45" w:type="dxa"/>
              </w:tblCellMar>
              <w:tblLook w:val="04A0"/>
            </w:tblPr>
            <w:tblGrid>
              <w:gridCol w:w="8705"/>
            </w:tblGrid>
            <w:tr w:rsidR="00993D73" w:rsidRPr="00993D73">
              <w:trPr>
                <w:tblCellSpacing w:w="0" w:type="dxa"/>
              </w:trPr>
              <w:tc>
                <w:tcPr>
                  <w:tcW w:w="0" w:type="auto"/>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r w:rsidRPr="00993D73">
                    <w:rPr>
                      <w:rFonts w:ascii="Arial" w:eastAsia="Times New Roman" w:hAnsi="Arial" w:cs="Arial"/>
                      <w:color w:val="000000"/>
                      <w:sz w:val="24"/>
                      <w:szCs w:val="24"/>
                      <w:lang w:eastAsia="es-ES"/>
                    </w:rPr>
                    <w:t>La mutación puede ser espontánea o inducida por un factor ambiental.</w:t>
                  </w:r>
                  <w:r w:rsidRPr="00993D73">
                    <w:rPr>
                      <w:rFonts w:ascii="Arial" w:eastAsia="Times New Roman" w:hAnsi="Arial" w:cs="Arial"/>
                      <w:color w:val="000000"/>
                      <w:sz w:val="24"/>
                      <w:szCs w:val="24"/>
                      <w:lang w:eastAsia="es-ES"/>
                    </w:rPr>
                    <w:br/>
                    <w:t xml:space="preserve">Los libros de genética definen la mutación </w:t>
                  </w:r>
                  <w:proofErr w:type="spellStart"/>
                  <w:r w:rsidRPr="00993D73">
                    <w:rPr>
                      <w:rFonts w:ascii="Arial" w:eastAsia="Times New Roman" w:hAnsi="Arial" w:cs="Arial"/>
                      <w:color w:val="000000"/>
                      <w:sz w:val="24"/>
                      <w:szCs w:val="24"/>
                      <w:lang w:eastAsia="es-ES"/>
                    </w:rPr>
                    <w:t>así</w:t>
                  </w:r>
                  <w:proofErr w:type="gramStart"/>
                  <w:r w:rsidRPr="00993D73">
                    <w:rPr>
                      <w:rFonts w:ascii="Arial" w:eastAsia="Times New Roman" w:hAnsi="Arial" w:cs="Arial"/>
                      <w:color w:val="000000"/>
                      <w:sz w:val="24"/>
                      <w:szCs w:val="24"/>
                      <w:lang w:eastAsia="es-ES"/>
                    </w:rPr>
                    <w:t>:Es</w:t>
                  </w:r>
                  <w:proofErr w:type="spellEnd"/>
                  <w:proofErr w:type="gramEnd"/>
                  <w:r w:rsidRPr="00993D73">
                    <w:rPr>
                      <w:rFonts w:ascii="Arial" w:eastAsia="Times New Roman" w:hAnsi="Arial" w:cs="Arial"/>
                      <w:color w:val="000000"/>
                      <w:sz w:val="24"/>
                      <w:szCs w:val="24"/>
                      <w:lang w:eastAsia="es-ES"/>
                    </w:rPr>
                    <w:t xml:space="preserve"> el cambio permanente en la secuencia del ADN.</w:t>
                  </w:r>
                  <w:r w:rsidRPr="00993D73">
                    <w:rPr>
                      <w:rFonts w:ascii="Arial" w:eastAsia="Times New Roman" w:hAnsi="Arial" w:cs="Arial"/>
                      <w:color w:val="000000"/>
                      <w:sz w:val="24"/>
                      <w:szCs w:val="24"/>
                      <w:lang w:eastAsia="es-ES"/>
                    </w:rPr>
                    <w:br/>
                    <w:t>Cómo te das cuenta que existe una mutación</w:t>
                  </w:r>
                  <w:proofErr w:type="gramStart"/>
                  <w:r w:rsidRPr="00993D73">
                    <w:rPr>
                      <w:rFonts w:ascii="Arial" w:eastAsia="Times New Roman" w:hAnsi="Arial" w:cs="Arial"/>
                      <w:color w:val="000000"/>
                      <w:sz w:val="24"/>
                      <w:szCs w:val="24"/>
                      <w:lang w:eastAsia="es-ES"/>
                    </w:rPr>
                    <w:t>?.</w:t>
                  </w:r>
                  <w:proofErr w:type="gramEnd"/>
                  <w:r w:rsidRPr="00993D73">
                    <w:rPr>
                      <w:rFonts w:ascii="Arial" w:eastAsia="Times New Roman" w:hAnsi="Arial" w:cs="Arial"/>
                      <w:color w:val="000000"/>
                      <w:sz w:val="24"/>
                      <w:szCs w:val="24"/>
                      <w:lang w:eastAsia="es-ES"/>
                    </w:rPr>
                    <w:br/>
                    <w:t xml:space="preserve">Por el cambio del fenotipo </w:t>
                  </w:r>
                  <w:proofErr w:type="spellStart"/>
                  <w:r w:rsidRPr="00993D73">
                    <w:rPr>
                      <w:rFonts w:ascii="Arial" w:eastAsia="Times New Roman" w:hAnsi="Arial" w:cs="Arial"/>
                      <w:color w:val="000000"/>
                      <w:sz w:val="24"/>
                      <w:szCs w:val="24"/>
                      <w:lang w:eastAsia="es-ES"/>
                    </w:rPr>
                    <w:t>morfològico</w:t>
                  </w:r>
                  <w:proofErr w:type="spellEnd"/>
                  <w:r w:rsidRPr="00993D73">
                    <w:rPr>
                      <w:rFonts w:ascii="Arial" w:eastAsia="Times New Roman" w:hAnsi="Arial" w:cs="Arial"/>
                      <w:color w:val="000000"/>
                      <w:sz w:val="24"/>
                      <w:szCs w:val="24"/>
                      <w:lang w:eastAsia="es-ES"/>
                    </w:rPr>
                    <w:t xml:space="preserve">, por el cambio de función de determinada </w:t>
                  </w:r>
                  <w:proofErr w:type="spellStart"/>
                  <w:r w:rsidRPr="00993D73">
                    <w:rPr>
                      <w:rFonts w:ascii="Arial" w:eastAsia="Times New Roman" w:hAnsi="Arial" w:cs="Arial"/>
                      <w:color w:val="000000"/>
                      <w:sz w:val="24"/>
                      <w:szCs w:val="24"/>
                      <w:lang w:eastAsia="es-ES"/>
                    </w:rPr>
                    <w:t>proteina</w:t>
                  </w:r>
                  <w:proofErr w:type="spellEnd"/>
                  <w:r w:rsidRPr="00993D73">
                    <w:rPr>
                      <w:rFonts w:ascii="Arial" w:eastAsia="Times New Roman" w:hAnsi="Arial" w:cs="Arial"/>
                      <w:color w:val="000000"/>
                      <w:sz w:val="24"/>
                      <w:szCs w:val="24"/>
                      <w:lang w:eastAsia="es-ES"/>
                    </w:rPr>
                    <w:t xml:space="preserve">, por el cambio en un específico proceso metabólico, por las diferentes respuestas del sistema inmune. En fin, debe cambiar la secuencia de la </w:t>
                  </w:r>
                  <w:proofErr w:type="spellStart"/>
                  <w:r w:rsidRPr="00993D73">
                    <w:rPr>
                      <w:rFonts w:ascii="Arial" w:eastAsia="Times New Roman" w:hAnsi="Arial" w:cs="Arial"/>
                      <w:color w:val="000000"/>
                      <w:sz w:val="24"/>
                      <w:szCs w:val="24"/>
                      <w:lang w:eastAsia="es-ES"/>
                    </w:rPr>
                    <w:t>proteina</w:t>
                  </w:r>
                  <w:proofErr w:type="spellEnd"/>
                  <w:r w:rsidRPr="00993D73">
                    <w:rPr>
                      <w:rFonts w:ascii="Arial" w:eastAsia="Times New Roman" w:hAnsi="Arial" w:cs="Arial"/>
                      <w:color w:val="000000"/>
                      <w:sz w:val="24"/>
                      <w:szCs w:val="24"/>
                      <w:lang w:eastAsia="es-ES"/>
                    </w:rPr>
                    <w:t xml:space="preserve"> y/o la estructura de la </w:t>
                  </w:r>
                  <w:proofErr w:type="spellStart"/>
                  <w:r w:rsidRPr="00993D73">
                    <w:rPr>
                      <w:rFonts w:ascii="Arial" w:eastAsia="Times New Roman" w:hAnsi="Arial" w:cs="Arial"/>
                      <w:color w:val="000000"/>
                      <w:sz w:val="24"/>
                      <w:szCs w:val="24"/>
                      <w:lang w:eastAsia="es-ES"/>
                    </w:rPr>
                    <w:t>proteina</w:t>
                  </w:r>
                  <w:proofErr w:type="spellEnd"/>
                  <w:r w:rsidRPr="00993D73">
                    <w:rPr>
                      <w:rFonts w:ascii="Arial" w:eastAsia="Times New Roman" w:hAnsi="Arial" w:cs="Arial"/>
                      <w:color w:val="000000"/>
                      <w:sz w:val="24"/>
                      <w:szCs w:val="24"/>
                      <w:lang w:eastAsia="es-ES"/>
                    </w:rPr>
                    <w:t xml:space="preserve">. </w:t>
                  </w:r>
                  <w:r w:rsidRPr="00993D73">
                    <w:rPr>
                      <w:rFonts w:ascii="Arial" w:eastAsia="Times New Roman" w:hAnsi="Arial" w:cs="Arial"/>
                      <w:color w:val="000000"/>
                      <w:sz w:val="24"/>
                      <w:szCs w:val="24"/>
                      <w:lang w:eastAsia="es-ES"/>
                    </w:rPr>
                    <w:br/>
                    <w:t xml:space="preserve">Este cambio siempre es producido por el cambio de secuencia en el gen codificante de la </w:t>
                  </w:r>
                  <w:proofErr w:type="spellStart"/>
                  <w:r w:rsidRPr="00993D73">
                    <w:rPr>
                      <w:rFonts w:ascii="Arial" w:eastAsia="Times New Roman" w:hAnsi="Arial" w:cs="Arial"/>
                      <w:color w:val="000000"/>
                      <w:sz w:val="24"/>
                      <w:szCs w:val="24"/>
                      <w:lang w:eastAsia="es-ES"/>
                    </w:rPr>
                    <w:t>proteina</w:t>
                  </w:r>
                  <w:proofErr w:type="spellEnd"/>
                  <w:proofErr w:type="gramStart"/>
                  <w:r w:rsidRPr="00993D73">
                    <w:rPr>
                      <w:rFonts w:ascii="Arial" w:eastAsia="Times New Roman" w:hAnsi="Arial" w:cs="Arial"/>
                      <w:color w:val="000000"/>
                      <w:sz w:val="24"/>
                      <w:szCs w:val="24"/>
                      <w:lang w:eastAsia="es-ES"/>
                    </w:rPr>
                    <w:t>?.</w:t>
                  </w:r>
                  <w:proofErr w:type="gramEnd"/>
                  <w:r w:rsidRPr="00993D73">
                    <w:rPr>
                      <w:rFonts w:ascii="Arial" w:eastAsia="Times New Roman" w:hAnsi="Arial" w:cs="Arial"/>
                      <w:color w:val="000000"/>
                      <w:sz w:val="24"/>
                      <w:szCs w:val="24"/>
                      <w:lang w:eastAsia="es-ES"/>
                    </w:rPr>
                    <w:t xml:space="preserve"> NO. </w:t>
                  </w:r>
                  <w:r w:rsidRPr="00993D73">
                    <w:rPr>
                      <w:rFonts w:ascii="Arial" w:eastAsia="Times New Roman" w:hAnsi="Arial" w:cs="Arial"/>
                      <w:color w:val="000000"/>
                      <w:sz w:val="24"/>
                      <w:szCs w:val="24"/>
                      <w:lang w:eastAsia="es-ES"/>
                    </w:rPr>
                    <w:br/>
                    <w:t>La modificación puede ocurrir en:</w:t>
                  </w:r>
                  <w:r w:rsidRPr="00993D73">
                    <w:rPr>
                      <w:rFonts w:ascii="Arial" w:eastAsia="Times New Roman" w:hAnsi="Arial" w:cs="Arial"/>
                      <w:color w:val="000000"/>
                      <w:sz w:val="24"/>
                      <w:szCs w:val="24"/>
                      <w:lang w:eastAsia="es-ES"/>
                    </w:rPr>
                    <w:br/>
                    <w:t xml:space="preserve">*A nivel del ADN. </w:t>
                  </w:r>
                  <w:r w:rsidRPr="00993D73">
                    <w:rPr>
                      <w:rFonts w:ascii="Arial" w:eastAsia="Times New Roman" w:hAnsi="Arial" w:cs="Arial"/>
                      <w:color w:val="000000"/>
                      <w:sz w:val="24"/>
                      <w:szCs w:val="24"/>
                      <w:lang w:eastAsia="es-ES"/>
                    </w:rPr>
                    <w:br/>
                    <w:t>*Un "</w:t>
                  </w:r>
                  <w:proofErr w:type="spellStart"/>
                  <w:r w:rsidRPr="00993D73">
                    <w:rPr>
                      <w:rFonts w:ascii="Arial" w:eastAsia="Times New Roman" w:hAnsi="Arial" w:cs="Arial"/>
                      <w:color w:val="000000"/>
                      <w:sz w:val="24"/>
                      <w:szCs w:val="24"/>
                      <w:lang w:eastAsia="es-ES"/>
                    </w:rPr>
                    <w:t>splicing</w:t>
                  </w:r>
                  <w:proofErr w:type="spellEnd"/>
                  <w:r w:rsidRPr="00993D73">
                    <w:rPr>
                      <w:rFonts w:ascii="Arial" w:eastAsia="Times New Roman" w:hAnsi="Arial" w:cs="Arial"/>
                      <w:color w:val="000000"/>
                      <w:sz w:val="24"/>
                      <w:szCs w:val="24"/>
                      <w:lang w:eastAsia="es-ES"/>
                    </w:rPr>
                    <w:t xml:space="preserve">" alternativo cambia la secuencia de nucleòtidos del </w:t>
                  </w:r>
                  <w:proofErr w:type="spellStart"/>
                  <w:r w:rsidRPr="00993D73">
                    <w:rPr>
                      <w:rFonts w:ascii="Arial" w:eastAsia="Times New Roman" w:hAnsi="Arial" w:cs="Arial"/>
                      <w:color w:val="000000"/>
                      <w:sz w:val="24"/>
                      <w:szCs w:val="24"/>
                      <w:lang w:eastAsia="es-ES"/>
                    </w:rPr>
                    <w:t>ARNm</w:t>
                  </w:r>
                  <w:proofErr w:type="spellEnd"/>
                  <w:r w:rsidRPr="00993D73">
                    <w:rPr>
                      <w:rFonts w:ascii="Arial" w:eastAsia="Times New Roman" w:hAnsi="Arial" w:cs="Arial"/>
                      <w:color w:val="000000"/>
                      <w:sz w:val="24"/>
                      <w:szCs w:val="24"/>
                      <w:lang w:eastAsia="es-ES"/>
                    </w:rPr>
                    <w:t>.</w:t>
                  </w:r>
                  <w:r w:rsidRPr="00993D73">
                    <w:rPr>
                      <w:rFonts w:ascii="Arial" w:eastAsia="Times New Roman" w:hAnsi="Arial" w:cs="Arial"/>
                      <w:color w:val="000000"/>
                      <w:sz w:val="24"/>
                      <w:szCs w:val="24"/>
                      <w:lang w:eastAsia="es-ES"/>
                    </w:rPr>
                    <w:br/>
                    <w:t xml:space="preserve">*Los cambios tipo transición y/o </w:t>
                  </w:r>
                  <w:proofErr w:type="spellStart"/>
                  <w:r w:rsidRPr="00993D73">
                    <w:rPr>
                      <w:rFonts w:ascii="Arial" w:eastAsia="Times New Roman" w:hAnsi="Arial" w:cs="Arial"/>
                      <w:color w:val="000000"/>
                      <w:sz w:val="24"/>
                      <w:szCs w:val="24"/>
                      <w:lang w:eastAsia="es-ES"/>
                    </w:rPr>
                    <w:t>transversión</w:t>
                  </w:r>
                  <w:proofErr w:type="spellEnd"/>
                  <w:r w:rsidRPr="00993D73">
                    <w:rPr>
                      <w:rFonts w:ascii="Arial" w:eastAsia="Times New Roman" w:hAnsi="Arial" w:cs="Arial"/>
                      <w:color w:val="000000"/>
                      <w:sz w:val="24"/>
                      <w:szCs w:val="24"/>
                      <w:lang w:eastAsia="es-ES"/>
                    </w:rPr>
                    <w:t xml:space="preserve"> a nivel del </w:t>
                  </w:r>
                  <w:proofErr w:type="spellStart"/>
                  <w:r w:rsidRPr="00993D73">
                    <w:rPr>
                      <w:rFonts w:ascii="Arial" w:eastAsia="Times New Roman" w:hAnsi="Arial" w:cs="Arial"/>
                      <w:color w:val="000000"/>
                      <w:sz w:val="24"/>
                      <w:szCs w:val="24"/>
                      <w:lang w:eastAsia="es-ES"/>
                    </w:rPr>
                    <w:t>ARNm</w:t>
                  </w:r>
                  <w:proofErr w:type="spellEnd"/>
                  <w:r w:rsidRPr="00993D73">
                    <w:rPr>
                      <w:rFonts w:ascii="Arial" w:eastAsia="Times New Roman" w:hAnsi="Arial" w:cs="Arial"/>
                      <w:color w:val="000000"/>
                      <w:sz w:val="24"/>
                      <w:szCs w:val="24"/>
                      <w:lang w:eastAsia="es-ES"/>
                    </w:rPr>
                    <w:t xml:space="preserve"> orientados por el </w:t>
                  </w:r>
                  <w:proofErr w:type="spellStart"/>
                  <w:r w:rsidRPr="00993D73">
                    <w:rPr>
                      <w:rFonts w:ascii="Arial" w:eastAsia="Times New Roman" w:hAnsi="Arial" w:cs="Arial"/>
                      <w:color w:val="000000"/>
                      <w:sz w:val="24"/>
                      <w:szCs w:val="24"/>
                      <w:lang w:eastAsia="es-ES"/>
                    </w:rPr>
                    <w:t>ARNguía</w:t>
                  </w:r>
                  <w:proofErr w:type="spellEnd"/>
                  <w:r w:rsidRPr="00993D73">
                    <w:rPr>
                      <w:rFonts w:ascii="Arial" w:eastAsia="Times New Roman" w:hAnsi="Arial" w:cs="Arial"/>
                      <w:color w:val="000000"/>
                      <w:sz w:val="24"/>
                      <w:szCs w:val="24"/>
                      <w:lang w:eastAsia="es-ES"/>
                    </w:rPr>
                    <w:t xml:space="preserve">. </w:t>
                  </w:r>
                  <w:r w:rsidRPr="00993D73">
                    <w:rPr>
                      <w:rFonts w:ascii="Arial" w:eastAsia="Times New Roman" w:hAnsi="Arial" w:cs="Arial"/>
                      <w:color w:val="000000"/>
                      <w:sz w:val="24"/>
                      <w:szCs w:val="24"/>
                      <w:lang w:eastAsia="es-ES"/>
                    </w:rPr>
                    <w:br/>
                    <w:t xml:space="preserve">*Los errores en la incorporación de los aminoácidos por parte del ARNt. </w:t>
                  </w:r>
                  <w:r w:rsidRPr="00993D73">
                    <w:rPr>
                      <w:rFonts w:ascii="Arial" w:eastAsia="Times New Roman" w:hAnsi="Arial" w:cs="Arial"/>
                      <w:color w:val="000000"/>
                      <w:sz w:val="24"/>
                      <w:szCs w:val="24"/>
                      <w:lang w:eastAsia="es-ES"/>
                    </w:rPr>
                    <w:br/>
                    <w:t xml:space="preserve">*Las modificaciones que pueden ocurrir en el plegamiento y maduración de las </w:t>
                  </w:r>
                  <w:proofErr w:type="spellStart"/>
                  <w:r w:rsidRPr="00993D73">
                    <w:rPr>
                      <w:rFonts w:ascii="Arial" w:eastAsia="Times New Roman" w:hAnsi="Arial" w:cs="Arial"/>
                      <w:color w:val="000000"/>
                      <w:sz w:val="24"/>
                      <w:szCs w:val="24"/>
                      <w:lang w:eastAsia="es-ES"/>
                    </w:rPr>
                    <w:lastRenderedPageBreak/>
                    <w:t>proteinas</w:t>
                  </w:r>
                  <w:proofErr w:type="spellEnd"/>
                  <w:r w:rsidRPr="00993D73">
                    <w:rPr>
                      <w:rFonts w:ascii="Arial" w:eastAsia="Times New Roman" w:hAnsi="Arial" w:cs="Arial"/>
                      <w:color w:val="000000"/>
                      <w:sz w:val="24"/>
                      <w:szCs w:val="24"/>
                      <w:lang w:eastAsia="es-ES"/>
                    </w:rPr>
                    <w:t xml:space="preserve">. En todos estos pasos puede originarse una mutación que cambie la función de la </w:t>
                  </w:r>
                  <w:proofErr w:type="spellStart"/>
                  <w:r w:rsidRPr="00993D73">
                    <w:rPr>
                      <w:rFonts w:ascii="Arial" w:eastAsia="Times New Roman" w:hAnsi="Arial" w:cs="Arial"/>
                      <w:color w:val="000000"/>
                      <w:sz w:val="24"/>
                      <w:szCs w:val="24"/>
                      <w:lang w:eastAsia="es-ES"/>
                    </w:rPr>
                    <w:t>proteina</w:t>
                  </w:r>
                  <w:proofErr w:type="spellEnd"/>
                  <w:r w:rsidRPr="00993D73">
                    <w:rPr>
                      <w:rFonts w:ascii="Arial" w:eastAsia="Times New Roman" w:hAnsi="Arial" w:cs="Arial"/>
                      <w:color w:val="000000"/>
                      <w:sz w:val="24"/>
                      <w:szCs w:val="24"/>
                      <w:lang w:eastAsia="es-ES"/>
                    </w:rPr>
                    <w:t xml:space="preserve">. Este cambio puede ser beneficioso, o sea, aumenta la capacidad de adaptación al medio ambiente. Puede ser neutro, o </w:t>
                  </w:r>
                  <w:proofErr w:type="spellStart"/>
                  <w:r w:rsidRPr="00993D73">
                    <w:rPr>
                      <w:rFonts w:ascii="Arial" w:eastAsia="Times New Roman" w:hAnsi="Arial" w:cs="Arial"/>
                      <w:color w:val="000000"/>
                      <w:sz w:val="24"/>
                      <w:szCs w:val="24"/>
                      <w:lang w:eastAsia="es-ES"/>
                    </w:rPr>
                    <w:t>sea</w:t>
                  </w:r>
                  <w:proofErr w:type="gramStart"/>
                  <w:r w:rsidRPr="00993D73">
                    <w:rPr>
                      <w:rFonts w:ascii="Arial" w:eastAsia="Times New Roman" w:hAnsi="Arial" w:cs="Arial"/>
                      <w:color w:val="000000"/>
                      <w:sz w:val="24"/>
                      <w:szCs w:val="24"/>
                      <w:lang w:eastAsia="es-ES"/>
                    </w:rPr>
                    <w:t>,el</w:t>
                  </w:r>
                  <w:proofErr w:type="spellEnd"/>
                  <w:proofErr w:type="gramEnd"/>
                  <w:r w:rsidRPr="00993D73">
                    <w:rPr>
                      <w:rFonts w:ascii="Arial" w:eastAsia="Times New Roman" w:hAnsi="Arial" w:cs="Arial"/>
                      <w:color w:val="000000"/>
                      <w:sz w:val="24"/>
                      <w:szCs w:val="24"/>
                      <w:lang w:eastAsia="es-ES"/>
                    </w:rPr>
                    <w:t xml:space="preserve"> organismo será igual al progenitor. Puede ser letal, o sea, el organismo concebido no será viable o puede ser disfuncional, o sea, tendrá dificultades para cumplir la función normal. En éste último caso, las enfermedades genéticas son el ejemplo en la especie humana.</w:t>
                  </w:r>
                  <w:r w:rsidRPr="00993D73">
                    <w:rPr>
                      <w:rFonts w:ascii="Arial" w:eastAsia="Times New Roman" w:hAnsi="Arial" w:cs="Arial"/>
                      <w:color w:val="000000"/>
                      <w:sz w:val="24"/>
                      <w:szCs w:val="24"/>
                      <w:lang w:eastAsia="es-ES"/>
                    </w:rPr>
                    <w:br/>
                    <w:t>Pero la mutación es una función normal del ADN, es decir en cada generación debe cambiar para adaptar al nuevo organismo en un mundo cambiante, por lo tanto, por lógica el cambio fenotípico y funcional siempre deberá ser beneficioso. En este caso solo observaremos la mutación en el ADN al hacer estudios de secuenciación en la población. Hablamos entonces de secuencias polimórficas y mutaciones silenciosas.</w:t>
                  </w:r>
                  <w:r w:rsidRPr="00993D73">
                    <w:rPr>
                      <w:rFonts w:ascii="Arial" w:eastAsia="Times New Roman" w:hAnsi="Arial" w:cs="Arial"/>
                      <w:color w:val="000000"/>
                      <w:sz w:val="24"/>
                      <w:szCs w:val="24"/>
                      <w:lang w:eastAsia="es-ES"/>
                    </w:rPr>
                    <w:br/>
                    <w:t>Entonces la definición de Mutación dada al inicio corresponde con el conocimiento del proceso</w:t>
                  </w:r>
                  <w:proofErr w:type="gramStart"/>
                  <w:r w:rsidRPr="00993D73">
                    <w:rPr>
                      <w:rFonts w:ascii="Arial" w:eastAsia="Times New Roman" w:hAnsi="Arial" w:cs="Arial"/>
                      <w:color w:val="000000"/>
                      <w:sz w:val="24"/>
                      <w:szCs w:val="24"/>
                      <w:lang w:eastAsia="es-ES"/>
                    </w:rPr>
                    <w:t>?.</w:t>
                  </w:r>
                  <w:proofErr w:type="gramEnd"/>
                  <w:r w:rsidRPr="00993D73">
                    <w:rPr>
                      <w:rFonts w:ascii="Arial" w:eastAsia="Times New Roman" w:hAnsi="Arial" w:cs="Arial"/>
                      <w:color w:val="000000"/>
                      <w:sz w:val="24"/>
                      <w:szCs w:val="24"/>
                      <w:lang w:eastAsia="es-ES"/>
                    </w:rPr>
                    <w:t xml:space="preserve"> NO.</w:t>
                  </w:r>
                  <w:r w:rsidRPr="00993D73">
                    <w:rPr>
                      <w:rFonts w:ascii="Arial" w:eastAsia="Times New Roman" w:hAnsi="Arial" w:cs="Arial"/>
                      <w:color w:val="000000"/>
                      <w:sz w:val="24"/>
                      <w:szCs w:val="24"/>
                      <w:lang w:eastAsia="es-ES"/>
                    </w:rPr>
                    <w:br/>
                    <w:t xml:space="preserve">LA MUTACIÓN DEBE DEFINIRSE COMO UN CAMBIO EN LA FUNCIÓN DE LA PROTEINA, CUYO OBJETIVO PRIMORDIAL ES LA ADAPTACIÓN DEL ORGANISMO AL MEDIO AMBIENTE. </w:t>
                  </w:r>
                </w:p>
              </w:tc>
            </w:tr>
          </w:tbl>
          <w:p w:rsidR="00993D73" w:rsidRPr="00993D73" w:rsidRDefault="00993D73" w:rsidP="00993D73">
            <w:pPr>
              <w:spacing w:after="0" w:line="240" w:lineRule="auto"/>
              <w:rPr>
                <w:rFonts w:ascii="Times New Roman" w:eastAsia="Times New Roman" w:hAnsi="Times New Roman" w:cs="Times New Roman"/>
                <w:vanish/>
                <w:sz w:val="24"/>
                <w:szCs w:val="24"/>
                <w:lang w:eastAsia="es-ES"/>
              </w:rPr>
            </w:pPr>
          </w:p>
          <w:tbl>
            <w:tblPr>
              <w:tblW w:w="5000" w:type="pct"/>
              <w:tblCellSpacing w:w="0" w:type="dxa"/>
              <w:tblCellMar>
                <w:top w:w="45" w:type="dxa"/>
                <w:left w:w="45" w:type="dxa"/>
                <w:bottom w:w="45" w:type="dxa"/>
                <w:right w:w="45" w:type="dxa"/>
              </w:tblCellMar>
              <w:tblLook w:val="04A0"/>
            </w:tblPr>
            <w:tblGrid>
              <w:gridCol w:w="8705"/>
            </w:tblGrid>
            <w:tr w:rsidR="00993D73" w:rsidRPr="00993D73">
              <w:trPr>
                <w:tblCellSpacing w:w="0" w:type="dxa"/>
              </w:trPr>
              <w:tc>
                <w:tcPr>
                  <w:tcW w:w="0" w:type="auto"/>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r w:rsidRPr="00993D73">
                    <w:rPr>
                      <w:rFonts w:ascii="Arial" w:eastAsia="Times New Roman" w:hAnsi="Arial" w:cs="Arial"/>
                      <w:color w:val="000000"/>
                      <w:sz w:val="24"/>
                      <w:szCs w:val="24"/>
                      <w:lang w:eastAsia="es-ES"/>
                    </w:rPr>
                    <w:t xml:space="preserve">La replicación del ADN es el mecanismo biológico por medio del cual una célula duplica su material genético antes de dividirse en dos células,para transmitir la misma información básica genética a cada célula resultante. </w:t>
                  </w:r>
                </w:p>
              </w:tc>
            </w:tr>
          </w:tbl>
          <w:p w:rsidR="00993D73" w:rsidRPr="00993D73" w:rsidRDefault="00993D73" w:rsidP="00993D73">
            <w:pPr>
              <w:spacing w:after="0" w:line="240" w:lineRule="auto"/>
              <w:rPr>
                <w:rFonts w:ascii="Times New Roman" w:eastAsia="Times New Roman" w:hAnsi="Times New Roman" w:cs="Times New Roman"/>
                <w:vanish/>
                <w:sz w:val="24"/>
                <w:szCs w:val="24"/>
                <w:lang w:eastAsia="es-ES"/>
              </w:rPr>
            </w:pPr>
          </w:p>
          <w:tbl>
            <w:tblPr>
              <w:tblW w:w="5000" w:type="pct"/>
              <w:tblCellSpacing w:w="0" w:type="dxa"/>
              <w:tblCellMar>
                <w:top w:w="45" w:type="dxa"/>
                <w:left w:w="45" w:type="dxa"/>
                <w:bottom w:w="45" w:type="dxa"/>
                <w:right w:w="45" w:type="dxa"/>
              </w:tblCellMar>
              <w:tblLook w:val="04A0"/>
            </w:tblPr>
            <w:tblGrid>
              <w:gridCol w:w="8705"/>
            </w:tblGrid>
            <w:tr w:rsidR="00993D73" w:rsidRPr="00993D73">
              <w:trPr>
                <w:tblCellSpacing w:w="0" w:type="dxa"/>
              </w:trPr>
              <w:tc>
                <w:tcPr>
                  <w:tcW w:w="0" w:type="auto"/>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r w:rsidRPr="00993D73">
                    <w:rPr>
                      <w:rFonts w:ascii="Arial" w:eastAsia="Times New Roman" w:hAnsi="Arial" w:cs="Arial"/>
                      <w:color w:val="000000"/>
                      <w:sz w:val="24"/>
                      <w:szCs w:val="24"/>
                      <w:lang w:eastAsia="es-ES"/>
                    </w:rPr>
                    <w:t xml:space="preserve">La transcripción es el mecanismo biológico por medio del cuál un complejo enzimático copia la información contenida en el ADN en otra molécula de ácido nucleíco, llamada ARN. Esta transcripciòn comprende diferentes tipos de ARN implicados en diferentes funciones. La funciòn màs conocida es de los ARN mensajeros (ARNm), ARN de transferencia (ARNt) y ARN ribosomales (ARNr), estos utilizan basicamente la secuencia de nucleòtidos dispuestos en el ADN como una clave molecular para la síntesis de la proteína. Esta secuencia bàsica en el ADN puede ser modificada por molèculas de ARN. </w:t>
                  </w:r>
                </w:p>
              </w:tc>
            </w:tr>
          </w:tbl>
          <w:p w:rsidR="00993D73" w:rsidRPr="00993D73" w:rsidRDefault="00993D73" w:rsidP="00993D73">
            <w:pPr>
              <w:spacing w:after="0" w:line="240" w:lineRule="auto"/>
              <w:rPr>
                <w:rFonts w:ascii="Times New Roman" w:eastAsia="Times New Roman" w:hAnsi="Times New Roman" w:cs="Times New Roman"/>
                <w:sz w:val="24"/>
                <w:szCs w:val="24"/>
                <w:lang w:eastAsia="es-ES"/>
              </w:rPr>
            </w:pPr>
          </w:p>
        </w:tc>
      </w:tr>
      <w:tr w:rsidR="00993D73" w:rsidRPr="00993D73">
        <w:trPr>
          <w:tblCellSpacing w:w="0" w:type="dxa"/>
          <w:jc w:val="center"/>
        </w:trPr>
        <w:tc>
          <w:tcPr>
            <w:tcW w:w="2760" w:type="dxa"/>
            <w:shd w:val="clear" w:color="auto" w:fill="FFF3CE"/>
            <w:vAlign w:val="center"/>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r w:rsidRPr="00993D73">
              <w:rPr>
                <w:rFonts w:ascii="Times New Roman" w:eastAsia="Times New Roman" w:hAnsi="Times New Roman" w:cs="Times New Roman"/>
                <w:sz w:val="24"/>
                <w:szCs w:val="24"/>
                <w:lang w:eastAsia="es-ES"/>
              </w:rPr>
              <w:lastRenderedPageBreak/>
              <w:t xml:space="preserve">  </w:t>
            </w:r>
          </w:p>
        </w:tc>
        <w:tc>
          <w:tcPr>
            <w:tcW w:w="0" w:type="auto"/>
            <w:shd w:val="clear" w:color="auto" w:fill="FFF3CE"/>
            <w:hideMark/>
          </w:tcPr>
          <w:tbl>
            <w:tblPr>
              <w:tblW w:w="5000" w:type="pct"/>
              <w:tblCellSpacing w:w="0" w:type="dxa"/>
              <w:tblCellMar>
                <w:top w:w="45" w:type="dxa"/>
                <w:left w:w="45" w:type="dxa"/>
                <w:bottom w:w="45" w:type="dxa"/>
                <w:right w:w="45" w:type="dxa"/>
              </w:tblCellMar>
              <w:tblLook w:val="04A0"/>
            </w:tblPr>
            <w:tblGrid>
              <w:gridCol w:w="8705"/>
            </w:tblGrid>
            <w:tr w:rsidR="00993D73" w:rsidRPr="00993D73">
              <w:trPr>
                <w:tblCellSpacing w:w="0" w:type="dxa"/>
              </w:trPr>
              <w:tc>
                <w:tcPr>
                  <w:tcW w:w="0" w:type="auto"/>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r w:rsidRPr="00993D73">
                    <w:rPr>
                      <w:rFonts w:ascii="Arial" w:eastAsia="Times New Roman" w:hAnsi="Arial" w:cs="Arial"/>
                      <w:b/>
                      <w:bCs/>
                      <w:color w:val="000000"/>
                      <w:sz w:val="24"/>
                      <w:szCs w:val="24"/>
                      <w:lang w:eastAsia="es-ES"/>
                    </w:rPr>
                    <w:t xml:space="preserve"> </w:t>
                  </w:r>
                </w:p>
              </w:tc>
            </w:tr>
          </w:tbl>
          <w:p w:rsidR="00993D73" w:rsidRPr="00993D73" w:rsidRDefault="00993D73" w:rsidP="00993D73">
            <w:pPr>
              <w:spacing w:after="0" w:line="240" w:lineRule="auto"/>
              <w:rPr>
                <w:rFonts w:ascii="Times New Roman" w:eastAsia="Times New Roman" w:hAnsi="Times New Roman" w:cs="Times New Roman"/>
                <w:sz w:val="24"/>
                <w:szCs w:val="24"/>
                <w:lang w:eastAsia="es-ES"/>
              </w:rPr>
            </w:pPr>
          </w:p>
        </w:tc>
      </w:tr>
      <w:tr w:rsidR="00993D73" w:rsidRPr="00993D73">
        <w:trPr>
          <w:tblCellSpacing w:w="0" w:type="dxa"/>
          <w:jc w:val="center"/>
        </w:trPr>
        <w:tc>
          <w:tcPr>
            <w:tcW w:w="2760" w:type="dxa"/>
            <w:shd w:val="clear" w:color="auto" w:fill="FFF3CE"/>
            <w:vAlign w:val="center"/>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713230" cy="8255"/>
                  <wp:effectExtent l="0" t="0" r="0" b="0"/>
                  <wp:docPr id="8" name="Imagen 8" descr="http://admingaleon.hispavista.com/imagenes/asistente/plantillas/negocios/funcional/img/v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dmingaleon.hispavista.com/imagenes/asistente/plantillas/negocios/funcional/img/vacio.gif"/>
                          <pic:cNvPicPr>
                            <a:picLocks noChangeAspect="1" noChangeArrowheads="1"/>
                          </pic:cNvPicPr>
                        </pic:nvPicPr>
                        <pic:blipFill>
                          <a:blip r:embed="rId5"/>
                          <a:srcRect/>
                          <a:stretch>
                            <a:fillRect/>
                          </a:stretch>
                        </pic:blipFill>
                        <pic:spPr bwMode="auto">
                          <a:xfrm>
                            <a:off x="0" y="0"/>
                            <a:ext cx="1713230" cy="8255"/>
                          </a:xfrm>
                          <a:prstGeom prst="rect">
                            <a:avLst/>
                          </a:prstGeom>
                          <a:noFill/>
                          <a:ln w="9525">
                            <a:noFill/>
                            <a:miter lim="800000"/>
                            <a:headEnd/>
                            <a:tailEnd/>
                          </a:ln>
                        </pic:spPr>
                      </pic:pic>
                    </a:graphicData>
                  </a:graphic>
                </wp:inline>
              </w:drawing>
            </w:r>
          </w:p>
        </w:tc>
        <w:tc>
          <w:tcPr>
            <w:tcW w:w="0" w:type="auto"/>
            <w:shd w:val="clear" w:color="auto" w:fill="FFF3CE"/>
            <w:vAlign w:val="center"/>
            <w:hideMark/>
          </w:tcPr>
          <w:p w:rsidR="00993D73" w:rsidRPr="00993D73" w:rsidRDefault="00993D73" w:rsidP="00993D73">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5527675" cy="8255"/>
                  <wp:effectExtent l="0" t="0" r="0" b="0"/>
                  <wp:docPr id="9" name="Imagen 9" descr="http://admingaleon.hispavista.com/imagenes/asistente/plantillas/negocios/funcional/img/vac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dmingaleon.hispavista.com/imagenes/asistente/plantillas/negocios/funcional/img/vacio.gif"/>
                          <pic:cNvPicPr>
                            <a:picLocks noChangeAspect="1" noChangeArrowheads="1"/>
                          </pic:cNvPicPr>
                        </pic:nvPicPr>
                        <pic:blipFill>
                          <a:blip r:embed="rId5"/>
                          <a:srcRect/>
                          <a:stretch>
                            <a:fillRect/>
                          </a:stretch>
                        </pic:blipFill>
                        <pic:spPr bwMode="auto">
                          <a:xfrm>
                            <a:off x="0" y="0"/>
                            <a:ext cx="5527675" cy="8255"/>
                          </a:xfrm>
                          <a:prstGeom prst="rect">
                            <a:avLst/>
                          </a:prstGeom>
                          <a:noFill/>
                          <a:ln w="9525">
                            <a:noFill/>
                            <a:miter lim="800000"/>
                            <a:headEnd/>
                            <a:tailEnd/>
                          </a:ln>
                        </pic:spPr>
                      </pic:pic>
                    </a:graphicData>
                  </a:graphic>
                </wp:inline>
              </w:drawing>
            </w:r>
          </w:p>
        </w:tc>
      </w:tr>
    </w:tbl>
    <w:p w:rsidR="00542973" w:rsidRDefault="00993D73">
      <w:r w:rsidRPr="00993D73">
        <w:rPr>
          <w:rFonts w:ascii="Times New Roman" w:eastAsia="Times New Roman" w:hAnsi="Times New Roman" w:cs="Times New Roman"/>
          <w:sz w:val="24"/>
          <w:szCs w:val="24"/>
          <w:lang w:eastAsia="es-ES"/>
        </w:rPr>
        <w:pict/>
      </w:r>
      <w:r w:rsidRPr="00993D73">
        <w:rPr>
          <w:rFonts w:ascii="Times New Roman" w:eastAsia="Times New Roman" w:hAnsi="Times New Roman" w:cs="Times New Roman"/>
          <w:sz w:val="24"/>
          <w:szCs w:val="24"/>
          <w:lang w:eastAsia="es-ES"/>
        </w:rPr>
        <w:pict/>
      </w:r>
      <w:r w:rsidRPr="00993D73">
        <w:rPr>
          <w:rFonts w:ascii="Times New Roman" w:eastAsia="Times New Roman" w:hAnsi="Times New Roman" w:cs="Times New Roman"/>
          <w:sz w:val="24"/>
          <w:szCs w:val="24"/>
          <w:lang w:eastAsia="es-ES"/>
        </w:rPr>
        <w:pict/>
      </w:r>
    </w:p>
    <w:sectPr w:rsidR="00542973" w:rsidSect="005429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993D73"/>
    <w:rsid w:val="001D1C74"/>
    <w:rsid w:val="00542973"/>
    <w:rsid w:val="00993D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97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93D73"/>
    <w:rPr>
      <w:color w:val="0000FF"/>
      <w:u w:val="single"/>
    </w:rPr>
  </w:style>
  <w:style w:type="paragraph" w:styleId="Textodeglobo">
    <w:name w:val="Balloon Text"/>
    <w:basedOn w:val="Normal"/>
    <w:link w:val="TextodegloboCar"/>
    <w:uiPriority w:val="99"/>
    <w:semiHidden/>
    <w:unhideWhenUsed/>
    <w:rsid w:val="00993D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D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1110</Words>
  <Characters>6105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1</cp:revision>
  <dcterms:created xsi:type="dcterms:W3CDTF">2009-11-11T22:28:00Z</dcterms:created>
  <dcterms:modified xsi:type="dcterms:W3CDTF">2009-11-11T22:39:00Z</dcterms:modified>
</cp:coreProperties>
</file>