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3F" w:rsidRPr="00990B3F" w:rsidRDefault="00990B3F" w:rsidP="00990B3F">
      <w:pPr>
        <w:spacing w:before="100" w:beforeAutospacing="1" w:after="100" w:afterAutospacing="1" w:line="240" w:lineRule="auto"/>
        <w:jc w:val="center"/>
        <w:rPr>
          <w:rFonts w:ascii="Snap ITC" w:eastAsia="Times New Roman" w:hAnsi="Snap ITC" w:cs="Times New Roman"/>
          <w:sz w:val="32"/>
          <w:szCs w:val="32"/>
          <w:lang w:val="es-ES" w:eastAsia="es-CO"/>
        </w:rPr>
      </w:pPr>
      <w:r w:rsidRPr="00990B3F">
        <w:rPr>
          <w:rFonts w:ascii="Snap ITC" w:eastAsia="Times New Roman" w:hAnsi="Snap ITC" w:cs="Times New Roman"/>
          <w:sz w:val="32"/>
          <w:szCs w:val="32"/>
          <w:lang w:val="es-ES" w:eastAsia="es-CO"/>
        </w:rPr>
        <w:t>EICOSANOIDE</w:t>
      </w:r>
    </w:p>
    <w:p w:rsidR="00990B3F" w:rsidRPr="00990B3F" w:rsidRDefault="00990B3F" w:rsidP="00990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</w:pPr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Los eicosanoides o icosanoides son un grupo de moléculas de constitución lipídica derivadas de los ácidos grasos esenciales de 20 carbonos tipo </w:t>
      </w:r>
      <w:hyperlink r:id="rId4" w:tooltip="Omega-3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omega-3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y </w:t>
      </w:r>
      <w:hyperlink r:id="rId5" w:tooltip="Omega-6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omega-6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. Los principales precursores de los eicosanoides son el </w:t>
      </w:r>
      <w:hyperlink r:id="rId6" w:tooltip="Ácido araquidónic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ácido araquidónico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el </w:t>
      </w:r>
      <w:hyperlink r:id="rId7" w:tooltip="Ácido linoleic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ácido linoleico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y el </w:t>
      </w:r>
      <w:hyperlink r:id="rId8" w:tooltip="Ácido linolénic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ácido linolénico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. Todos los eicosanoides son moléculas de 20 átomos de carbono y pueden clasificarse en tres tipos: </w:t>
      </w:r>
      <w:hyperlink r:id="rId9" w:tooltip="Prostaglandina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prostaglandinas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</w:t>
      </w:r>
      <w:hyperlink r:id="rId10" w:tooltip="Tromboxan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tromboxanos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y </w:t>
      </w:r>
      <w:hyperlink r:id="rId11" w:tooltip="Leucotrien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leucotrienos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>.</w:t>
      </w:r>
    </w:p>
    <w:p w:rsidR="00990B3F" w:rsidRPr="00990B3F" w:rsidRDefault="00990B3F" w:rsidP="00990B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</w:pPr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Cumplen amplias funciones como mediadores para el </w:t>
      </w:r>
      <w:hyperlink r:id="rId12" w:tooltip="Sistema nervioso central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sistema nervioso central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los procesos de la </w:t>
      </w:r>
      <w:hyperlink r:id="rId13" w:tooltip="Inflamación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inflamación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y de la </w:t>
      </w:r>
      <w:hyperlink r:id="rId14" w:tooltip="Respuesta inmune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respuesta inmune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tanto de </w:t>
      </w:r>
      <w:hyperlink r:id="rId15" w:tooltip="Vertebrados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vertebrados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como </w:t>
      </w:r>
      <w:hyperlink r:id="rId16" w:tooltip="Invertebrados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invertebrados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. Constituyen las moléculas involucradas en las redes de </w:t>
      </w:r>
      <w:hyperlink r:id="rId17" w:tooltip="Comunicación celular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comunicación celular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más complejas del </w:t>
      </w:r>
      <w:hyperlink r:id="rId18" w:tooltip="Organismo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organismo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 </w:t>
      </w:r>
      <w:hyperlink r:id="rId19" w:tooltip="Animal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animal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 xml:space="preserve">, incluyendo el </w:t>
      </w:r>
      <w:hyperlink r:id="rId20" w:tooltip="Homo sapiens" w:history="1">
        <w:r w:rsidRPr="00990B3F">
          <w:rPr>
            <w:rFonts w:ascii="Times New Roman" w:eastAsia="Times New Roman" w:hAnsi="Times New Roman" w:cs="Times New Roman"/>
            <w:color w:val="0000FF"/>
            <w:sz w:val="32"/>
            <w:szCs w:val="32"/>
            <w:lang w:val="es-ES" w:eastAsia="es-CO"/>
          </w:rPr>
          <w:t>hombre</w:t>
        </w:r>
      </w:hyperlink>
      <w:r w:rsidRPr="00990B3F">
        <w:rPr>
          <w:rFonts w:ascii="Times New Roman" w:eastAsia="Times New Roman" w:hAnsi="Times New Roman" w:cs="Times New Roman"/>
          <w:sz w:val="32"/>
          <w:szCs w:val="32"/>
          <w:lang w:val="es-ES" w:eastAsia="es-CO"/>
        </w:rPr>
        <w:t>.</w:t>
      </w:r>
    </w:p>
    <w:p w:rsidR="00B93482" w:rsidRPr="00990B3F" w:rsidRDefault="00B93482" w:rsidP="00990B3F">
      <w:pPr>
        <w:jc w:val="center"/>
        <w:rPr>
          <w:sz w:val="32"/>
          <w:szCs w:val="32"/>
          <w:lang w:val="es-ES"/>
        </w:rPr>
      </w:pPr>
    </w:p>
    <w:sectPr w:rsidR="00B93482" w:rsidRPr="00990B3F" w:rsidSect="00B934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0B3F"/>
    <w:rsid w:val="00990B3F"/>
    <w:rsid w:val="00B9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3F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%C3%81cido_linol%C3%A9nico" TargetMode="External"/><Relationship Id="rId13" Type="http://schemas.openxmlformats.org/officeDocument/2006/relationships/hyperlink" Target="http://es.wikipedia.org/wiki/Inflamaci%C3%B3n" TargetMode="External"/><Relationship Id="rId18" Type="http://schemas.openxmlformats.org/officeDocument/2006/relationships/hyperlink" Target="http://es.wikipedia.org/wiki/Organism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es.wikipedia.org/wiki/%C3%81cido_linoleico" TargetMode="External"/><Relationship Id="rId12" Type="http://schemas.openxmlformats.org/officeDocument/2006/relationships/hyperlink" Target="http://es.wikipedia.org/wiki/Sistema_nervioso_central" TargetMode="External"/><Relationship Id="rId17" Type="http://schemas.openxmlformats.org/officeDocument/2006/relationships/hyperlink" Target="http://es.wikipedia.org/wiki/Comunicaci%C3%B3n_celul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Invertebrados" TargetMode="External"/><Relationship Id="rId20" Type="http://schemas.openxmlformats.org/officeDocument/2006/relationships/hyperlink" Target="http://es.wikipedia.org/wiki/Homo_sapiens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%C3%81cido_araquid%C3%B3nico" TargetMode="External"/><Relationship Id="rId11" Type="http://schemas.openxmlformats.org/officeDocument/2006/relationships/hyperlink" Target="http://es.wikipedia.org/wiki/Leucotrieno" TargetMode="External"/><Relationship Id="rId5" Type="http://schemas.openxmlformats.org/officeDocument/2006/relationships/hyperlink" Target="http://es.wikipedia.org/wiki/Omega-6" TargetMode="External"/><Relationship Id="rId15" Type="http://schemas.openxmlformats.org/officeDocument/2006/relationships/hyperlink" Target="http://es.wikipedia.org/wiki/Vertebrados" TargetMode="External"/><Relationship Id="rId10" Type="http://schemas.openxmlformats.org/officeDocument/2006/relationships/hyperlink" Target="http://es.wikipedia.org/wiki/Tromboxano" TargetMode="External"/><Relationship Id="rId19" Type="http://schemas.openxmlformats.org/officeDocument/2006/relationships/hyperlink" Target="http://es.wikipedia.org/wiki/Animal" TargetMode="External"/><Relationship Id="rId4" Type="http://schemas.openxmlformats.org/officeDocument/2006/relationships/hyperlink" Target="http://es.wikipedia.org/wiki/Omega-3" TargetMode="External"/><Relationship Id="rId9" Type="http://schemas.openxmlformats.org/officeDocument/2006/relationships/hyperlink" Target="http://es.wikipedia.org/wiki/Prostaglandina" TargetMode="External"/><Relationship Id="rId14" Type="http://schemas.openxmlformats.org/officeDocument/2006/relationships/hyperlink" Target="http://es.wikipedia.org/wiki/Respuesta_inmun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1750</Characters>
  <Application>Microsoft Office Word</Application>
  <DocSecurity>0</DocSecurity>
  <Lines>14</Lines>
  <Paragraphs>4</Paragraphs>
  <ScaleCrop>false</ScaleCrop>
  <Company>Windows XP Titan Ultimate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</cp:revision>
  <dcterms:created xsi:type="dcterms:W3CDTF">2009-10-10T18:16:00Z</dcterms:created>
  <dcterms:modified xsi:type="dcterms:W3CDTF">2009-10-10T18:17:00Z</dcterms:modified>
</cp:coreProperties>
</file>