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04" w:rsidRDefault="00F40204"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Default="00027CC6" w:rsidP="00027CC6">
      <w:pPr>
        <w:jc w:val="center"/>
      </w:pPr>
    </w:p>
    <w:p w:rsidR="00027CC6" w:rsidRPr="00027CC6" w:rsidRDefault="00027CC6" w:rsidP="00027CC6">
      <w:pPr>
        <w:spacing w:after="0"/>
        <w:jc w:val="center"/>
        <w:rPr>
          <w:rFonts w:ascii="Algerian" w:hAnsi="Algerian"/>
          <w:color w:val="365F91" w:themeColor="accent1" w:themeShade="BF"/>
          <w:sz w:val="56"/>
          <w:szCs w:val="56"/>
        </w:rPr>
      </w:pPr>
      <w:r w:rsidRPr="00027CC6">
        <w:rPr>
          <w:rFonts w:ascii="Algerian" w:hAnsi="Algerian"/>
          <w:color w:val="365F91" w:themeColor="accent1" w:themeShade="BF"/>
          <w:sz w:val="56"/>
          <w:szCs w:val="56"/>
        </w:rPr>
        <w:t>Instructional Design</w:t>
      </w:r>
    </w:p>
    <w:p w:rsidR="00027CC6" w:rsidRDefault="00027CC6" w:rsidP="00027CC6">
      <w:pPr>
        <w:spacing w:after="0"/>
        <w:jc w:val="center"/>
        <w:rPr>
          <w:rFonts w:ascii="Algerian" w:hAnsi="Algerian"/>
          <w:color w:val="365F91" w:themeColor="accent1" w:themeShade="BF"/>
          <w:sz w:val="72"/>
          <w:szCs w:val="72"/>
        </w:rPr>
      </w:pPr>
      <w:r w:rsidRPr="00027CC6">
        <w:rPr>
          <w:rFonts w:ascii="Algerian" w:hAnsi="Algerian"/>
          <w:color w:val="365F91" w:themeColor="accent1" w:themeShade="BF"/>
          <w:sz w:val="72"/>
          <w:szCs w:val="72"/>
        </w:rPr>
        <w:t>5</w:t>
      </w:r>
      <w:r w:rsidRPr="00027CC6">
        <w:rPr>
          <w:rFonts w:ascii="Algerian" w:hAnsi="Algerian"/>
          <w:color w:val="365F91" w:themeColor="accent1" w:themeShade="BF"/>
          <w:sz w:val="72"/>
          <w:szCs w:val="72"/>
          <w:vertAlign w:val="superscript"/>
        </w:rPr>
        <w:t>th</w:t>
      </w:r>
      <w:r>
        <w:rPr>
          <w:rFonts w:ascii="Algerian" w:hAnsi="Algerian"/>
          <w:color w:val="365F91" w:themeColor="accent1" w:themeShade="BF"/>
          <w:sz w:val="72"/>
          <w:szCs w:val="72"/>
        </w:rPr>
        <w:t xml:space="preserve"> Grade Math</w:t>
      </w:r>
    </w:p>
    <w:p w:rsidR="00027CC6" w:rsidRPr="00BB6560" w:rsidRDefault="00027CC6" w:rsidP="00027CC6">
      <w:pPr>
        <w:spacing w:after="0"/>
        <w:jc w:val="center"/>
        <w:rPr>
          <w:rFonts w:ascii="Algerian" w:hAnsi="Algerian"/>
          <w:color w:val="FF0000"/>
          <w:sz w:val="72"/>
          <w:szCs w:val="72"/>
        </w:rPr>
      </w:pPr>
      <w:r w:rsidRPr="00027CC6">
        <w:rPr>
          <w:rFonts w:ascii="Algerian" w:hAnsi="Algerian"/>
          <w:color w:val="FF0000"/>
          <w:sz w:val="56"/>
          <w:szCs w:val="56"/>
        </w:rPr>
        <w:t xml:space="preserve"> </w:t>
      </w:r>
      <w:r w:rsidRPr="00BB6560">
        <w:rPr>
          <w:rFonts w:ascii="Algerian" w:hAnsi="Algerian"/>
          <w:color w:val="FF0000"/>
          <w:sz w:val="72"/>
          <w:szCs w:val="72"/>
        </w:rPr>
        <w:t>Fractions</w:t>
      </w:r>
    </w:p>
    <w:p w:rsidR="00027CC6" w:rsidRDefault="00027CC6" w:rsidP="00027CC6">
      <w:pPr>
        <w:spacing w:after="0"/>
        <w:jc w:val="center"/>
        <w:rPr>
          <w:rFonts w:ascii="Algerian" w:hAnsi="Algerian"/>
          <w:color w:val="365F91" w:themeColor="accent1" w:themeShade="BF"/>
          <w:sz w:val="40"/>
          <w:szCs w:val="40"/>
        </w:rPr>
      </w:pPr>
      <w:r w:rsidRPr="00027CC6">
        <w:rPr>
          <w:rFonts w:ascii="Algerian" w:hAnsi="Algerian"/>
          <w:color w:val="365F91" w:themeColor="accent1" w:themeShade="BF"/>
          <w:sz w:val="40"/>
          <w:szCs w:val="40"/>
        </w:rPr>
        <w:t>By Charlie Adair</w:t>
      </w:r>
    </w:p>
    <w:p w:rsidR="00027CC6" w:rsidRDefault="00027CC6" w:rsidP="00027CC6">
      <w:pPr>
        <w:spacing w:after="0"/>
        <w:jc w:val="center"/>
        <w:rPr>
          <w:rFonts w:ascii="Algerian" w:hAnsi="Algerian"/>
          <w:color w:val="365F91" w:themeColor="accent1" w:themeShade="BF"/>
          <w:sz w:val="32"/>
          <w:szCs w:val="32"/>
        </w:rPr>
      </w:pPr>
      <w:proofErr w:type="spellStart"/>
      <w:r>
        <w:rPr>
          <w:rFonts w:ascii="Algerian" w:hAnsi="Algerian"/>
          <w:color w:val="365F91" w:themeColor="accent1" w:themeShade="BF"/>
          <w:sz w:val="32"/>
          <w:szCs w:val="32"/>
        </w:rPr>
        <w:t>EdTL</w:t>
      </w:r>
      <w:proofErr w:type="spellEnd"/>
      <w:r>
        <w:rPr>
          <w:rFonts w:ascii="Algerian" w:hAnsi="Algerian"/>
          <w:color w:val="365F91" w:themeColor="accent1" w:themeShade="BF"/>
          <w:sz w:val="32"/>
          <w:szCs w:val="32"/>
        </w:rPr>
        <w:t xml:space="preserve"> 7100 </w:t>
      </w:r>
      <w:proofErr w:type="gramStart"/>
      <w:r>
        <w:rPr>
          <w:rFonts w:ascii="Algerian" w:hAnsi="Algerian"/>
          <w:color w:val="365F91" w:themeColor="accent1" w:themeShade="BF"/>
          <w:sz w:val="32"/>
          <w:szCs w:val="32"/>
        </w:rPr>
        <w:t>Summer</w:t>
      </w:r>
      <w:proofErr w:type="gramEnd"/>
      <w:r>
        <w:rPr>
          <w:rFonts w:ascii="Algerian" w:hAnsi="Algerian"/>
          <w:color w:val="365F91" w:themeColor="accent1" w:themeShade="BF"/>
          <w:sz w:val="32"/>
          <w:szCs w:val="32"/>
        </w:rPr>
        <w:t xml:space="preserve"> 09</w:t>
      </w: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p>
    <w:p w:rsidR="00027CC6" w:rsidRDefault="00027CC6" w:rsidP="00027CC6">
      <w:pPr>
        <w:spacing w:after="0"/>
        <w:jc w:val="center"/>
        <w:rPr>
          <w:rFonts w:ascii="Algerian" w:hAnsi="Algerian"/>
          <w:color w:val="365F91" w:themeColor="accent1" w:themeShade="BF"/>
          <w:sz w:val="32"/>
          <w:szCs w:val="32"/>
        </w:rPr>
      </w:pPr>
      <w:r>
        <w:rPr>
          <w:rFonts w:ascii="Algerian" w:hAnsi="Algerian"/>
          <w:color w:val="365F91" w:themeColor="accent1" w:themeShade="BF"/>
          <w:sz w:val="32"/>
          <w:szCs w:val="32"/>
        </w:rPr>
        <w:t>Rational</w:t>
      </w:r>
    </w:p>
    <w:p w:rsidR="00BB6560" w:rsidRDefault="00BB6560" w:rsidP="00027CC6">
      <w:pPr>
        <w:spacing w:after="0"/>
        <w:jc w:val="center"/>
        <w:rPr>
          <w:rFonts w:ascii="Algerian" w:hAnsi="Algerian"/>
          <w:color w:val="365F91" w:themeColor="accent1" w:themeShade="BF"/>
          <w:sz w:val="32"/>
          <w:szCs w:val="32"/>
        </w:rPr>
      </w:pPr>
    </w:p>
    <w:p w:rsidR="00BB6560" w:rsidRDefault="00BB6560" w:rsidP="00BB6560">
      <w:pPr>
        <w:spacing w:after="0" w:line="480" w:lineRule="auto"/>
        <w:rPr>
          <w:rFonts w:ascii="Century" w:hAnsi="Century" w:cs="Times New Roman"/>
          <w:sz w:val="24"/>
          <w:szCs w:val="24"/>
        </w:rPr>
      </w:pPr>
      <w:r>
        <w:rPr>
          <w:rFonts w:ascii="Algerian" w:hAnsi="Algerian"/>
          <w:color w:val="365F91" w:themeColor="accent1" w:themeShade="BF"/>
          <w:sz w:val="32"/>
          <w:szCs w:val="32"/>
        </w:rPr>
        <w:tab/>
      </w:r>
      <w:r w:rsidRPr="00F21639">
        <w:rPr>
          <w:rFonts w:ascii="Century" w:hAnsi="Century" w:cs="Times New Roman"/>
          <w:sz w:val="24"/>
          <w:szCs w:val="24"/>
        </w:rPr>
        <w:t>5</w:t>
      </w:r>
      <w:r w:rsidRPr="00F21639">
        <w:rPr>
          <w:rFonts w:ascii="Century" w:hAnsi="Century" w:cs="Times New Roman"/>
          <w:sz w:val="24"/>
          <w:szCs w:val="24"/>
          <w:vertAlign w:val="superscript"/>
        </w:rPr>
        <w:t>th</w:t>
      </w:r>
      <w:r w:rsidRPr="00F21639">
        <w:rPr>
          <w:rFonts w:ascii="Century" w:hAnsi="Century" w:cs="Times New Roman"/>
          <w:sz w:val="24"/>
          <w:szCs w:val="24"/>
        </w:rPr>
        <w:t xml:space="preserve"> Grade math can be a turning point for a student’s interest or disinterest in math, as well as their future success in Math courses and everyday math concepts.</w:t>
      </w:r>
      <w:r>
        <w:rPr>
          <w:rFonts w:ascii="Century" w:hAnsi="Century" w:cs="Times New Roman"/>
          <w:sz w:val="24"/>
          <w:szCs w:val="24"/>
        </w:rPr>
        <w:t xml:space="preserve">  The subunit on fractions is a very intricate part of 5</w:t>
      </w:r>
      <w:r w:rsidRPr="00BB6560">
        <w:rPr>
          <w:rFonts w:ascii="Century" w:hAnsi="Century" w:cs="Times New Roman"/>
          <w:sz w:val="24"/>
          <w:szCs w:val="24"/>
          <w:vertAlign w:val="superscript"/>
        </w:rPr>
        <w:t>th</w:t>
      </w:r>
      <w:r>
        <w:rPr>
          <w:rFonts w:ascii="Century" w:hAnsi="Century" w:cs="Times New Roman"/>
          <w:sz w:val="24"/>
          <w:szCs w:val="24"/>
        </w:rPr>
        <w:t xml:space="preserve"> grade math and if the base is laid as a solid foundation then they are better able to build on that knowledge.  I have noticed that many times students </w:t>
      </w:r>
      <w:r w:rsidR="00F40204">
        <w:rPr>
          <w:rFonts w:ascii="Century" w:hAnsi="Century" w:cs="Times New Roman"/>
          <w:sz w:val="24"/>
          <w:szCs w:val="24"/>
        </w:rPr>
        <w:t>cannot</w:t>
      </w:r>
      <w:r>
        <w:rPr>
          <w:rFonts w:ascii="Century" w:hAnsi="Century" w:cs="Times New Roman"/>
          <w:sz w:val="24"/>
          <w:szCs w:val="24"/>
        </w:rPr>
        <w:t xml:space="preserve"> make connections with fraction concepts because they do not see fractions used often and fractions are not shown on a calculator.  Since they cannot use a calculator they cannot see the connections for real life use of fractions.  </w:t>
      </w:r>
      <w:r w:rsidR="00527F6F">
        <w:rPr>
          <w:rFonts w:ascii="Century" w:hAnsi="Century" w:cs="Times New Roman"/>
          <w:sz w:val="24"/>
          <w:szCs w:val="24"/>
        </w:rPr>
        <w:t xml:space="preserve">Understanding this problem then has forced me to challenge myself and my classroom to become more contextualized.  </w:t>
      </w:r>
      <w:r w:rsidR="0027765B">
        <w:rPr>
          <w:rFonts w:ascii="Century" w:hAnsi="Century" w:cs="Times New Roman"/>
          <w:sz w:val="24"/>
          <w:szCs w:val="24"/>
        </w:rPr>
        <w:t>This sub-unit will be comprised of both behaviorist and constructivist models but will emphasize a more constructivist model (</w:t>
      </w:r>
      <w:proofErr w:type="spellStart"/>
      <w:r w:rsidR="0027765B">
        <w:rPr>
          <w:rFonts w:ascii="Century" w:hAnsi="Century" w:cs="Times New Roman"/>
          <w:sz w:val="24"/>
          <w:szCs w:val="24"/>
        </w:rPr>
        <w:t>Chiarelott</w:t>
      </w:r>
      <w:proofErr w:type="spellEnd"/>
      <w:r w:rsidR="0027765B">
        <w:rPr>
          <w:rFonts w:ascii="Century" w:hAnsi="Century" w:cs="Times New Roman"/>
          <w:sz w:val="24"/>
          <w:szCs w:val="24"/>
        </w:rPr>
        <w:t xml:space="preserve">, 2006).  Although my class is usually more traditional because of the basic facts of math and practice or repetition is needed, it is my goal to involve the students more in their education.  </w:t>
      </w:r>
      <w:r w:rsidR="000A3466">
        <w:rPr>
          <w:rFonts w:ascii="Century" w:hAnsi="Century" w:cs="Times New Roman"/>
          <w:sz w:val="24"/>
          <w:szCs w:val="24"/>
        </w:rPr>
        <w:t>Students need to be able to practice new skill in order to master them (Marzano</w:t>
      </w:r>
      <w:proofErr w:type="gramStart"/>
      <w:r w:rsidR="000A3466">
        <w:rPr>
          <w:rFonts w:ascii="Century" w:hAnsi="Century" w:cs="Times New Roman"/>
          <w:sz w:val="24"/>
          <w:szCs w:val="24"/>
        </w:rPr>
        <w:t>,2001</w:t>
      </w:r>
      <w:proofErr w:type="gramEnd"/>
      <w:r w:rsidR="000A3466">
        <w:rPr>
          <w:rFonts w:ascii="Century" w:hAnsi="Century" w:cs="Times New Roman"/>
          <w:sz w:val="24"/>
          <w:szCs w:val="24"/>
        </w:rPr>
        <w:t>) but my goal will be to add more contextualized practices instead of just worksheets.  It is the goal of this unit to make connections with fractions, their operations and their existence in everyday life.</w:t>
      </w:r>
    </w:p>
    <w:p w:rsidR="009254D8" w:rsidRDefault="00F40204" w:rsidP="009254D8">
      <w:pPr>
        <w:spacing w:after="0" w:line="480" w:lineRule="auto"/>
        <w:rPr>
          <w:rFonts w:ascii="Century" w:hAnsi="Century" w:cs="Times New Roman"/>
          <w:sz w:val="24"/>
          <w:szCs w:val="24"/>
        </w:rPr>
      </w:pPr>
      <w:r>
        <w:rPr>
          <w:rFonts w:ascii="Century" w:hAnsi="Century" w:cs="Times New Roman"/>
          <w:sz w:val="24"/>
          <w:szCs w:val="24"/>
        </w:rPr>
        <w:tab/>
      </w:r>
      <w:r w:rsidR="001D7C76">
        <w:rPr>
          <w:rFonts w:ascii="Century" w:hAnsi="Century" w:cs="Times New Roman"/>
          <w:sz w:val="24"/>
          <w:szCs w:val="24"/>
        </w:rPr>
        <w:t xml:space="preserve">The portion of the unit </w:t>
      </w:r>
      <w:r w:rsidR="009254D8">
        <w:rPr>
          <w:rFonts w:ascii="Century" w:hAnsi="Century" w:cs="Times New Roman"/>
          <w:sz w:val="24"/>
          <w:szCs w:val="24"/>
        </w:rPr>
        <w:t>I will focus my lesson plans on,</w:t>
      </w:r>
      <w:r w:rsidR="001D7C76">
        <w:rPr>
          <w:rFonts w:ascii="Century" w:hAnsi="Century" w:cs="Times New Roman"/>
          <w:sz w:val="24"/>
          <w:szCs w:val="24"/>
        </w:rPr>
        <w:t xml:space="preserve"> will be the addition of fractions.  There will be three lessons prior to the three I have written in this design but the assessment will encompass all 6 le</w:t>
      </w:r>
      <w:r w:rsidR="009254D8">
        <w:rPr>
          <w:rFonts w:ascii="Century" w:hAnsi="Century" w:cs="Times New Roman"/>
          <w:sz w:val="24"/>
          <w:szCs w:val="24"/>
        </w:rPr>
        <w:t>ssons.</w:t>
      </w:r>
    </w:p>
    <w:p w:rsidR="000A3466" w:rsidRPr="009254D8" w:rsidRDefault="000A3466" w:rsidP="009254D8">
      <w:pPr>
        <w:spacing w:after="0" w:line="480" w:lineRule="auto"/>
        <w:jc w:val="center"/>
        <w:rPr>
          <w:rFonts w:ascii="Century" w:hAnsi="Century" w:cs="Times New Roman"/>
          <w:sz w:val="24"/>
          <w:szCs w:val="24"/>
        </w:rPr>
      </w:pPr>
      <w:r w:rsidRPr="000A3466">
        <w:rPr>
          <w:rFonts w:ascii="Algerian" w:hAnsi="Algerian" w:cs="Times New Roman"/>
          <w:color w:val="244061" w:themeColor="accent1" w:themeShade="80"/>
          <w:sz w:val="32"/>
          <w:szCs w:val="32"/>
        </w:rPr>
        <w:lastRenderedPageBreak/>
        <w:t>Unit Outcomes</w:t>
      </w:r>
    </w:p>
    <w:p w:rsidR="000A3466" w:rsidRDefault="000A3466" w:rsidP="00BB6560">
      <w:pPr>
        <w:spacing w:after="0" w:line="480" w:lineRule="auto"/>
        <w:rPr>
          <w:rFonts w:ascii="Century" w:hAnsi="Century" w:cs="Times New Roman"/>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demonstrate their understanding of fractions by using models. (Knowledge)</w:t>
      </w:r>
    </w:p>
    <w:p w:rsidR="000A3466" w:rsidRDefault="000A3466" w:rsidP="000A3466">
      <w:pPr>
        <w:pStyle w:val="ListParagraph"/>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compare fractions by placing them in order from least to greatest or vice versa. (Analysis and Evaluation)</w:t>
      </w:r>
    </w:p>
    <w:p w:rsidR="000729AC" w:rsidRPr="000729AC" w:rsidRDefault="000729AC" w:rsidP="000729AC">
      <w:pPr>
        <w:pStyle w:val="ListParagraph"/>
        <w:rPr>
          <w:rFonts w:ascii="Century" w:hAnsi="Century"/>
          <w:sz w:val="24"/>
          <w:szCs w:val="24"/>
        </w:rPr>
      </w:pPr>
    </w:p>
    <w:p w:rsidR="000729AC" w:rsidRDefault="000729AC" w:rsidP="000A3466">
      <w:pPr>
        <w:pStyle w:val="ListParagraph"/>
        <w:numPr>
          <w:ilvl w:val="0"/>
          <w:numId w:val="1"/>
        </w:numPr>
        <w:spacing w:after="0"/>
        <w:rPr>
          <w:rFonts w:ascii="Century" w:hAnsi="Century"/>
          <w:sz w:val="24"/>
          <w:szCs w:val="24"/>
        </w:rPr>
      </w:pPr>
      <w:r>
        <w:rPr>
          <w:rFonts w:ascii="Century" w:hAnsi="Century"/>
          <w:sz w:val="24"/>
          <w:szCs w:val="24"/>
        </w:rPr>
        <w:t>Students will reduce fractions to simplest form. (Application)</w:t>
      </w:r>
    </w:p>
    <w:p w:rsidR="000A3466" w:rsidRPr="000A3466" w:rsidRDefault="000A3466" w:rsidP="000A3466">
      <w:pPr>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add fraction with like denomi</w:t>
      </w:r>
      <w:r w:rsidR="003C1C0C">
        <w:rPr>
          <w:rFonts w:ascii="Century" w:hAnsi="Century"/>
          <w:sz w:val="24"/>
          <w:szCs w:val="24"/>
        </w:rPr>
        <w:t xml:space="preserve">nators. </w:t>
      </w:r>
      <w:r>
        <w:rPr>
          <w:rFonts w:ascii="Century" w:hAnsi="Century"/>
          <w:sz w:val="24"/>
          <w:szCs w:val="24"/>
        </w:rPr>
        <w:t>(Application)</w:t>
      </w:r>
    </w:p>
    <w:p w:rsidR="003C1C0C" w:rsidRPr="003C1C0C" w:rsidRDefault="003C1C0C" w:rsidP="003C1C0C">
      <w:pPr>
        <w:pStyle w:val="ListParagraph"/>
        <w:rPr>
          <w:rFonts w:ascii="Century" w:hAnsi="Century"/>
          <w:sz w:val="24"/>
          <w:szCs w:val="24"/>
        </w:rPr>
      </w:pPr>
    </w:p>
    <w:p w:rsidR="003C1C0C" w:rsidRDefault="003C1C0C" w:rsidP="000A3466">
      <w:pPr>
        <w:pStyle w:val="ListParagraph"/>
        <w:numPr>
          <w:ilvl w:val="0"/>
          <w:numId w:val="1"/>
        </w:numPr>
        <w:spacing w:after="0"/>
        <w:rPr>
          <w:rFonts w:ascii="Century" w:hAnsi="Century"/>
          <w:sz w:val="24"/>
          <w:szCs w:val="24"/>
        </w:rPr>
      </w:pPr>
      <w:r>
        <w:rPr>
          <w:rFonts w:ascii="Century" w:hAnsi="Century"/>
          <w:sz w:val="24"/>
          <w:szCs w:val="24"/>
        </w:rPr>
        <w:t>Students will convert improper fractions to mixed numbers. (Application)</w:t>
      </w:r>
    </w:p>
    <w:p w:rsidR="003C1C0C" w:rsidRPr="003C1C0C" w:rsidRDefault="003C1C0C" w:rsidP="003C1C0C">
      <w:pPr>
        <w:pStyle w:val="ListParagraph"/>
        <w:rPr>
          <w:rFonts w:ascii="Century" w:hAnsi="Century"/>
          <w:sz w:val="24"/>
          <w:szCs w:val="24"/>
        </w:rPr>
      </w:pPr>
    </w:p>
    <w:p w:rsidR="003C1C0C" w:rsidRDefault="003C1C0C" w:rsidP="000A3466">
      <w:pPr>
        <w:pStyle w:val="ListParagraph"/>
        <w:numPr>
          <w:ilvl w:val="0"/>
          <w:numId w:val="1"/>
        </w:numPr>
        <w:spacing w:after="0"/>
        <w:rPr>
          <w:rFonts w:ascii="Century" w:hAnsi="Century"/>
          <w:sz w:val="24"/>
          <w:szCs w:val="24"/>
        </w:rPr>
      </w:pPr>
      <w:r>
        <w:rPr>
          <w:rFonts w:ascii="Century" w:hAnsi="Century"/>
          <w:sz w:val="24"/>
          <w:szCs w:val="24"/>
        </w:rPr>
        <w:t>Students will add fractions with unlike denominators. (Application)</w:t>
      </w:r>
    </w:p>
    <w:p w:rsidR="000A3466" w:rsidRDefault="000A3466" w:rsidP="000A3466">
      <w:pPr>
        <w:pStyle w:val="ListParagraph"/>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relate addition of fractions to subtraction of fractions by demonstrating the opposite. (Synthesis)</w:t>
      </w:r>
    </w:p>
    <w:p w:rsidR="000A3466" w:rsidRPr="000A3466" w:rsidRDefault="000A3466" w:rsidP="000A3466">
      <w:pPr>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subtract fractions with like and unlike denominators. (Application)</w:t>
      </w:r>
    </w:p>
    <w:p w:rsidR="000A3466" w:rsidRDefault="000A3466" w:rsidP="000A3466">
      <w:pPr>
        <w:pStyle w:val="ListParagraph"/>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relate fractions to mixed numbers using improper fractions. (Analysis)</w:t>
      </w:r>
    </w:p>
    <w:p w:rsidR="000A3466" w:rsidRPr="000A3466" w:rsidRDefault="000A3466" w:rsidP="000A3466">
      <w:pPr>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add and subtract mixed numbers. (Application)</w:t>
      </w:r>
    </w:p>
    <w:p w:rsidR="000A3466" w:rsidRPr="000A3466" w:rsidRDefault="000A3466" w:rsidP="000A3466">
      <w:pPr>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calculate the product of fractions and mixed numbers. (Application)</w:t>
      </w:r>
    </w:p>
    <w:p w:rsidR="000A3466" w:rsidRPr="000A3466" w:rsidRDefault="000A3466" w:rsidP="000A3466">
      <w:pPr>
        <w:spacing w:after="0"/>
        <w:rPr>
          <w:rFonts w:ascii="Century" w:hAnsi="Century"/>
          <w:sz w:val="24"/>
          <w:szCs w:val="24"/>
        </w:rPr>
      </w:pPr>
    </w:p>
    <w:p w:rsidR="000A3466" w:rsidRDefault="000A3466" w:rsidP="000A3466">
      <w:pPr>
        <w:pStyle w:val="ListParagraph"/>
        <w:numPr>
          <w:ilvl w:val="0"/>
          <w:numId w:val="1"/>
        </w:numPr>
        <w:spacing w:after="0"/>
        <w:rPr>
          <w:rFonts w:ascii="Century" w:hAnsi="Century"/>
          <w:sz w:val="24"/>
          <w:szCs w:val="24"/>
        </w:rPr>
      </w:pPr>
      <w:r>
        <w:rPr>
          <w:rFonts w:ascii="Century" w:hAnsi="Century"/>
          <w:sz w:val="24"/>
          <w:szCs w:val="24"/>
        </w:rPr>
        <w:t>Students will calculate the quotient of fractions and mixed numbers. (Application)</w:t>
      </w:r>
    </w:p>
    <w:p w:rsidR="000A3466" w:rsidRPr="000A3466" w:rsidRDefault="000A3466" w:rsidP="000A3466">
      <w:pPr>
        <w:spacing w:after="0"/>
        <w:rPr>
          <w:rFonts w:ascii="Century" w:hAnsi="Century"/>
          <w:sz w:val="24"/>
          <w:szCs w:val="24"/>
        </w:rPr>
      </w:pPr>
    </w:p>
    <w:p w:rsidR="000A3466" w:rsidRDefault="000A3466" w:rsidP="009254D8">
      <w:pPr>
        <w:pStyle w:val="ListParagraph"/>
        <w:numPr>
          <w:ilvl w:val="0"/>
          <w:numId w:val="1"/>
        </w:numPr>
        <w:spacing w:after="0"/>
        <w:rPr>
          <w:rFonts w:ascii="Century" w:hAnsi="Century"/>
          <w:sz w:val="24"/>
          <w:szCs w:val="24"/>
        </w:rPr>
      </w:pPr>
      <w:r>
        <w:rPr>
          <w:rFonts w:ascii="Century" w:hAnsi="Century"/>
          <w:sz w:val="24"/>
          <w:szCs w:val="24"/>
        </w:rPr>
        <w:t>Students will convert fractions to decimals and decimals to fractions. (Application)</w:t>
      </w:r>
    </w:p>
    <w:p w:rsidR="009254D8" w:rsidRPr="009254D8" w:rsidRDefault="009254D8" w:rsidP="009254D8">
      <w:pPr>
        <w:pStyle w:val="ListParagraph"/>
        <w:rPr>
          <w:rFonts w:ascii="Century" w:hAnsi="Century"/>
          <w:sz w:val="24"/>
          <w:szCs w:val="24"/>
        </w:rPr>
      </w:pPr>
    </w:p>
    <w:p w:rsidR="009254D8" w:rsidRPr="009254D8" w:rsidRDefault="009254D8" w:rsidP="009254D8">
      <w:pPr>
        <w:pStyle w:val="ListParagraph"/>
        <w:spacing w:after="0"/>
        <w:rPr>
          <w:rFonts w:ascii="Century" w:hAnsi="Century"/>
          <w:sz w:val="24"/>
          <w:szCs w:val="24"/>
        </w:rPr>
      </w:pPr>
    </w:p>
    <w:p w:rsidR="000A3466" w:rsidRDefault="006F0366" w:rsidP="006F0366">
      <w:pPr>
        <w:spacing w:after="0" w:line="480" w:lineRule="auto"/>
        <w:jc w:val="center"/>
        <w:rPr>
          <w:rFonts w:ascii="Algerian" w:hAnsi="Algerian" w:cs="Times New Roman"/>
          <w:color w:val="244061" w:themeColor="accent1" w:themeShade="80"/>
          <w:sz w:val="32"/>
          <w:szCs w:val="32"/>
        </w:rPr>
      </w:pPr>
      <w:r w:rsidRPr="006F0366">
        <w:rPr>
          <w:rFonts w:ascii="Algerian" w:hAnsi="Algerian" w:cs="Times New Roman"/>
          <w:color w:val="244061" w:themeColor="accent1" w:themeShade="80"/>
          <w:sz w:val="32"/>
          <w:szCs w:val="32"/>
        </w:rPr>
        <w:t>Pre-Assessment</w:t>
      </w:r>
    </w:p>
    <w:p w:rsidR="005E5D8D" w:rsidRDefault="006F0366" w:rsidP="009254D8">
      <w:pPr>
        <w:spacing w:after="0" w:line="480" w:lineRule="auto"/>
        <w:ind w:firstLine="72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 xml:space="preserve">In the beginning of the year the students do a math inventory test from my text book so I have some idea of how much they know of this </w:t>
      </w:r>
      <w:r w:rsidR="005E5D8D">
        <w:rPr>
          <w:rFonts w:ascii="Times New Roman" w:hAnsi="Times New Roman" w:cs="Times New Roman"/>
          <w:color w:val="244061" w:themeColor="accent1" w:themeShade="80"/>
          <w:sz w:val="24"/>
          <w:szCs w:val="24"/>
        </w:rPr>
        <w:t>year’s</w:t>
      </w:r>
      <w:r>
        <w:rPr>
          <w:rFonts w:ascii="Times New Roman" w:hAnsi="Times New Roman" w:cs="Times New Roman"/>
          <w:color w:val="244061" w:themeColor="accent1" w:themeShade="80"/>
          <w:sz w:val="24"/>
          <w:szCs w:val="24"/>
        </w:rPr>
        <w:t xml:space="preserve"> information. D</w:t>
      </w:r>
      <w:r w:rsidR="00E0686F">
        <w:rPr>
          <w:rFonts w:ascii="Times New Roman" w:hAnsi="Times New Roman" w:cs="Times New Roman"/>
          <w:color w:val="244061" w:themeColor="accent1" w:themeShade="80"/>
          <w:sz w:val="24"/>
          <w:szCs w:val="24"/>
        </w:rPr>
        <w:t>ue</w:t>
      </w:r>
      <w:r>
        <w:rPr>
          <w:rFonts w:ascii="Times New Roman" w:hAnsi="Times New Roman" w:cs="Times New Roman"/>
          <w:color w:val="244061" w:themeColor="accent1" w:themeShade="80"/>
          <w:sz w:val="24"/>
          <w:szCs w:val="24"/>
        </w:rPr>
        <w:t xml:space="preserve"> to the fact that the fraction unit is during the second </w:t>
      </w:r>
      <w:r w:rsidR="005E5D8D">
        <w:rPr>
          <w:rFonts w:ascii="Times New Roman" w:hAnsi="Times New Roman" w:cs="Times New Roman"/>
          <w:color w:val="244061" w:themeColor="accent1" w:themeShade="80"/>
          <w:sz w:val="24"/>
          <w:szCs w:val="24"/>
        </w:rPr>
        <w:t>semester;</w:t>
      </w:r>
      <w:r>
        <w:rPr>
          <w:rFonts w:ascii="Times New Roman" w:hAnsi="Times New Roman" w:cs="Times New Roman"/>
          <w:color w:val="244061" w:themeColor="accent1" w:themeShade="80"/>
          <w:sz w:val="24"/>
          <w:szCs w:val="24"/>
        </w:rPr>
        <w:t xml:space="preserve"> I will use a KWL chart with a partner or small group dependant on the size of the class.  Generally the class size is between 10-19 students, so with </w:t>
      </w:r>
      <w:proofErr w:type="gramStart"/>
      <w:r>
        <w:rPr>
          <w:rFonts w:ascii="Times New Roman" w:hAnsi="Times New Roman" w:cs="Times New Roman"/>
          <w:color w:val="244061" w:themeColor="accent1" w:themeShade="80"/>
          <w:sz w:val="24"/>
          <w:szCs w:val="24"/>
        </w:rPr>
        <w:t>under</w:t>
      </w:r>
      <w:proofErr w:type="gramEnd"/>
      <w:r>
        <w:rPr>
          <w:rFonts w:ascii="Times New Roman" w:hAnsi="Times New Roman" w:cs="Times New Roman"/>
          <w:color w:val="244061" w:themeColor="accent1" w:themeShade="80"/>
          <w:sz w:val="24"/>
          <w:szCs w:val="24"/>
        </w:rPr>
        <w:t xml:space="preserve"> 12 students I will use partners whereas with more students we </w:t>
      </w:r>
      <w:r w:rsidR="005E5D8D">
        <w:rPr>
          <w:rFonts w:ascii="Times New Roman" w:hAnsi="Times New Roman" w:cs="Times New Roman"/>
          <w:color w:val="244061" w:themeColor="accent1" w:themeShade="80"/>
          <w:sz w:val="24"/>
          <w:szCs w:val="24"/>
        </w:rPr>
        <w:t xml:space="preserve">would use 3-4 </w:t>
      </w:r>
      <w:r>
        <w:rPr>
          <w:rFonts w:ascii="Times New Roman" w:hAnsi="Times New Roman" w:cs="Times New Roman"/>
          <w:color w:val="244061" w:themeColor="accent1" w:themeShade="80"/>
          <w:sz w:val="24"/>
          <w:szCs w:val="24"/>
        </w:rPr>
        <w:t>people to a group.</w:t>
      </w:r>
      <w:r w:rsidR="005E5D8D">
        <w:rPr>
          <w:rFonts w:ascii="Times New Roman" w:hAnsi="Times New Roman" w:cs="Times New Roman"/>
          <w:color w:val="244061" w:themeColor="accent1" w:themeShade="80"/>
          <w:sz w:val="24"/>
          <w:szCs w:val="24"/>
        </w:rPr>
        <w:t xml:space="preserve">  I will give the students 10 minutes to fill out with their partner or group everything they know about fractions along with some uses of fractions in everyday use.  We will use a bulletin board to list all the things they come up with. </w:t>
      </w:r>
      <w:r w:rsidR="007D61B7">
        <w:rPr>
          <w:rFonts w:ascii="Times New Roman" w:hAnsi="Times New Roman" w:cs="Times New Roman"/>
          <w:color w:val="244061" w:themeColor="accent1" w:themeShade="80"/>
          <w:sz w:val="24"/>
          <w:szCs w:val="24"/>
        </w:rPr>
        <w:t xml:space="preserve"> We will then list</w:t>
      </w:r>
      <w:r w:rsidR="005E5D8D">
        <w:rPr>
          <w:rFonts w:ascii="Times New Roman" w:hAnsi="Times New Roman" w:cs="Times New Roman"/>
          <w:color w:val="244061" w:themeColor="accent1" w:themeShade="80"/>
          <w:sz w:val="24"/>
          <w:szCs w:val="24"/>
        </w:rPr>
        <w:t xml:space="preserve"> the things we want to learn during this unit and as we learn something or correct a misunderstanding we will add that to the KWL bulletin board.  </w:t>
      </w:r>
    </w:p>
    <w:p w:rsidR="009254D8" w:rsidRDefault="009254D8" w:rsidP="009254D8">
      <w:pPr>
        <w:spacing w:after="0" w:line="480" w:lineRule="auto"/>
        <w:ind w:firstLine="720"/>
        <w:rPr>
          <w:rFonts w:ascii="Times New Roman" w:hAnsi="Times New Roman" w:cs="Times New Roman"/>
          <w:color w:val="244061" w:themeColor="accent1" w:themeShade="80"/>
          <w:sz w:val="24"/>
          <w:szCs w:val="24"/>
        </w:rPr>
      </w:pPr>
    </w:p>
    <w:p w:rsidR="005E5D8D" w:rsidRDefault="005E5D8D" w:rsidP="006F0366">
      <w:pPr>
        <w:spacing w:after="0" w:line="480" w:lineRule="auto"/>
        <w:rPr>
          <w:rFonts w:ascii="Times New Roman" w:hAnsi="Times New Roman" w:cs="Times New Roman"/>
          <w:color w:val="244061" w:themeColor="accent1" w:themeShade="80"/>
          <w:sz w:val="24"/>
          <w:szCs w:val="24"/>
        </w:rPr>
      </w:pPr>
    </w:p>
    <w:p w:rsidR="005E5D8D" w:rsidRDefault="005E5D8D"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9254D8" w:rsidRDefault="009254D8" w:rsidP="006F0366">
      <w:pPr>
        <w:spacing w:after="0" w:line="480" w:lineRule="auto"/>
        <w:rPr>
          <w:rFonts w:ascii="Times New Roman" w:hAnsi="Times New Roman" w:cs="Times New Roman"/>
          <w:color w:val="244061" w:themeColor="accent1" w:themeShade="80"/>
          <w:sz w:val="24"/>
          <w:szCs w:val="24"/>
        </w:rPr>
      </w:pPr>
    </w:p>
    <w:p w:rsidR="005E5D8D" w:rsidRDefault="005E5D8D" w:rsidP="006F0366">
      <w:pPr>
        <w:spacing w:after="0" w:line="480" w:lineRule="auto"/>
        <w:rPr>
          <w:rFonts w:ascii="Times New Roman" w:hAnsi="Times New Roman" w:cs="Times New Roman"/>
          <w:color w:val="244061" w:themeColor="accent1" w:themeShade="80"/>
          <w:sz w:val="24"/>
          <w:szCs w:val="24"/>
        </w:rPr>
      </w:pPr>
    </w:p>
    <w:tbl>
      <w:tblPr>
        <w:tblW w:w="9750" w:type="dxa"/>
        <w:jc w:val="center"/>
        <w:tblCellSpacing w:w="15" w:type="dxa"/>
        <w:tblCellMar>
          <w:top w:w="15" w:type="dxa"/>
          <w:left w:w="15" w:type="dxa"/>
          <w:bottom w:w="15" w:type="dxa"/>
          <w:right w:w="15" w:type="dxa"/>
        </w:tblCellMar>
        <w:tblLook w:val="04A0"/>
      </w:tblPr>
      <w:tblGrid>
        <w:gridCol w:w="9750"/>
      </w:tblGrid>
      <w:tr w:rsidR="005E5D8D" w:rsidRPr="005E5D8D" w:rsidTr="005E5D8D">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660"/>
            </w:tblGrid>
            <w:tr w:rsidR="005E5D8D" w:rsidRPr="005E5D8D">
              <w:trPr>
                <w:tblCellSpacing w:w="15"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6207"/>
                    <w:gridCol w:w="3363"/>
                  </w:tblGrid>
                  <w:tr w:rsidR="005E5D8D" w:rsidRPr="005E5D8D">
                    <w:trPr>
                      <w:tblCellSpacing w:w="15" w:type="dxa"/>
                    </w:trPr>
                    <w:tc>
                      <w:tcPr>
                        <w:tcW w:w="3250" w:type="pct"/>
                        <w:vAlign w:val="center"/>
                        <w:hideMark/>
                      </w:tcPr>
                      <w:p w:rsidR="005E5D8D" w:rsidRPr="005E5D8D" w:rsidRDefault="005E5D8D" w:rsidP="005E5D8D">
                        <w:pPr>
                          <w:spacing w:after="0"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lastRenderedPageBreak/>
                          <w:t>Name: __________________________</w:t>
                        </w:r>
                      </w:p>
                    </w:tc>
                    <w:tc>
                      <w:tcPr>
                        <w:tcW w:w="1750" w:type="pct"/>
                        <w:vAlign w:val="center"/>
                        <w:hideMark/>
                      </w:tcPr>
                      <w:p w:rsidR="005E5D8D" w:rsidRPr="005E5D8D" w:rsidRDefault="005E5D8D" w:rsidP="005E5D8D">
                        <w:pPr>
                          <w:spacing w:after="0"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xml:space="preserve">Subject: </w:t>
                        </w:r>
                        <w:r w:rsidRPr="005E5D8D">
                          <w:rPr>
                            <w:rFonts w:ascii="Times New Roman" w:eastAsia="Times New Roman" w:hAnsi="Times New Roman" w:cs="Times New Roman"/>
                            <w:sz w:val="24"/>
                            <w:szCs w:val="24"/>
                            <w:u w:val="single"/>
                          </w:rPr>
                          <w:t>5th Grade Math</w:t>
                        </w:r>
                      </w:p>
                    </w:tc>
                  </w:tr>
                </w:tbl>
                <w:p w:rsidR="005E5D8D" w:rsidRPr="005E5D8D" w:rsidRDefault="005E5D8D" w:rsidP="005E5D8D">
                  <w:pPr>
                    <w:spacing w:after="0" w:line="240" w:lineRule="auto"/>
                    <w:rPr>
                      <w:rFonts w:ascii="Times New Roman" w:eastAsia="Times New Roman" w:hAnsi="Times New Roman" w:cs="Times New Roman"/>
                      <w:sz w:val="24"/>
                      <w:szCs w:val="24"/>
                    </w:rPr>
                  </w:pPr>
                </w:p>
              </w:tc>
            </w:tr>
            <w:tr w:rsidR="005E5D8D" w:rsidRPr="005E5D8D">
              <w:trPr>
                <w:tblCellSpacing w:w="15" w:type="dxa"/>
              </w:trPr>
              <w:tc>
                <w:tcPr>
                  <w:tcW w:w="0" w:type="auto"/>
                  <w:vAlign w:val="center"/>
                  <w:hideMark/>
                </w:tcPr>
                <w:tbl>
                  <w:tblPr>
                    <w:tblW w:w="5000" w:type="pct"/>
                    <w:tblCellSpacing w:w="15" w:type="dxa"/>
                    <w:tblCellMar>
                      <w:top w:w="30" w:type="dxa"/>
                      <w:left w:w="30" w:type="dxa"/>
                      <w:bottom w:w="30" w:type="dxa"/>
                      <w:right w:w="30" w:type="dxa"/>
                    </w:tblCellMar>
                    <w:tblLook w:val="04A0"/>
                  </w:tblPr>
                  <w:tblGrid>
                    <w:gridCol w:w="6207"/>
                    <w:gridCol w:w="3363"/>
                  </w:tblGrid>
                  <w:tr w:rsidR="005E5D8D" w:rsidRPr="005E5D8D">
                    <w:trPr>
                      <w:tblCellSpacing w:w="15" w:type="dxa"/>
                    </w:trPr>
                    <w:tc>
                      <w:tcPr>
                        <w:tcW w:w="3250" w:type="pct"/>
                        <w:vAlign w:val="center"/>
                        <w:hideMark/>
                      </w:tcPr>
                      <w:p w:rsidR="005E5D8D" w:rsidRPr="005E5D8D" w:rsidRDefault="005E5D8D" w:rsidP="005E5D8D">
                        <w:pPr>
                          <w:spacing w:after="0"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xml:space="preserve">Teacher Name: </w:t>
                        </w:r>
                        <w:r w:rsidRPr="005E5D8D">
                          <w:rPr>
                            <w:rFonts w:ascii="Times New Roman" w:eastAsia="Times New Roman" w:hAnsi="Times New Roman" w:cs="Times New Roman"/>
                            <w:sz w:val="24"/>
                            <w:szCs w:val="24"/>
                            <w:u w:val="single"/>
                          </w:rPr>
                          <w:t>Mrs. Adair</w:t>
                        </w:r>
                      </w:p>
                    </w:tc>
                    <w:tc>
                      <w:tcPr>
                        <w:tcW w:w="1750" w:type="pct"/>
                        <w:vAlign w:val="center"/>
                        <w:hideMark/>
                      </w:tcPr>
                      <w:p w:rsidR="005E5D8D" w:rsidRPr="005E5D8D" w:rsidRDefault="005E5D8D" w:rsidP="005E5D8D">
                        <w:pPr>
                          <w:spacing w:after="0"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Date: __________________</w:t>
                        </w:r>
                      </w:p>
                    </w:tc>
                  </w:tr>
                </w:tbl>
                <w:p w:rsidR="005E5D8D" w:rsidRPr="005E5D8D" w:rsidRDefault="005E5D8D" w:rsidP="005E5D8D">
                  <w:pPr>
                    <w:spacing w:after="0" w:line="240" w:lineRule="auto"/>
                    <w:rPr>
                      <w:rFonts w:ascii="Times New Roman" w:eastAsia="Times New Roman" w:hAnsi="Times New Roman" w:cs="Times New Roman"/>
                      <w:sz w:val="24"/>
                      <w:szCs w:val="24"/>
                    </w:rPr>
                  </w:pPr>
                </w:p>
              </w:tc>
            </w:tr>
            <w:tr w:rsidR="005E5D8D" w:rsidRPr="005E5D8D">
              <w:trPr>
                <w:tblCellSpacing w:w="15" w:type="dxa"/>
              </w:trPr>
              <w:tc>
                <w:tcPr>
                  <w:tcW w:w="0" w:type="auto"/>
                  <w:vAlign w:val="center"/>
                  <w:hideMark/>
                </w:tcPr>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36"/>
                      <w:szCs w:val="36"/>
                    </w:rPr>
                    <w:t>Fractions</w:t>
                  </w:r>
                </w:p>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tc>
            </w:tr>
            <w:tr w:rsidR="005E5D8D" w:rsidRPr="005E5D8D">
              <w:trPr>
                <w:trHeight w:val="6990"/>
                <w:tblCellSpacing w:w="15" w:type="dxa"/>
              </w:trPr>
              <w:tc>
                <w:tcPr>
                  <w:tcW w:w="0" w:type="auto"/>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58"/>
                    <w:gridCol w:w="3238"/>
                    <w:gridCol w:w="3158"/>
                  </w:tblGrid>
                  <w:tr w:rsidR="005E5D8D" w:rsidRPr="005E5D8D">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36"/>
                            <w:szCs w:val="36"/>
                          </w:rPr>
                          <w:t>K</w:t>
                        </w:r>
                      </w:p>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24"/>
                            <w:szCs w:val="24"/>
                          </w:rPr>
                          <w:t xml:space="preserve">What I </w:t>
                        </w:r>
                        <w:r w:rsidRPr="005E5D8D">
                          <w:rPr>
                            <w:rFonts w:ascii="Times New Roman" w:eastAsia="Times New Roman" w:hAnsi="Times New Roman" w:cs="Times New Roman"/>
                            <w:b/>
                            <w:bCs/>
                            <w:i/>
                            <w:iCs/>
                            <w:sz w:val="24"/>
                            <w:szCs w:val="24"/>
                          </w:rPr>
                          <w:t>Know</w:t>
                        </w:r>
                      </w:p>
                    </w:tc>
                    <w:tc>
                      <w:tcPr>
                        <w:tcW w:w="170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36"/>
                            <w:szCs w:val="36"/>
                          </w:rPr>
                          <w:t>W</w:t>
                        </w:r>
                      </w:p>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24"/>
                            <w:szCs w:val="24"/>
                          </w:rPr>
                          <w:t xml:space="preserve">What I </w:t>
                        </w:r>
                        <w:r w:rsidRPr="005E5D8D">
                          <w:rPr>
                            <w:rFonts w:ascii="Times New Roman" w:eastAsia="Times New Roman" w:hAnsi="Times New Roman" w:cs="Times New Roman"/>
                            <w:b/>
                            <w:bCs/>
                            <w:i/>
                            <w:iCs/>
                            <w:sz w:val="24"/>
                            <w:szCs w:val="24"/>
                          </w:rPr>
                          <w:t>Want</w:t>
                        </w:r>
                        <w:r w:rsidRPr="005E5D8D">
                          <w:rPr>
                            <w:rFonts w:ascii="Times New Roman" w:eastAsia="Times New Roman" w:hAnsi="Times New Roman" w:cs="Times New Roman"/>
                            <w:b/>
                            <w:bCs/>
                            <w:sz w:val="24"/>
                            <w:szCs w:val="24"/>
                          </w:rPr>
                          <w:t xml:space="preserve"> To Learn</w:t>
                        </w:r>
                      </w:p>
                    </w:tc>
                    <w:tc>
                      <w:tcPr>
                        <w:tcW w:w="165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36"/>
                            <w:szCs w:val="36"/>
                          </w:rPr>
                          <w:t>L</w:t>
                        </w:r>
                      </w:p>
                      <w:p w:rsidR="005E5D8D" w:rsidRPr="005E5D8D" w:rsidRDefault="005E5D8D" w:rsidP="005E5D8D">
                        <w:pPr>
                          <w:spacing w:before="100" w:beforeAutospacing="1" w:after="100" w:afterAutospacing="1"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24"/>
                            <w:szCs w:val="24"/>
                          </w:rPr>
                          <w:t xml:space="preserve">What I Have </w:t>
                        </w:r>
                        <w:r w:rsidRPr="005E5D8D">
                          <w:rPr>
                            <w:rFonts w:ascii="Times New Roman" w:eastAsia="Times New Roman" w:hAnsi="Times New Roman" w:cs="Times New Roman"/>
                            <w:b/>
                            <w:bCs/>
                            <w:i/>
                            <w:iCs/>
                            <w:sz w:val="24"/>
                            <w:szCs w:val="24"/>
                          </w:rPr>
                          <w:t>Learned</w:t>
                        </w:r>
                      </w:p>
                    </w:tc>
                  </w:tr>
                  <w:tr w:rsidR="005E5D8D" w:rsidRPr="005E5D8D">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tc>
                    <w:tc>
                      <w:tcPr>
                        <w:tcW w:w="170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p w:rsidR="005E5D8D" w:rsidRPr="005E5D8D" w:rsidRDefault="005E5D8D" w:rsidP="005E5D8D">
                        <w:pPr>
                          <w:spacing w:before="100" w:beforeAutospacing="1" w:after="100" w:afterAutospacing="1" w:line="240" w:lineRule="auto"/>
                          <w:rPr>
                            <w:rFonts w:ascii="Times New Roman" w:eastAsia="Times New Roman" w:hAnsi="Times New Roman" w:cs="Times New Roman"/>
                            <w:sz w:val="24"/>
                            <w:szCs w:val="24"/>
                          </w:rPr>
                        </w:pPr>
                        <w:r w:rsidRPr="005E5D8D">
                          <w:rPr>
                            <w:rFonts w:ascii="Times New Roman" w:eastAsia="Times New Roman" w:hAnsi="Times New Roman" w:cs="Times New Roman"/>
                            <w:sz w:val="24"/>
                            <w:szCs w:val="24"/>
                          </w:rPr>
                          <w:t> </w:t>
                        </w:r>
                      </w:p>
                    </w:tc>
                  </w:tr>
                </w:tbl>
                <w:p w:rsidR="005E5D8D" w:rsidRPr="005E5D8D" w:rsidRDefault="005E5D8D" w:rsidP="005E5D8D">
                  <w:pPr>
                    <w:spacing w:after="0" w:line="240" w:lineRule="auto"/>
                    <w:rPr>
                      <w:rFonts w:ascii="Times New Roman" w:eastAsia="Times New Roman" w:hAnsi="Times New Roman" w:cs="Times New Roman"/>
                      <w:sz w:val="24"/>
                      <w:szCs w:val="24"/>
                    </w:rPr>
                  </w:pPr>
                </w:p>
              </w:tc>
            </w:tr>
            <w:tr w:rsidR="005E5D8D" w:rsidRPr="005E5D8D">
              <w:trPr>
                <w:tblCellSpacing w:w="15" w:type="dxa"/>
              </w:trPr>
              <w:tc>
                <w:tcPr>
                  <w:tcW w:w="0" w:type="auto"/>
                  <w:vAlign w:val="center"/>
                  <w:hideMark/>
                </w:tcPr>
                <w:p w:rsidR="005E5D8D" w:rsidRPr="005E5D8D" w:rsidRDefault="001678C9" w:rsidP="005E5D8D">
                  <w:pPr>
                    <w:spacing w:after="0" w:line="240" w:lineRule="auto"/>
                    <w:jc w:val="center"/>
                    <w:rPr>
                      <w:rFonts w:ascii="Times New Roman" w:eastAsia="Times New Roman" w:hAnsi="Times New Roman" w:cs="Times New Roman"/>
                      <w:sz w:val="24"/>
                      <w:szCs w:val="24"/>
                    </w:rPr>
                  </w:pPr>
                  <w:r w:rsidRPr="001678C9">
                    <w:rPr>
                      <w:rFonts w:ascii="Times New Roman" w:eastAsia="Times New Roman" w:hAnsi="Times New Roman" w:cs="Times New Roman"/>
                      <w:sz w:val="24"/>
                      <w:szCs w:val="24"/>
                    </w:rPr>
                    <w:pict>
                      <v:rect id="_x0000_i1025" style="width:0;height:1.5pt" o:hralign="center" o:hrstd="t" o:hr="t" fillcolor="#a0a0a0" stroked="f"/>
                    </w:pict>
                  </w:r>
                </w:p>
                <w:p w:rsidR="005E5D8D" w:rsidRPr="005E5D8D" w:rsidRDefault="005E5D8D" w:rsidP="005E5D8D">
                  <w:pPr>
                    <w:spacing w:after="0" w:line="240" w:lineRule="auto"/>
                    <w:jc w:val="center"/>
                    <w:rPr>
                      <w:rFonts w:ascii="Times New Roman" w:eastAsia="Times New Roman" w:hAnsi="Times New Roman" w:cs="Times New Roman"/>
                      <w:sz w:val="24"/>
                      <w:szCs w:val="24"/>
                    </w:rPr>
                  </w:pPr>
                  <w:r w:rsidRPr="005E5D8D">
                    <w:rPr>
                      <w:rFonts w:ascii="Times New Roman" w:eastAsia="Times New Roman" w:hAnsi="Times New Roman" w:cs="Times New Roman"/>
                      <w:b/>
                      <w:bCs/>
                      <w:sz w:val="20"/>
                      <w:szCs w:val="20"/>
                    </w:rPr>
                    <w:t>Powered by TeAch-nology.com- The Web Portal For Educators! (www.teach-nology.com)</w:t>
                  </w:r>
                </w:p>
              </w:tc>
            </w:tr>
          </w:tbl>
          <w:p w:rsidR="005E5D8D" w:rsidRPr="005E5D8D" w:rsidRDefault="005E5D8D" w:rsidP="005E5D8D">
            <w:pPr>
              <w:spacing w:after="0" w:line="240" w:lineRule="auto"/>
              <w:rPr>
                <w:rFonts w:ascii="Times New Roman" w:eastAsia="Times New Roman" w:hAnsi="Times New Roman" w:cs="Times New Roman"/>
                <w:sz w:val="24"/>
                <w:szCs w:val="24"/>
              </w:rPr>
            </w:pPr>
          </w:p>
        </w:tc>
      </w:tr>
    </w:tbl>
    <w:p w:rsidR="005E5D8D" w:rsidRPr="006F0366" w:rsidRDefault="005E5D8D" w:rsidP="006F0366">
      <w:pPr>
        <w:spacing w:after="0" w:line="480" w:lineRule="auto"/>
        <w:rPr>
          <w:rFonts w:ascii="Times New Roman" w:hAnsi="Times New Roman" w:cs="Times New Roman"/>
          <w:color w:val="244061" w:themeColor="accent1" w:themeShade="80"/>
          <w:sz w:val="24"/>
          <w:szCs w:val="24"/>
        </w:rPr>
      </w:pPr>
    </w:p>
    <w:p w:rsidR="000A3466" w:rsidRDefault="000A3466" w:rsidP="00BB6560">
      <w:pPr>
        <w:spacing w:after="0" w:line="480" w:lineRule="auto"/>
        <w:rPr>
          <w:rFonts w:ascii="Century" w:hAnsi="Century" w:cs="Times New Roman"/>
          <w:sz w:val="24"/>
          <w:szCs w:val="24"/>
        </w:rPr>
      </w:pPr>
    </w:p>
    <w:p w:rsidR="00527091" w:rsidRPr="001D19AC" w:rsidRDefault="00527091" w:rsidP="00527091">
      <w:pPr>
        <w:spacing w:after="0" w:line="480" w:lineRule="auto"/>
        <w:ind w:firstLine="720"/>
        <w:jc w:val="center"/>
        <w:rPr>
          <w:rFonts w:ascii="Times New Roman" w:hAnsi="Times New Roman" w:cs="Times New Roman"/>
          <w:color w:val="244061" w:themeColor="accent1" w:themeShade="80"/>
          <w:sz w:val="28"/>
          <w:szCs w:val="28"/>
        </w:rPr>
      </w:pPr>
      <w:r w:rsidRPr="001D19AC">
        <w:rPr>
          <w:rFonts w:ascii="Times New Roman" w:hAnsi="Times New Roman" w:cs="Times New Roman"/>
          <w:color w:val="244061" w:themeColor="accent1" w:themeShade="80"/>
          <w:sz w:val="28"/>
          <w:szCs w:val="28"/>
        </w:rPr>
        <w:lastRenderedPageBreak/>
        <w:t>Lesson 1 – Adding Fractions with like denominators</w:t>
      </w:r>
    </w:p>
    <w:p w:rsidR="00527091" w:rsidRDefault="00527091" w:rsidP="00527091">
      <w:pPr>
        <w:spacing w:after="0"/>
        <w:rPr>
          <w:rFonts w:ascii="Century" w:hAnsi="Century"/>
          <w:sz w:val="24"/>
          <w:szCs w:val="24"/>
        </w:rPr>
      </w:pPr>
      <w:r w:rsidRPr="00527091">
        <w:rPr>
          <w:rFonts w:ascii="Times New Roman" w:hAnsi="Times New Roman" w:cs="Times New Roman"/>
          <w:color w:val="244061" w:themeColor="accent1" w:themeShade="80"/>
          <w:sz w:val="24"/>
          <w:szCs w:val="24"/>
        </w:rPr>
        <w:t>Objectives:</w:t>
      </w:r>
      <w:r w:rsidRPr="00527091">
        <w:rPr>
          <w:rFonts w:ascii="Century" w:hAnsi="Century"/>
          <w:sz w:val="24"/>
          <w:szCs w:val="24"/>
        </w:rPr>
        <w:t xml:space="preserve"> </w:t>
      </w:r>
      <w:r>
        <w:rPr>
          <w:rFonts w:ascii="Century" w:hAnsi="Century"/>
          <w:sz w:val="24"/>
          <w:szCs w:val="24"/>
        </w:rPr>
        <w:t xml:space="preserve">  </w:t>
      </w:r>
      <w:r w:rsidRPr="00527091">
        <w:rPr>
          <w:rFonts w:ascii="Century" w:hAnsi="Century"/>
          <w:sz w:val="24"/>
          <w:szCs w:val="24"/>
        </w:rPr>
        <w:t>Students will add fraction with like denominators. (Application)</w:t>
      </w:r>
    </w:p>
    <w:p w:rsidR="001D19AC" w:rsidRDefault="001D19AC" w:rsidP="001D19AC">
      <w:pPr>
        <w:pStyle w:val="ListParagraph"/>
        <w:spacing w:after="0"/>
        <w:rPr>
          <w:rFonts w:ascii="Century" w:hAnsi="Century"/>
          <w:sz w:val="24"/>
          <w:szCs w:val="24"/>
        </w:rPr>
      </w:pPr>
      <w:r>
        <w:rPr>
          <w:rFonts w:ascii="Century" w:hAnsi="Century"/>
          <w:sz w:val="24"/>
          <w:szCs w:val="24"/>
        </w:rPr>
        <w:t xml:space="preserve">         Students will reduce fractions to simplest form. (Application)</w:t>
      </w:r>
    </w:p>
    <w:p w:rsidR="001D19AC" w:rsidRDefault="001D19AC" w:rsidP="001D19AC">
      <w:pPr>
        <w:spacing w:after="0"/>
        <w:rPr>
          <w:rFonts w:ascii="Century" w:hAnsi="Century"/>
          <w:sz w:val="24"/>
          <w:szCs w:val="24"/>
        </w:rPr>
      </w:pPr>
      <w:r>
        <w:rPr>
          <w:rFonts w:ascii="Century" w:hAnsi="Century"/>
          <w:sz w:val="24"/>
          <w:szCs w:val="24"/>
        </w:rPr>
        <w:t xml:space="preserve">Materials: </w:t>
      </w:r>
    </w:p>
    <w:p w:rsidR="001D19AC" w:rsidRDefault="001D19AC" w:rsidP="001D19AC">
      <w:pPr>
        <w:spacing w:after="0"/>
        <w:rPr>
          <w:rFonts w:ascii="Century" w:hAnsi="Century"/>
          <w:sz w:val="24"/>
          <w:szCs w:val="24"/>
        </w:rPr>
      </w:pPr>
      <w:r>
        <w:rPr>
          <w:rFonts w:ascii="Century" w:hAnsi="Century"/>
          <w:sz w:val="24"/>
          <w:szCs w:val="24"/>
        </w:rPr>
        <w:tab/>
        <w:t>1. White Board, marker and erasers</w:t>
      </w:r>
    </w:p>
    <w:p w:rsidR="001D19AC" w:rsidRDefault="001D19AC" w:rsidP="001D19AC">
      <w:pPr>
        <w:spacing w:after="0"/>
        <w:rPr>
          <w:rFonts w:ascii="Century" w:hAnsi="Century"/>
          <w:sz w:val="24"/>
          <w:szCs w:val="24"/>
        </w:rPr>
      </w:pPr>
      <w:r>
        <w:rPr>
          <w:rFonts w:ascii="Century" w:hAnsi="Century"/>
          <w:sz w:val="24"/>
          <w:szCs w:val="24"/>
        </w:rPr>
        <w:tab/>
        <w:t>2.  Student whiteboards, markers and sock erasers (located in the desk</w:t>
      </w:r>
    </w:p>
    <w:p w:rsidR="001D19AC" w:rsidRDefault="001D19AC" w:rsidP="001D19AC">
      <w:pPr>
        <w:spacing w:after="0"/>
        <w:ind w:left="720" w:firstLine="720"/>
        <w:rPr>
          <w:rFonts w:ascii="Century" w:hAnsi="Century"/>
          <w:sz w:val="24"/>
          <w:szCs w:val="24"/>
        </w:rPr>
      </w:pPr>
      <w:proofErr w:type="gramStart"/>
      <w:r>
        <w:rPr>
          <w:rFonts w:ascii="Century" w:hAnsi="Century"/>
          <w:sz w:val="24"/>
          <w:szCs w:val="24"/>
        </w:rPr>
        <w:t>cubbies</w:t>
      </w:r>
      <w:proofErr w:type="gramEnd"/>
      <w:r>
        <w:rPr>
          <w:rFonts w:ascii="Century" w:hAnsi="Century"/>
          <w:sz w:val="24"/>
          <w:szCs w:val="24"/>
        </w:rPr>
        <w:t xml:space="preserve"> and caddies)</w:t>
      </w:r>
    </w:p>
    <w:p w:rsidR="001D19AC" w:rsidRDefault="001D19AC" w:rsidP="001D19AC">
      <w:pPr>
        <w:spacing w:after="0"/>
        <w:rPr>
          <w:rFonts w:ascii="Century" w:hAnsi="Century"/>
          <w:sz w:val="24"/>
          <w:szCs w:val="24"/>
        </w:rPr>
      </w:pPr>
      <w:r>
        <w:rPr>
          <w:rFonts w:ascii="Century" w:hAnsi="Century"/>
          <w:sz w:val="24"/>
          <w:szCs w:val="24"/>
        </w:rPr>
        <w:tab/>
        <w:t>3.  Students need portfolios and pencils.</w:t>
      </w:r>
    </w:p>
    <w:p w:rsidR="001D19AC" w:rsidRPr="001D19AC" w:rsidRDefault="001D19AC" w:rsidP="001D19AC">
      <w:pPr>
        <w:spacing w:after="0"/>
        <w:rPr>
          <w:rFonts w:ascii="Century" w:hAnsi="Century"/>
          <w:sz w:val="24"/>
          <w:szCs w:val="24"/>
        </w:rPr>
      </w:pPr>
      <w:r>
        <w:rPr>
          <w:rFonts w:ascii="Century" w:hAnsi="Century"/>
          <w:sz w:val="24"/>
          <w:szCs w:val="24"/>
        </w:rPr>
        <w:tab/>
        <w:t>4. Copies of homework practice sheet.</w:t>
      </w:r>
    </w:p>
    <w:p w:rsidR="001D19AC" w:rsidRDefault="001D19AC" w:rsidP="001D19AC">
      <w:pPr>
        <w:spacing w:after="0"/>
        <w:rPr>
          <w:rFonts w:ascii="Century" w:hAnsi="Century"/>
          <w:sz w:val="24"/>
          <w:szCs w:val="24"/>
        </w:rPr>
      </w:pPr>
    </w:p>
    <w:p w:rsidR="001D19AC" w:rsidRDefault="001D19AC" w:rsidP="001D19AC">
      <w:pPr>
        <w:spacing w:after="0"/>
        <w:rPr>
          <w:rFonts w:ascii="Century" w:hAnsi="Century"/>
          <w:sz w:val="24"/>
          <w:szCs w:val="24"/>
        </w:rPr>
      </w:pPr>
      <w:r>
        <w:rPr>
          <w:rFonts w:ascii="Century" w:hAnsi="Century"/>
          <w:sz w:val="24"/>
          <w:szCs w:val="24"/>
        </w:rPr>
        <w:t>Procedures:</w:t>
      </w:r>
    </w:p>
    <w:p w:rsidR="001D19AC" w:rsidRDefault="006028B7" w:rsidP="001D19AC">
      <w:pPr>
        <w:spacing w:after="0"/>
        <w:rPr>
          <w:rFonts w:ascii="Century" w:hAnsi="Century"/>
          <w:sz w:val="24"/>
          <w:szCs w:val="24"/>
        </w:rPr>
      </w:pPr>
      <w:r>
        <w:rPr>
          <w:rFonts w:ascii="Century" w:hAnsi="Century"/>
          <w:sz w:val="24"/>
          <w:szCs w:val="24"/>
        </w:rPr>
        <w:tab/>
        <w:t>Introduction Activity (15</w:t>
      </w:r>
      <w:r w:rsidR="001D19AC">
        <w:rPr>
          <w:rFonts w:ascii="Century" w:hAnsi="Century"/>
          <w:sz w:val="24"/>
          <w:szCs w:val="24"/>
        </w:rPr>
        <w:t xml:space="preserve"> min.) – on the white board </w:t>
      </w:r>
      <w:proofErr w:type="gramStart"/>
      <w:r w:rsidR="001D19AC">
        <w:rPr>
          <w:rFonts w:ascii="Century" w:hAnsi="Century"/>
          <w:sz w:val="24"/>
          <w:szCs w:val="24"/>
        </w:rPr>
        <w:t>make</w:t>
      </w:r>
      <w:proofErr w:type="gramEnd"/>
      <w:r w:rsidR="001D19AC">
        <w:rPr>
          <w:rFonts w:ascii="Century" w:hAnsi="Century"/>
          <w:sz w:val="24"/>
          <w:szCs w:val="24"/>
        </w:rPr>
        <w:t xml:space="preserve"> two columns and list the following problems on board – correct problems on the right side and wrong problems on the left side of the board.</w:t>
      </w:r>
    </w:p>
    <w:p w:rsidR="000A3466" w:rsidRDefault="0040068B" w:rsidP="00C53518">
      <w:pPr>
        <w:spacing w:after="0" w:line="240" w:lineRule="auto"/>
        <w:rPr>
          <w:rFonts w:ascii="Century" w:hAnsi="Century"/>
          <w:sz w:val="24"/>
          <w:szCs w:val="24"/>
        </w:rPr>
      </w:pPr>
      <w:r>
        <w:rPr>
          <w:rFonts w:ascii="Century" w:hAnsi="Century"/>
          <w:sz w:val="24"/>
          <w:szCs w:val="24"/>
        </w:rPr>
        <w:tab/>
      </w:r>
      <w:r w:rsidR="00C53518">
        <w:rPr>
          <w:rFonts w:ascii="Century" w:hAnsi="Century"/>
          <w:sz w:val="24"/>
          <w:szCs w:val="24"/>
        </w:rPr>
        <w:t>1/</w:t>
      </w:r>
      <w:proofErr w:type="gramStart"/>
      <w:r w:rsidR="00C53518">
        <w:rPr>
          <w:rFonts w:ascii="Century" w:hAnsi="Century"/>
          <w:sz w:val="24"/>
          <w:szCs w:val="24"/>
        </w:rPr>
        <w:t>4  +</w:t>
      </w:r>
      <w:proofErr w:type="gramEnd"/>
      <w:r w:rsidR="00C53518">
        <w:rPr>
          <w:rFonts w:ascii="Century" w:hAnsi="Century"/>
          <w:sz w:val="24"/>
          <w:szCs w:val="24"/>
        </w:rPr>
        <w:t xml:space="preserve"> 1/4 = 2/4</w:t>
      </w:r>
      <w:r w:rsidR="00C53518">
        <w:rPr>
          <w:rFonts w:ascii="Century" w:hAnsi="Century"/>
          <w:sz w:val="24"/>
          <w:szCs w:val="24"/>
        </w:rPr>
        <w:tab/>
      </w:r>
      <w:r w:rsidR="00C53518">
        <w:rPr>
          <w:rFonts w:ascii="Century" w:hAnsi="Century"/>
          <w:sz w:val="24"/>
          <w:szCs w:val="24"/>
        </w:rPr>
        <w:tab/>
      </w:r>
      <w:r w:rsidR="00C53518">
        <w:rPr>
          <w:rFonts w:ascii="Century" w:hAnsi="Century"/>
          <w:sz w:val="24"/>
          <w:szCs w:val="24"/>
        </w:rPr>
        <w:tab/>
      </w:r>
      <w:r w:rsidR="00C53518">
        <w:rPr>
          <w:rFonts w:ascii="Century" w:hAnsi="Century"/>
          <w:sz w:val="24"/>
          <w:szCs w:val="24"/>
        </w:rPr>
        <w:tab/>
        <w:t>1/4 + 1/4 = 2/8</w:t>
      </w:r>
    </w:p>
    <w:p w:rsidR="00C53518" w:rsidRDefault="00C53518" w:rsidP="00C53518">
      <w:pPr>
        <w:spacing w:after="0" w:line="240" w:lineRule="auto"/>
        <w:rPr>
          <w:rFonts w:ascii="Century" w:hAnsi="Century"/>
          <w:sz w:val="24"/>
          <w:szCs w:val="24"/>
        </w:rPr>
      </w:pPr>
    </w:p>
    <w:p w:rsidR="00C53518" w:rsidRDefault="00C53518" w:rsidP="00C53518">
      <w:pPr>
        <w:spacing w:after="0" w:line="240" w:lineRule="auto"/>
        <w:rPr>
          <w:rFonts w:ascii="Century" w:hAnsi="Century"/>
          <w:sz w:val="24"/>
          <w:szCs w:val="24"/>
        </w:rPr>
      </w:pPr>
      <w:r>
        <w:rPr>
          <w:rFonts w:ascii="Century" w:hAnsi="Century"/>
          <w:sz w:val="24"/>
          <w:szCs w:val="24"/>
        </w:rPr>
        <w:tab/>
        <w:t>2/5 + 2/5 = 4/5</w:t>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t>1/5 + 2/5 = 3/10</w:t>
      </w:r>
    </w:p>
    <w:p w:rsidR="00C53518" w:rsidRDefault="00C53518" w:rsidP="00C53518">
      <w:pPr>
        <w:spacing w:after="0" w:line="240" w:lineRule="auto"/>
        <w:rPr>
          <w:rFonts w:ascii="Century" w:hAnsi="Century"/>
          <w:sz w:val="24"/>
          <w:szCs w:val="24"/>
        </w:rPr>
      </w:pPr>
      <w:r>
        <w:rPr>
          <w:rFonts w:ascii="Century" w:hAnsi="Century"/>
          <w:sz w:val="24"/>
          <w:szCs w:val="24"/>
        </w:rPr>
        <w:tab/>
      </w:r>
    </w:p>
    <w:p w:rsidR="00C53518" w:rsidRDefault="00C53518" w:rsidP="00C53518">
      <w:pPr>
        <w:spacing w:after="0" w:line="240" w:lineRule="auto"/>
        <w:rPr>
          <w:rFonts w:ascii="Century" w:hAnsi="Century"/>
          <w:sz w:val="24"/>
          <w:szCs w:val="24"/>
        </w:rPr>
      </w:pPr>
      <w:r>
        <w:rPr>
          <w:rFonts w:ascii="Century" w:hAnsi="Century"/>
          <w:sz w:val="24"/>
          <w:szCs w:val="24"/>
        </w:rPr>
        <w:tab/>
        <w:t>2/6 + 3/6 = 5/6</w:t>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t>2/6 + 1/6 = 3/12</w:t>
      </w:r>
    </w:p>
    <w:p w:rsidR="00C53518" w:rsidRDefault="00C53518" w:rsidP="00C53518">
      <w:pPr>
        <w:spacing w:after="0" w:line="240" w:lineRule="auto"/>
        <w:rPr>
          <w:rFonts w:ascii="Century" w:hAnsi="Century"/>
          <w:sz w:val="24"/>
          <w:szCs w:val="24"/>
        </w:rPr>
      </w:pPr>
    </w:p>
    <w:p w:rsidR="00C53518" w:rsidRDefault="00C53518" w:rsidP="00C53518">
      <w:pPr>
        <w:spacing w:after="0" w:line="240" w:lineRule="auto"/>
        <w:rPr>
          <w:rFonts w:ascii="Century" w:hAnsi="Century"/>
          <w:sz w:val="24"/>
          <w:szCs w:val="24"/>
        </w:rPr>
      </w:pPr>
      <w:r>
        <w:rPr>
          <w:rFonts w:ascii="Century" w:hAnsi="Century"/>
          <w:sz w:val="24"/>
          <w:szCs w:val="24"/>
        </w:rPr>
        <w:tab/>
        <w:t>5/12 + 4/12 = 9/12</w:t>
      </w:r>
      <w:r>
        <w:rPr>
          <w:rFonts w:ascii="Century" w:hAnsi="Century"/>
          <w:sz w:val="24"/>
          <w:szCs w:val="24"/>
        </w:rPr>
        <w:tab/>
      </w:r>
      <w:r>
        <w:rPr>
          <w:rFonts w:ascii="Century" w:hAnsi="Century"/>
          <w:sz w:val="24"/>
          <w:szCs w:val="24"/>
        </w:rPr>
        <w:tab/>
      </w:r>
      <w:r>
        <w:rPr>
          <w:rFonts w:ascii="Century" w:hAnsi="Century"/>
          <w:sz w:val="24"/>
          <w:szCs w:val="24"/>
        </w:rPr>
        <w:tab/>
      </w:r>
      <w:r>
        <w:rPr>
          <w:rFonts w:ascii="Century" w:hAnsi="Century"/>
          <w:sz w:val="24"/>
          <w:szCs w:val="24"/>
        </w:rPr>
        <w:tab/>
      </w:r>
      <w:r w:rsidR="006028B7">
        <w:rPr>
          <w:rFonts w:ascii="Century" w:hAnsi="Century"/>
          <w:sz w:val="24"/>
          <w:szCs w:val="24"/>
        </w:rPr>
        <w:t>3/11 + 4/11 = 7/22</w:t>
      </w:r>
    </w:p>
    <w:p w:rsidR="006028B7" w:rsidRDefault="006028B7" w:rsidP="00C53518">
      <w:pPr>
        <w:spacing w:after="0" w:line="240" w:lineRule="auto"/>
        <w:rPr>
          <w:rFonts w:ascii="Century" w:hAnsi="Century"/>
          <w:sz w:val="24"/>
          <w:szCs w:val="24"/>
        </w:rPr>
      </w:pPr>
      <w:r>
        <w:rPr>
          <w:rFonts w:ascii="Century" w:hAnsi="Century"/>
          <w:sz w:val="24"/>
          <w:szCs w:val="24"/>
        </w:rPr>
        <w:tab/>
      </w:r>
    </w:p>
    <w:p w:rsidR="006028B7" w:rsidRDefault="006028B7" w:rsidP="00C53518">
      <w:pPr>
        <w:spacing w:after="0" w:line="240" w:lineRule="auto"/>
        <w:rPr>
          <w:rFonts w:ascii="Century" w:hAnsi="Century"/>
          <w:sz w:val="24"/>
          <w:szCs w:val="24"/>
        </w:rPr>
      </w:pPr>
      <w:r>
        <w:rPr>
          <w:rFonts w:ascii="Century" w:hAnsi="Century"/>
          <w:sz w:val="24"/>
          <w:szCs w:val="24"/>
        </w:rPr>
        <w:t>1. Once all examples on board allow students 2 minutes to think about the commonalities and see if they understand the process to add fraction.</w:t>
      </w:r>
    </w:p>
    <w:p w:rsidR="006028B7" w:rsidRDefault="006028B7" w:rsidP="00C53518">
      <w:pPr>
        <w:spacing w:after="0" w:line="240" w:lineRule="auto"/>
        <w:rPr>
          <w:rFonts w:ascii="Century" w:hAnsi="Century"/>
          <w:sz w:val="24"/>
          <w:szCs w:val="24"/>
        </w:rPr>
      </w:pPr>
      <w:r>
        <w:rPr>
          <w:rFonts w:ascii="Century" w:hAnsi="Century"/>
          <w:sz w:val="24"/>
          <w:szCs w:val="24"/>
        </w:rPr>
        <w:t>2. Give students 2 minutes to discuss their findings with a partner</w:t>
      </w:r>
      <w:r w:rsidR="00B04D02">
        <w:rPr>
          <w:rFonts w:ascii="Century" w:hAnsi="Century"/>
          <w:sz w:val="24"/>
          <w:szCs w:val="24"/>
        </w:rPr>
        <w:t xml:space="preserve"> </w:t>
      </w:r>
      <w:r>
        <w:rPr>
          <w:rFonts w:ascii="Century" w:hAnsi="Century"/>
          <w:sz w:val="24"/>
          <w:szCs w:val="24"/>
        </w:rPr>
        <w:t xml:space="preserve">(the person sitting next to them).  </w:t>
      </w:r>
    </w:p>
    <w:p w:rsidR="006028B7" w:rsidRDefault="006028B7" w:rsidP="00C53518">
      <w:pPr>
        <w:spacing w:after="0" w:line="240" w:lineRule="auto"/>
        <w:rPr>
          <w:rFonts w:ascii="Century" w:hAnsi="Century"/>
          <w:sz w:val="24"/>
          <w:szCs w:val="24"/>
        </w:rPr>
      </w:pPr>
      <w:r>
        <w:rPr>
          <w:rFonts w:ascii="Century" w:hAnsi="Century"/>
          <w:sz w:val="24"/>
          <w:szCs w:val="24"/>
        </w:rPr>
        <w:t>3. Allow each team to explain their ideas on how to add fractions. Put all ideas on whiteboard. If ideas come up that do not keep the denominator the same please direct them to the wrong side of the board. If understanding from discussion seems to flow then move to next step.  If little understanding is evident see if you can get a student pair that seems to understand to help those who are struggling.</w:t>
      </w:r>
    </w:p>
    <w:p w:rsidR="006028B7" w:rsidRDefault="006028B7" w:rsidP="00C53518">
      <w:pPr>
        <w:spacing w:after="0" w:line="240" w:lineRule="auto"/>
        <w:rPr>
          <w:rFonts w:ascii="Century" w:hAnsi="Century"/>
          <w:sz w:val="24"/>
          <w:szCs w:val="24"/>
        </w:rPr>
      </w:pPr>
    </w:p>
    <w:p w:rsidR="006028B7" w:rsidRDefault="006851B9" w:rsidP="00C53518">
      <w:pPr>
        <w:spacing w:after="0" w:line="240" w:lineRule="auto"/>
        <w:rPr>
          <w:rFonts w:ascii="Century" w:hAnsi="Century"/>
          <w:sz w:val="24"/>
          <w:szCs w:val="24"/>
        </w:rPr>
      </w:pPr>
      <w:r>
        <w:rPr>
          <w:rFonts w:ascii="Century" w:hAnsi="Century"/>
          <w:sz w:val="24"/>
          <w:szCs w:val="24"/>
        </w:rPr>
        <w:tab/>
        <w:t>Development Activity (15</w:t>
      </w:r>
      <w:r w:rsidR="006028B7">
        <w:rPr>
          <w:rFonts w:ascii="Century" w:hAnsi="Century"/>
          <w:sz w:val="24"/>
          <w:szCs w:val="24"/>
        </w:rPr>
        <w:t xml:space="preserve"> min) – have students take out their </w:t>
      </w:r>
      <w:r>
        <w:rPr>
          <w:rFonts w:ascii="Century" w:hAnsi="Century"/>
          <w:sz w:val="24"/>
          <w:szCs w:val="24"/>
        </w:rPr>
        <w:t xml:space="preserve">whiteboards, markers and erasers.  Have each student write and solve a problem on adding fractions with like denominators and solve it.  Have them share theirs with partner and have them evaluate the problem.  If there are any disagreements or issues help </w:t>
      </w:r>
      <w:proofErr w:type="gramStart"/>
      <w:r>
        <w:rPr>
          <w:rFonts w:ascii="Century" w:hAnsi="Century"/>
          <w:sz w:val="24"/>
          <w:szCs w:val="24"/>
        </w:rPr>
        <w:t>them</w:t>
      </w:r>
      <w:proofErr w:type="gramEnd"/>
      <w:r>
        <w:rPr>
          <w:rFonts w:ascii="Century" w:hAnsi="Century"/>
          <w:sz w:val="24"/>
          <w:szCs w:val="24"/>
        </w:rPr>
        <w:t xml:space="preserve"> work through to the correct answer.  Now remind students that all answers need to be in simplest form as taught in </w:t>
      </w:r>
      <w:r w:rsidR="0020465C">
        <w:rPr>
          <w:rFonts w:ascii="Century" w:hAnsi="Century"/>
          <w:sz w:val="24"/>
          <w:szCs w:val="24"/>
        </w:rPr>
        <w:t>yesterday’s</w:t>
      </w:r>
      <w:r>
        <w:rPr>
          <w:rFonts w:ascii="Century" w:hAnsi="Century"/>
          <w:sz w:val="24"/>
          <w:szCs w:val="24"/>
        </w:rPr>
        <w:t xml:space="preserve"> lesson.  Give the students a couple of the following problems to do on their whiteboard and hold up the answer for yo</w:t>
      </w:r>
      <w:r w:rsidR="0020465C">
        <w:rPr>
          <w:rFonts w:ascii="Century" w:hAnsi="Century"/>
          <w:sz w:val="24"/>
          <w:szCs w:val="24"/>
        </w:rPr>
        <w:t>u to see when they have comput</w:t>
      </w:r>
      <w:r>
        <w:rPr>
          <w:rFonts w:ascii="Century" w:hAnsi="Century"/>
          <w:sz w:val="24"/>
          <w:szCs w:val="24"/>
        </w:rPr>
        <w:t>ed the correct answer and simplified it.</w:t>
      </w:r>
    </w:p>
    <w:p w:rsidR="006851B9" w:rsidRDefault="006851B9" w:rsidP="00C53518">
      <w:pPr>
        <w:spacing w:after="0" w:line="240" w:lineRule="auto"/>
        <w:rPr>
          <w:rFonts w:ascii="Century" w:hAnsi="Century"/>
          <w:sz w:val="24"/>
          <w:szCs w:val="24"/>
        </w:rPr>
      </w:pPr>
    </w:p>
    <w:p w:rsidR="006851B9" w:rsidRDefault="006851B9" w:rsidP="00C53518">
      <w:pPr>
        <w:spacing w:after="0" w:line="240" w:lineRule="auto"/>
        <w:rPr>
          <w:rFonts w:ascii="Century" w:hAnsi="Century"/>
          <w:sz w:val="24"/>
          <w:szCs w:val="24"/>
        </w:rPr>
      </w:pPr>
      <w:r>
        <w:rPr>
          <w:rFonts w:ascii="Century" w:hAnsi="Century"/>
          <w:sz w:val="24"/>
          <w:szCs w:val="24"/>
        </w:rPr>
        <w:lastRenderedPageBreak/>
        <w:t>2/6 + 2/</w:t>
      </w:r>
      <w:proofErr w:type="gramStart"/>
      <w:r>
        <w:rPr>
          <w:rFonts w:ascii="Century" w:hAnsi="Century"/>
          <w:sz w:val="24"/>
          <w:szCs w:val="24"/>
        </w:rPr>
        <w:t>6  (</w:t>
      </w:r>
      <w:proofErr w:type="gramEnd"/>
      <w:r>
        <w:rPr>
          <w:rFonts w:ascii="Century" w:hAnsi="Century"/>
          <w:sz w:val="24"/>
          <w:szCs w:val="24"/>
        </w:rPr>
        <w:t>4/6=2/3)</w:t>
      </w:r>
      <w:r>
        <w:rPr>
          <w:rFonts w:ascii="Century" w:hAnsi="Century"/>
          <w:sz w:val="24"/>
          <w:szCs w:val="24"/>
        </w:rPr>
        <w:tab/>
      </w:r>
      <w:r>
        <w:rPr>
          <w:rFonts w:ascii="Century" w:hAnsi="Century"/>
          <w:sz w:val="24"/>
          <w:szCs w:val="24"/>
        </w:rPr>
        <w:tab/>
      </w:r>
      <w:r>
        <w:rPr>
          <w:rFonts w:ascii="Century" w:hAnsi="Century"/>
          <w:sz w:val="24"/>
          <w:szCs w:val="24"/>
        </w:rPr>
        <w:tab/>
        <w:t>7/14 +1/14  (8/14 =4/7)</w:t>
      </w:r>
    </w:p>
    <w:p w:rsidR="006851B9" w:rsidRDefault="006851B9" w:rsidP="00C53518">
      <w:pPr>
        <w:spacing w:after="0" w:line="240" w:lineRule="auto"/>
        <w:rPr>
          <w:rFonts w:ascii="Century" w:hAnsi="Century"/>
          <w:sz w:val="24"/>
          <w:szCs w:val="24"/>
        </w:rPr>
      </w:pPr>
    </w:p>
    <w:p w:rsidR="006851B9" w:rsidRDefault="006851B9" w:rsidP="00C53518">
      <w:pPr>
        <w:spacing w:after="0" w:line="240" w:lineRule="auto"/>
        <w:rPr>
          <w:rFonts w:ascii="Century" w:hAnsi="Century"/>
          <w:sz w:val="24"/>
          <w:szCs w:val="24"/>
        </w:rPr>
      </w:pPr>
      <w:r>
        <w:rPr>
          <w:rFonts w:ascii="Century" w:hAnsi="Century"/>
          <w:sz w:val="24"/>
          <w:szCs w:val="24"/>
        </w:rPr>
        <w:t>5/20 + 5/</w:t>
      </w:r>
      <w:proofErr w:type="gramStart"/>
      <w:r>
        <w:rPr>
          <w:rFonts w:ascii="Century" w:hAnsi="Century"/>
          <w:sz w:val="24"/>
          <w:szCs w:val="24"/>
        </w:rPr>
        <w:t>20  (</w:t>
      </w:r>
      <w:proofErr w:type="gramEnd"/>
      <w:r>
        <w:rPr>
          <w:rFonts w:ascii="Century" w:hAnsi="Century"/>
          <w:sz w:val="24"/>
          <w:szCs w:val="24"/>
        </w:rPr>
        <w:t>10/20 = 1/2)</w:t>
      </w:r>
      <w:r>
        <w:rPr>
          <w:rFonts w:ascii="Century" w:hAnsi="Century"/>
          <w:sz w:val="24"/>
          <w:szCs w:val="24"/>
        </w:rPr>
        <w:tab/>
      </w:r>
      <w:r>
        <w:rPr>
          <w:rFonts w:ascii="Century" w:hAnsi="Century"/>
          <w:sz w:val="24"/>
          <w:szCs w:val="24"/>
        </w:rPr>
        <w:tab/>
        <w:t>2/8 + 1/8  (3/8)</w:t>
      </w:r>
    </w:p>
    <w:p w:rsidR="0020465C" w:rsidRDefault="0020465C" w:rsidP="00C53518">
      <w:pPr>
        <w:spacing w:after="0" w:line="240" w:lineRule="auto"/>
        <w:rPr>
          <w:rFonts w:ascii="Century" w:hAnsi="Century"/>
          <w:sz w:val="24"/>
          <w:szCs w:val="24"/>
        </w:rPr>
      </w:pPr>
    </w:p>
    <w:p w:rsidR="0020465C" w:rsidRDefault="0020465C" w:rsidP="00C53518">
      <w:pPr>
        <w:spacing w:after="0" w:line="240" w:lineRule="auto"/>
        <w:rPr>
          <w:rFonts w:ascii="Century" w:hAnsi="Century"/>
          <w:sz w:val="24"/>
          <w:szCs w:val="24"/>
        </w:rPr>
      </w:pPr>
      <w:r>
        <w:rPr>
          <w:rFonts w:ascii="Century" w:hAnsi="Century"/>
          <w:sz w:val="24"/>
          <w:szCs w:val="24"/>
        </w:rPr>
        <w:t>Read the following word problems for the students or write them on the board so they can see the way that adding fractions is done in the “real world”.</w:t>
      </w:r>
    </w:p>
    <w:p w:rsidR="0020465C" w:rsidRDefault="0020465C" w:rsidP="00C53518">
      <w:pPr>
        <w:spacing w:after="0" w:line="240" w:lineRule="auto"/>
        <w:rPr>
          <w:rFonts w:ascii="Century" w:hAnsi="Century"/>
          <w:sz w:val="24"/>
          <w:szCs w:val="24"/>
        </w:rPr>
      </w:pPr>
    </w:p>
    <w:p w:rsidR="0020465C" w:rsidRDefault="0020465C" w:rsidP="00C53518">
      <w:pPr>
        <w:spacing w:after="0" w:line="240" w:lineRule="auto"/>
        <w:rPr>
          <w:rFonts w:ascii="Century" w:hAnsi="Century"/>
          <w:sz w:val="24"/>
          <w:szCs w:val="24"/>
        </w:rPr>
      </w:pPr>
      <w:r>
        <w:rPr>
          <w:rFonts w:ascii="Century" w:hAnsi="Century"/>
          <w:sz w:val="24"/>
          <w:szCs w:val="24"/>
        </w:rPr>
        <w:t>1.  Joshua is making his Grandma some chocolate chip cookies, but he also wants to take some to school for his class. So he will make two batches of cookies.  The recipe says he needs 1/4 cup of butter.  How much butter will he need for his double batch of cookies?</w:t>
      </w:r>
    </w:p>
    <w:p w:rsidR="0020465C" w:rsidRDefault="0020465C" w:rsidP="00C53518">
      <w:pPr>
        <w:spacing w:after="0" w:line="240" w:lineRule="auto"/>
        <w:rPr>
          <w:rFonts w:ascii="Century" w:hAnsi="Century"/>
          <w:sz w:val="24"/>
          <w:szCs w:val="24"/>
        </w:rPr>
      </w:pPr>
    </w:p>
    <w:p w:rsidR="0020465C" w:rsidRDefault="0020465C" w:rsidP="00C53518">
      <w:pPr>
        <w:spacing w:after="0" w:line="240" w:lineRule="auto"/>
        <w:rPr>
          <w:rFonts w:ascii="Century" w:hAnsi="Century"/>
          <w:sz w:val="24"/>
          <w:szCs w:val="24"/>
        </w:rPr>
      </w:pPr>
      <w:r>
        <w:rPr>
          <w:rFonts w:ascii="Century" w:hAnsi="Century"/>
          <w:sz w:val="24"/>
          <w:szCs w:val="24"/>
        </w:rPr>
        <w:t xml:space="preserve">2.  Kathy is making a new birdhouse and she needs a piece of wood for the back that is 5/16 long and a piece for the front that is 3/16, how long of a board will she </w:t>
      </w:r>
      <w:proofErr w:type="gramStart"/>
      <w:r>
        <w:rPr>
          <w:rFonts w:ascii="Century" w:hAnsi="Century"/>
          <w:sz w:val="24"/>
          <w:szCs w:val="24"/>
        </w:rPr>
        <w:t>need</w:t>
      </w:r>
      <w:proofErr w:type="gramEnd"/>
      <w:r>
        <w:rPr>
          <w:rFonts w:ascii="Century" w:hAnsi="Century"/>
          <w:sz w:val="24"/>
          <w:szCs w:val="24"/>
        </w:rPr>
        <w:t xml:space="preserve"> to cut?</w:t>
      </w:r>
    </w:p>
    <w:p w:rsidR="006028B7" w:rsidRDefault="006028B7" w:rsidP="00C53518">
      <w:pPr>
        <w:spacing w:after="0" w:line="240" w:lineRule="auto"/>
        <w:rPr>
          <w:rFonts w:ascii="Century" w:hAnsi="Century"/>
          <w:sz w:val="24"/>
          <w:szCs w:val="24"/>
        </w:rPr>
      </w:pPr>
      <w:r>
        <w:rPr>
          <w:rFonts w:ascii="Century" w:hAnsi="Century"/>
          <w:sz w:val="24"/>
          <w:szCs w:val="24"/>
        </w:rPr>
        <w:t xml:space="preserve">  </w:t>
      </w:r>
    </w:p>
    <w:p w:rsidR="006851B9" w:rsidRDefault="006851B9" w:rsidP="00C53518">
      <w:pPr>
        <w:spacing w:after="0" w:line="240" w:lineRule="auto"/>
        <w:rPr>
          <w:rFonts w:ascii="Century" w:hAnsi="Century"/>
          <w:sz w:val="24"/>
          <w:szCs w:val="24"/>
        </w:rPr>
      </w:pPr>
    </w:p>
    <w:p w:rsidR="006851B9" w:rsidRDefault="006851B9" w:rsidP="00C53518">
      <w:pPr>
        <w:spacing w:after="0" w:line="240" w:lineRule="auto"/>
        <w:rPr>
          <w:rFonts w:ascii="Century" w:hAnsi="Century"/>
          <w:sz w:val="24"/>
          <w:szCs w:val="24"/>
        </w:rPr>
      </w:pPr>
      <w:r>
        <w:rPr>
          <w:rFonts w:ascii="Century" w:hAnsi="Century"/>
          <w:sz w:val="24"/>
          <w:szCs w:val="24"/>
        </w:rPr>
        <w:t xml:space="preserve">Concluding Activity (10 min) – have students get out their portfolio and together with students write on the board the rules they discovered on adding fractions with like denominator.  Also have </w:t>
      </w:r>
      <w:proofErr w:type="gramStart"/>
      <w:r>
        <w:rPr>
          <w:rFonts w:ascii="Century" w:hAnsi="Century"/>
          <w:sz w:val="24"/>
          <w:szCs w:val="24"/>
        </w:rPr>
        <w:t>them</w:t>
      </w:r>
      <w:proofErr w:type="gramEnd"/>
      <w:r>
        <w:rPr>
          <w:rFonts w:ascii="Century" w:hAnsi="Century"/>
          <w:sz w:val="24"/>
          <w:szCs w:val="24"/>
        </w:rPr>
        <w:t xml:space="preserve"> p</w:t>
      </w:r>
      <w:r w:rsidR="00FF09A8">
        <w:rPr>
          <w:rFonts w:ascii="Century" w:hAnsi="Century"/>
          <w:sz w:val="24"/>
          <w:szCs w:val="24"/>
        </w:rPr>
        <w:t xml:space="preserve">ut two examples in their notes </w:t>
      </w:r>
      <w:r>
        <w:rPr>
          <w:rFonts w:ascii="Century" w:hAnsi="Century"/>
          <w:sz w:val="24"/>
          <w:szCs w:val="24"/>
        </w:rPr>
        <w:t xml:space="preserve">- either have them generate the examples or give them two examples.  </w:t>
      </w:r>
      <w:r w:rsidR="00FF09A8">
        <w:rPr>
          <w:rFonts w:ascii="Century" w:hAnsi="Century"/>
          <w:sz w:val="24"/>
          <w:szCs w:val="24"/>
        </w:rPr>
        <w:t xml:space="preserve">Pass out their practice problems for homework. </w:t>
      </w:r>
    </w:p>
    <w:p w:rsidR="006028B7" w:rsidRDefault="006028B7" w:rsidP="00C53518">
      <w:pPr>
        <w:spacing w:after="0" w:line="240" w:lineRule="auto"/>
        <w:rPr>
          <w:rFonts w:ascii="Century" w:hAnsi="Century"/>
          <w:sz w:val="24"/>
          <w:szCs w:val="24"/>
        </w:rPr>
      </w:pPr>
    </w:p>
    <w:p w:rsidR="006028B7" w:rsidRDefault="006028B7" w:rsidP="00C53518">
      <w:pPr>
        <w:spacing w:after="0" w:line="240" w:lineRule="auto"/>
        <w:rPr>
          <w:rFonts w:ascii="Century" w:hAnsi="Century"/>
          <w:sz w:val="24"/>
          <w:szCs w:val="24"/>
        </w:rPr>
      </w:pPr>
    </w:p>
    <w:p w:rsidR="006028B7" w:rsidRPr="007D3553" w:rsidRDefault="006028B7" w:rsidP="00C53518">
      <w:pPr>
        <w:spacing w:after="0" w:line="240" w:lineRule="auto"/>
        <w:rPr>
          <w:rFonts w:ascii="Times New Roman" w:hAnsi="Times New Roman" w:cs="Aharoni"/>
          <w:color w:val="365F91" w:themeColor="accent1" w:themeShade="BF"/>
          <w:sz w:val="32"/>
          <w:szCs w:val="32"/>
        </w:rPr>
      </w:pPr>
    </w:p>
    <w:p w:rsidR="00027CC6" w:rsidRDefault="00027CC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Default="00152CA6" w:rsidP="00BB6560">
      <w:pPr>
        <w:spacing w:after="0" w:line="480" w:lineRule="auto"/>
        <w:rPr>
          <w:rFonts w:ascii="Times New Roman" w:hAnsi="Times New Roman" w:cs="Times New Roman"/>
          <w:color w:val="365F91" w:themeColor="accent1" w:themeShade="BF"/>
          <w:sz w:val="24"/>
          <w:szCs w:val="24"/>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lastRenderedPageBreak/>
        <w:t>Name____________________</w:t>
      </w:r>
    </w:p>
    <w:p w:rsidR="00152CA6" w:rsidRPr="00836B4E" w:rsidRDefault="00152CA6" w:rsidP="00152CA6">
      <w:pPr>
        <w:autoSpaceDE w:val="0"/>
        <w:autoSpaceDN w:val="0"/>
        <w:adjustRightInd w:val="0"/>
        <w:spacing w:after="0" w:line="240" w:lineRule="auto"/>
        <w:rPr>
          <w:rFonts w:ascii="Times New Roman" w:hAnsi="Times New Roman" w:cs="Times New Roman"/>
          <w:b/>
          <w:bCs/>
          <w:sz w:val="20"/>
          <w:szCs w:val="20"/>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t>Date ____________________</w:t>
      </w:r>
    </w:p>
    <w:p w:rsidR="00152CA6" w:rsidRPr="00836B4E" w:rsidRDefault="00152CA6" w:rsidP="00152CA6">
      <w:pPr>
        <w:autoSpaceDE w:val="0"/>
        <w:autoSpaceDN w:val="0"/>
        <w:adjustRightInd w:val="0"/>
        <w:spacing w:after="0" w:line="240" w:lineRule="auto"/>
        <w:rPr>
          <w:rFonts w:ascii="Times New Roman" w:hAnsi="Times New Roman" w:cs="Times New Roman"/>
          <w:b/>
          <w:bCs/>
          <w:sz w:val="20"/>
          <w:szCs w:val="20"/>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t>Class ___________________</w:t>
      </w:r>
    </w:p>
    <w:p w:rsidR="00152CA6" w:rsidRDefault="00152CA6" w:rsidP="00152CA6">
      <w:pPr>
        <w:autoSpaceDE w:val="0"/>
        <w:autoSpaceDN w:val="0"/>
        <w:adjustRightInd w:val="0"/>
        <w:spacing w:after="0" w:line="240" w:lineRule="auto"/>
        <w:rPr>
          <w:rFonts w:ascii="Frutiger-Black" w:hAnsi="Frutiger-Black" w:cs="Frutiger-Black"/>
          <w:b/>
          <w:bCs/>
          <w:sz w:val="20"/>
          <w:szCs w:val="20"/>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8"/>
          <w:szCs w:val="28"/>
        </w:rPr>
      </w:pPr>
      <w:r w:rsidRPr="00836B4E">
        <w:rPr>
          <w:rFonts w:ascii="Times New Roman" w:hAnsi="Times New Roman" w:cs="Times New Roman"/>
          <w:b/>
          <w:bCs/>
          <w:sz w:val="28"/>
          <w:szCs w:val="28"/>
        </w:rPr>
        <w:t>Adding Fractions with like denominators</w:t>
      </w:r>
    </w:p>
    <w:p w:rsidR="00152CA6" w:rsidRDefault="00152CA6" w:rsidP="00152CA6">
      <w:pPr>
        <w:autoSpaceDE w:val="0"/>
        <w:autoSpaceDN w:val="0"/>
        <w:adjustRightInd w:val="0"/>
        <w:spacing w:after="0" w:line="240" w:lineRule="auto"/>
        <w:rPr>
          <w:rFonts w:ascii="Frutiger-Black" w:hAnsi="Frutiger-Black" w:cs="Frutiger-Black"/>
          <w:b/>
          <w:bCs/>
          <w:sz w:val="20"/>
          <w:szCs w:val="20"/>
        </w:rPr>
      </w:pPr>
    </w:p>
    <w:p w:rsidR="00152CA6" w:rsidRDefault="00152CA6" w:rsidP="00152CA6">
      <w:pPr>
        <w:autoSpaceDE w:val="0"/>
        <w:autoSpaceDN w:val="0"/>
        <w:adjustRightInd w:val="0"/>
        <w:spacing w:after="0" w:line="240" w:lineRule="auto"/>
        <w:rPr>
          <w:rFonts w:ascii="Frutiger-Black" w:hAnsi="Frutiger-Black" w:cs="Frutiger-Black"/>
          <w:b/>
          <w:bCs/>
          <w:sz w:val="20"/>
          <w:szCs w:val="20"/>
        </w:rPr>
      </w:pPr>
    </w:p>
    <w:p w:rsidR="00152CA6" w:rsidRDefault="00152CA6" w:rsidP="00152CA6">
      <w:pPr>
        <w:autoSpaceDE w:val="0"/>
        <w:autoSpaceDN w:val="0"/>
        <w:adjustRightInd w:val="0"/>
        <w:spacing w:after="0" w:line="240" w:lineRule="auto"/>
        <w:rPr>
          <w:rFonts w:ascii="Frutiger-Black" w:hAnsi="Frutiger-Black" w:cs="Frutiger-Black"/>
          <w:b/>
          <w:bCs/>
          <w:sz w:val="20"/>
          <w:szCs w:val="20"/>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8"/>
          <w:szCs w:val="28"/>
        </w:rPr>
      </w:pPr>
      <w:proofErr w:type="gramStart"/>
      <w:r w:rsidRPr="00836B4E">
        <w:rPr>
          <w:rFonts w:ascii="Times New Roman" w:hAnsi="Times New Roman" w:cs="Times New Roman"/>
          <w:b/>
          <w:bCs/>
          <w:sz w:val="28"/>
          <w:szCs w:val="28"/>
        </w:rPr>
        <w:t>Directions :</w:t>
      </w:r>
      <w:proofErr w:type="gramEnd"/>
      <w:r w:rsidRPr="00836B4E">
        <w:rPr>
          <w:rFonts w:ascii="Times New Roman" w:hAnsi="Times New Roman" w:cs="Times New Roman"/>
          <w:b/>
          <w:bCs/>
          <w:sz w:val="28"/>
          <w:szCs w:val="28"/>
        </w:rPr>
        <w:t xml:space="preserve"> add the following fractions, answers must be in simplest form </w:t>
      </w:r>
      <w:r w:rsidRPr="00836B4E">
        <w:rPr>
          <w:rFonts w:ascii="Times New Roman" w:hAnsi="Times New Roman" w:cs="Times New Roman"/>
          <w:b/>
          <w:bCs/>
          <w:sz w:val="28"/>
          <w:szCs w:val="28"/>
        </w:rPr>
        <w:br/>
        <w:t>( SHOW ALL WORK ON THIS PAPER)</w:t>
      </w:r>
    </w:p>
    <w:p w:rsidR="00152CA6" w:rsidRPr="00836B4E"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Pr="00836B4E"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r w:rsidRPr="00836B4E">
        <w:rPr>
          <w:rFonts w:ascii="Times New Roman" w:hAnsi="Times New Roman" w:cs="Times New Roman"/>
          <w:b/>
          <w:bCs/>
          <w:sz w:val="28"/>
          <w:szCs w:val="28"/>
        </w:rPr>
        <w:t xml:space="preserve">1. </w:t>
      </w:r>
      <w:r>
        <w:rPr>
          <w:rFonts w:ascii="Times New Roman" w:hAnsi="Times New Roman" w:cs="Times New Roman"/>
          <w:b/>
          <w:bCs/>
          <w:sz w:val="28"/>
          <w:szCs w:val="28"/>
        </w:rPr>
        <w:t xml:space="preserve">  </w:t>
      </w:r>
      <w:r w:rsidRPr="004F34CF">
        <w:rPr>
          <w:rFonts w:ascii="Times New Roman" w:hAnsi="Times New Roman" w:cs="Times New Roman"/>
          <w:b/>
          <w:bCs/>
          <w:position w:val="-12"/>
          <w:sz w:val="36"/>
          <w:szCs w:val="36"/>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42pt" o:ole="">
            <v:imagedata r:id="rId6" o:title=""/>
          </v:shape>
          <o:OLEObject Type="Embed" ProgID="Equation.3" ShapeID="_x0000_i1026" DrawAspect="Content" ObjectID="_1307121818" r:id="rId7"/>
        </w:object>
      </w:r>
      <w:r>
        <w:rPr>
          <w:rFonts w:ascii="Times New Roman" w:hAnsi="Times New Roman" w:cs="Times New Roman"/>
          <w:b/>
          <w:bCs/>
          <w:sz w:val="36"/>
          <w:szCs w:val="36"/>
        </w:rPr>
        <w:t>___________</w:t>
      </w:r>
      <w:r w:rsidRPr="00836B4E">
        <w:rPr>
          <w:rFonts w:ascii="Times New Roman" w:hAnsi="Times New Roman" w:cs="Times New Roman"/>
          <w:b/>
          <w:bCs/>
          <w:sz w:val="28"/>
          <w:szCs w:val="28"/>
        </w:rPr>
        <w:tab/>
        <w:t xml:space="preserve">2. </w:t>
      </w:r>
      <w:r>
        <w:rPr>
          <w:rFonts w:ascii="Times New Roman" w:hAnsi="Times New Roman" w:cs="Times New Roman"/>
          <w:b/>
          <w:bCs/>
          <w:sz w:val="28"/>
          <w:szCs w:val="28"/>
        </w:rPr>
        <w:t xml:space="preserve"> </w:t>
      </w:r>
      <w:r w:rsidRPr="004F34CF">
        <w:rPr>
          <w:rFonts w:ascii="Times New Roman" w:hAnsi="Times New Roman" w:cs="Times New Roman"/>
          <w:b/>
          <w:bCs/>
          <w:position w:val="-12"/>
          <w:sz w:val="36"/>
          <w:szCs w:val="36"/>
        </w:rPr>
        <w:object w:dxaOrig="820" w:dyaOrig="360">
          <v:shape id="_x0000_i1027" type="#_x0000_t75" style="width:96.75pt;height:42pt" o:ole="">
            <v:imagedata r:id="rId8" o:title=""/>
          </v:shape>
          <o:OLEObject Type="Embed" ProgID="Equation.3" ShapeID="_x0000_i1027" DrawAspect="Content" ObjectID="_1307121819" r:id="rId9"/>
        </w:object>
      </w:r>
      <w:r>
        <w:rPr>
          <w:rFonts w:ascii="Times New Roman" w:hAnsi="Times New Roman" w:cs="Times New Roman"/>
          <w:b/>
          <w:bCs/>
          <w:sz w:val="36"/>
          <w:szCs w:val="36"/>
        </w:rPr>
        <w:t>________</w:t>
      </w: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Pr="00CA148B">
        <w:rPr>
          <w:rFonts w:ascii="Times New Roman" w:hAnsi="Times New Roman" w:cs="Times New Roman"/>
          <w:b/>
          <w:bCs/>
          <w:position w:val="-12"/>
          <w:sz w:val="36"/>
          <w:szCs w:val="36"/>
        </w:rPr>
        <w:object w:dxaOrig="859" w:dyaOrig="360">
          <v:shape id="_x0000_i1028" type="#_x0000_t75" style="width:101.25pt;height:42pt" o:ole="">
            <v:imagedata r:id="rId10" o:title=""/>
          </v:shape>
          <o:OLEObject Type="Embed" ProgID="Equation.3" ShapeID="_x0000_i1028" DrawAspect="Content" ObjectID="_1307121820" r:id="rId11"/>
        </w:object>
      </w:r>
      <w:r>
        <w:rPr>
          <w:rFonts w:ascii="Times New Roman" w:hAnsi="Times New Roman" w:cs="Times New Roman"/>
          <w:b/>
          <w:bCs/>
          <w:sz w:val="36"/>
          <w:szCs w:val="36"/>
        </w:rPr>
        <w:t>_________</w:t>
      </w:r>
      <w:r>
        <w:rPr>
          <w:rFonts w:ascii="Times New Roman" w:hAnsi="Times New Roman" w:cs="Times New Roman"/>
          <w:b/>
          <w:bCs/>
          <w:sz w:val="28"/>
          <w:szCs w:val="28"/>
        </w:rPr>
        <w:tab/>
        <w:t xml:space="preserve">4.  </w:t>
      </w:r>
      <w:r w:rsidRPr="00CA148B">
        <w:rPr>
          <w:rFonts w:ascii="Times New Roman" w:hAnsi="Times New Roman" w:cs="Times New Roman"/>
          <w:b/>
          <w:bCs/>
          <w:position w:val="-12"/>
          <w:sz w:val="36"/>
          <w:szCs w:val="36"/>
        </w:rPr>
        <w:object w:dxaOrig="820" w:dyaOrig="360">
          <v:shape id="_x0000_i1029" type="#_x0000_t75" style="width:96.75pt;height:42pt" o:ole="">
            <v:imagedata r:id="rId12" o:title=""/>
          </v:shape>
          <o:OLEObject Type="Embed" ProgID="Equation.3" ShapeID="_x0000_i1029" DrawAspect="Content" ObjectID="_1307121821" r:id="rId13"/>
        </w:object>
      </w:r>
      <w:r>
        <w:rPr>
          <w:rFonts w:ascii="Times New Roman" w:hAnsi="Times New Roman" w:cs="Times New Roman"/>
          <w:b/>
          <w:bCs/>
          <w:sz w:val="36"/>
          <w:szCs w:val="36"/>
        </w:rPr>
        <w:t>_______________</w:t>
      </w: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28"/>
          <w:szCs w:val="28"/>
        </w:rPr>
      </w:pPr>
    </w:p>
    <w:p w:rsidR="00152CA6" w:rsidRDefault="00152CA6" w:rsidP="00152CA6">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28"/>
          <w:szCs w:val="28"/>
        </w:rPr>
        <w:t xml:space="preserve">5.   </w:t>
      </w:r>
      <w:r w:rsidR="00282136" w:rsidRPr="004F34CF">
        <w:rPr>
          <w:rFonts w:ascii="Times New Roman" w:hAnsi="Times New Roman" w:cs="Times New Roman"/>
          <w:b/>
          <w:bCs/>
          <w:position w:val="-12"/>
          <w:sz w:val="36"/>
          <w:szCs w:val="36"/>
        </w:rPr>
        <w:object w:dxaOrig="720" w:dyaOrig="360">
          <v:shape id="_x0000_i1030" type="#_x0000_t75" style="width:84.75pt;height:42pt" o:ole="">
            <v:imagedata r:id="rId14" o:title=""/>
          </v:shape>
          <o:OLEObject Type="Embed" ProgID="Equation.3" ShapeID="_x0000_i1030" DrawAspect="Content" ObjectID="_1307121822" r:id="rId15"/>
        </w:object>
      </w:r>
      <w:r>
        <w:rPr>
          <w:rFonts w:ascii="Times New Roman" w:hAnsi="Times New Roman" w:cs="Times New Roman"/>
          <w:b/>
          <w:bCs/>
          <w:sz w:val="36"/>
          <w:szCs w:val="36"/>
        </w:rPr>
        <w:t>____________</w:t>
      </w:r>
      <w:r>
        <w:rPr>
          <w:rFonts w:ascii="Times New Roman" w:hAnsi="Times New Roman" w:cs="Times New Roman"/>
          <w:b/>
          <w:bCs/>
          <w:sz w:val="28"/>
          <w:szCs w:val="28"/>
        </w:rPr>
        <w:tab/>
        <w:t xml:space="preserve">6.  </w:t>
      </w:r>
      <w:r w:rsidRPr="004F34CF">
        <w:rPr>
          <w:rFonts w:ascii="Times New Roman" w:hAnsi="Times New Roman" w:cs="Times New Roman"/>
          <w:b/>
          <w:bCs/>
          <w:position w:val="-12"/>
          <w:sz w:val="36"/>
          <w:szCs w:val="36"/>
        </w:rPr>
        <w:object w:dxaOrig="720" w:dyaOrig="360">
          <v:shape id="_x0000_i1031" type="#_x0000_t75" style="width:84.75pt;height:42pt" o:ole="">
            <v:imagedata r:id="rId16" o:title=""/>
          </v:shape>
          <o:OLEObject Type="Embed" ProgID="Equation.3" ShapeID="_x0000_i1031" DrawAspect="Content" ObjectID="_1307121823" r:id="rId17"/>
        </w:object>
      </w:r>
      <w:r>
        <w:rPr>
          <w:rFonts w:ascii="Times New Roman" w:hAnsi="Times New Roman" w:cs="Times New Roman"/>
          <w:b/>
          <w:bCs/>
          <w:sz w:val="36"/>
          <w:szCs w:val="36"/>
        </w:rPr>
        <w:t>________________</w:t>
      </w:r>
    </w:p>
    <w:p w:rsidR="00152CA6" w:rsidRDefault="00152CA6" w:rsidP="00152CA6">
      <w:pPr>
        <w:autoSpaceDE w:val="0"/>
        <w:autoSpaceDN w:val="0"/>
        <w:adjustRightInd w:val="0"/>
        <w:spacing w:after="0" w:line="240" w:lineRule="auto"/>
        <w:rPr>
          <w:rFonts w:ascii="Times New Roman" w:hAnsi="Times New Roman" w:cs="Times New Roman"/>
          <w:b/>
          <w:bCs/>
          <w:sz w:val="36"/>
          <w:szCs w:val="36"/>
        </w:rPr>
      </w:pPr>
    </w:p>
    <w:p w:rsidR="00152CA6" w:rsidRDefault="00152CA6" w:rsidP="00152CA6">
      <w:pPr>
        <w:autoSpaceDE w:val="0"/>
        <w:autoSpaceDN w:val="0"/>
        <w:adjustRightInd w:val="0"/>
        <w:spacing w:after="0" w:line="240" w:lineRule="auto"/>
        <w:rPr>
          <w:rFonts w:ascii="Times New Roman" w:hAnsi="Times New Roman" w:cs="Times New Roman"/>
          <w:b/>
          <w:bCs/>
          <w:sz w:val="36"/>
          <w:szCs w:val="36"/>
        </w:rPr>
      </w:pPr>
    </w:p>
    <w:p w:rsidR="00152CA6" w:rsidRDefault="00152CA6" w:rsidP="00152CA6">
      <w:pPr>
        <w:autoSpaceDE w:val="0"/>
        <w:autoSpaceDN w:val="0"/>
        <w:adjustRightInd w:val="0"/>
        <w:spacing w:after="0" w:line="240" w:lineRule="auto"/>
        <w:rPr>
          <w:rFonts w:ascii="Times New Roman" w:hAnsi="Times New Roman" w:cs="Times New Roman"/>
          <w:b/>
          <w:bCs/>
          <w:sz w:val="36"/>
          <w:szCs w:val="36"/>
        </w:rPr>
      </w:pPr>
    </w:p>
    <w:p w:rsidR="00152CA6" w:rsidRDefault="00152CA6" w:rsidP="00152CA6">
      <w:pPr>
        <w:autoSpaceDE w:val="0"/>
        <w:autoSpaceDN w:val="0"/>
        <w:adjustRightInd w:val="0"/>
        <w:spacing w:after="0" w:line="240" w:lineRule="auto"/>
        <w:rPr>
          <w:rFonts w:ascii="Times New Roman" w:hAnsi="Times New Roman" w:cs="Times New Roman"/>
          <w:b/>
          <w:bCs/>
          <w:position w:val="-12"/>
          <w:sz w:val="36"/>
          <w:szCs w:val="36"/>
        </w:rPr>
      </w:pPr>
      <w:r>
        <w:rPr>
          <w:rFonts w:ascii="Times New Roman" w:hAnsi="Times New Roman" w:cs="Times New Roman"/>
          <w:b/>
          <w:bCs/>
          <w:sz w:val="28"/>
          <w:szCs w:val="28"/>
        </w:rPr>
        <w:t xml:space="preserve">7. </w:t>
      </w:r>
      <w:r w:rsidR="00282136" w:rsidRPr="004F34CF">
        <w:rPr>
          <w:rFonts w:ascii="Times New Roman" w:hAnsi="Times New Roman" w:cs="Times New Roman"/>
          <w:b/>
          <w:bCs/>
          <w:position w:val="-12"/>
          <w:sz w:val="36"/>
          <w:szCs w:val="36"/>
        </w:rPr>
        <w:object w:dxaOrig="720" w:dyaOrig="360">
          <v:shape id="_x0000_i1032" type="#_x0000_t75" style="width:84.75pt;height:42pt" o:ole="">
            <v:imagedata r:id="rId18" o:title=""/>
          </v:shape>
          <o:OLEObject Type="Embed" ProgID="Equation.3" ShapeID="_x0000_i1032" DrawAspect="Content" ObjectID="_1307121824" r:id="rId19"/>
        </w:object>
      </w:r>
      <w:r>
        <w:rPr>
          <w:rFonts w:ascii="Times New Roman" w:hAnsi="Times New Roman" w:cs="Times New Roman"/>
          <w:b/>
          <w:bCs/>
          <w:sz w:val="36"/>
          <w:szCs w:val="36"/>
        </w:rPr>
        <w:t>_____</w:t>
      </w:r>
      <w:r w:rsidR="00282136">
        <w:rPr>
          <w:rFonts w:ascii="Times New Roman" w:hAnsi="Times New Roman" w:cs="Times New Roman"/>
          <w:b/>
          <w:bCs/>
          <w:sz w:val="36"/>
          <w:szCs w:val="36"/>
        </w:rPr>
        <w:t>____</w:t>
      </w:r>
      <w:r>
        <w:rPr>
          <w:rFonts w:ascii="Times New Roman" w:hAnsi="Times New Roman" w:cs="Times New Roman"/>
          <w:b/>
          <w:bCs/>
          <w:sz w:val="36"/>
          <w:szCs w:val="36"/>
        </w:rPr>
        <w:t xml:space="preserve">___   </w:t>
      </w:r>
      <w:r>
        <w:rPr>
          <w:rFonts w:ascii="Times New Roman" w:hAnsi="Times New Roman" w:cs="Times New Roman"/>
          <w:b/>
          <w:bCs/>
          <w:sz w:val="28"/>
          <w:szCs w:val="28"/>
        </w:rPr>
        <w:t xml:space="preserve">8.  </w:t>
      </w:r>
      <w:r w:rsidRPr="00461BC9">
        <w:rPr>
          <w:rFonts w:ascii="Times New Roman" w:hAnsi="Times New Roman" w:cs="Times New Roman"/>
          <w:b/>
          <w:bCs/>
          <w:position w:val="-12"/>
          <w:sz w:val="36"/>
          <w:szCs w:val="36"/>
        </w:rPr>
        <w:object w:dxaOrig="820" w:dyaOrig="360">
          <v:shape id="_x0000_i1033" type="#_x0000_t75" style="width:96.75pt;height:42pt" o:ole="">
            <v:imagedata r:id="rId20" o:title=""/>
          </v:shape>
          <o:OLEObject Type="Embed" ProgID="Equation.3" ShapeID="_x0000_i1033" DrawAspect="Content" ObjectID="_1307121825" r:id="rId21"/>
        </w:object>
      </w:r>
      <w:r>
        <w:rPr>
          <w:rFonts w:ascii="Times New Roman" w:hAnsi="Times New Roman" w:cs="Times New Roman"/>
          <w:b/>
          <w:bCs/>
          <w:position w:val="-12"/>
          <w:sz w:val="36"/>
          <w:szCs w:val="36"/>
        </w:rPr>
        <w:t>______________</w:t>
      </w:r>
    </w:p>
    <w:p w:rsidR="00152CA6" w:rsidRDefault="00152CA6" w:rsidP="00152CA6">
      <w:pPr>
        <w:autoSpaceDE w:val="0"/>
        <w:autoSpaceDN w:val="0"/>
        <w:adjustRightInd w:val="0"/>
        <w:spacing w:after="0" w:line="240" w:lineRule="auto"/>
        <w:rPr>
          <w:rFonts w:ascii="Times New Roman" w:hAnsi="Times New Roman" w:cs="Times New Roman"/>
          <w:b/>
          <w:bCs/>
          <w:position w:val="-12"/>
          <w:sz w:val="36"/>
          <w:szCs w:val="36"/>
        </w:rPr>
      </w:pPr>
    </w:p>
    <w:p w:rsidR="00152CA6" w:rsidRDefault="00152CA6" w:rsidP="00152CA6">
      <w:pPr>
        <w:autoSpaceDE w:val="0"/>
        <w:autoSpaceDN w:val="0"/>
        <w:adjustRightInd w:val="0"/>
        <w:spacing w:after="0" w:line="240" w:lineRule="auto"/>
        <w:rPr>
          <w:rFonts w:ascii="Times New Roman" w:hAnsi="Times New Roman" w:cs="Times New Roman"/>
          <w:b/>
          <w:bCs/>
          <w:position w:val="-12"/>
          <w:sz w:val="36"/>
          <w:szCs w:val="36"/>
        </w:rPr>
      </w:pPr>
    </w:p>
    <w:p w:rsidR="009254D8" w:rsidRDefault="00152CA6" w:rsidP="009254D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9</w:t>
      </w:r>
      <w:r w:rsidRPr="00461BC9">
        <w:rPr>
          <w:rFonts w:ascii="Times New Roman" w:hAnsi="Times New Roman" w:cs="Times New Roman"/>
          <w:b/>
          <w:bCs/>
          <w:sz w:val="28"/>
          <w:szCs w:val="28"/>
        </w:rPr>
        <w:t xml:space="preserve">.  </w:t>
      </w:r>
      <w:r w:rsidRPr="00461BC9">
        <w:rPr>
          <w:rFonts w:ascii="Times New Roman" w:hAnsi="Times New Roman" w:cs="Times New Roman"/>
          <w:sz w:val="28"/>
          <w:szCs w:val="28"/>
        </w:rPr>
        <w:t>Debbie helps her mother with the</w:t>
      </w:r>
      <w:r>
        <w:rPr>
          <w:rFonts w:ascii="Times New Roman" w:hAnsi="Times New Roman" w:cs="Times New Roman"/>
          <w:sz w:val="28"/>
          <w:szCs w:val="28"/>
        </w:rPr>
        <w:t xml:space="preserve"> </w:t>
      </w:r>
      <w:r w:rsidRPr="00461BC9">
        <w:rPr>
          <w:rFonts w:ascii="Times New Roman" w:hAnsi="Times New Roman" w:cs="Times New Roman"/>
          <w:sz w:val="28"/>
          <w:szCs w:val="28"/>
        </w:rPr>
        <w:t xml:space="preserve">laundry. She did </w:t>
      </w:r>
      <w:r w:rsidRPr="00461BC9">
        <w:rPr>
          <w:rFonts w:ascii="Times New Roman" w:hAnsi="Times New Roman" w:cs="Times New Roman"/>
          <w:position w:val="-12"/>
          <w:sz w:val="28"/>
          <w:szCs w:val="28"/>
        </w:rPr>
        <w:object w:dxaOrig="200" w:dyaOrig="360">
          <v:shape id="_x0000_i1034" type="#_x0000_t75" style="width:21.75pt;height:40.5pt" o:ole="">
            <v:imagedata r:id="rId22" o:title=""/>
          </v:shape>
          <o:OLEObject Type="Embed" ProgID="Equation.3" ShapeID="_x0000_i1034" DrawAspect="Content" ObjectID="_1307121826" r:id="rId23"/>
        </w:object>
      </w:r>
      <w:r w:rsidRPr="00461BC9">
        <w:rPr>
          <w:rFonts w:ascii="Times New Roman" w:hAnsi="Times New Roman" w:cs="Times New Roman"/>
          <w:sz w:val="28"/>
          <w:szCs w:val="28"/>
        </w:rPr>
        <w:t>of it on Monday and</w:t>
      </w:r>
      <w:r>
        <w:rPr>
          <w:rFonts w:ascii="Times New Roman" w:hAnsi="Times New Roman" w:cs="Times New Roman"/>
          <w:sz w:val="28"/>
          <w:szCs w:val="28"/>
        </w:rPr>
        <w:t xml:space="preserve"> </w:t>
      </w:r>
      <w:r w:rsidRPr="00461BC9">
        <w:rPr>
          <w:rFonts w:ascii="Times New Roman" w:hAnsi="Times New Roman" w:cs="Times New Roman"/>
          <w:sz w:val="28"/>
          <w:szCs w:val="28"/>
        </w:rPr>
        <w:t xml:space="preserve">another </w:t>
      </w:r>
      <w:r w:rsidRPr="00461BC9">
        <w:rPr>
          <w:rFonts w:ascii="Times New Roman" w:hAnsi="Times New Roman" w:cs="Times New Roman"/>
          <w:position w:val="-12"/>
          <w:sz w:val="28"/>
          <w:szCs w:val="28"/>
        </w:rPr>
        <w:object w:dxaOrig="200" w:dyaOrig="360">
          <v:shape id="_x0000_i1035" type="#_x0000_t75" style="width:21.75pt;height:40.5pt" o:ole="">
            <v:imagedata r:id="rId24" o:title=""/>
          </v:shape>
          <o:OLEObject Type="Embed" ProgID="Equation.3" ShapeID="_x0000_i1035" DrawAspect="Content" ObjectID="_1307121827" r:id="rId25"/>
        </w:object>
      </w:r>
      <w:r w:rsidRPr="00461BC9">
        <w:rPr>
          <w:rFonts w:ascii="Times New Roman" w:hAnsi="Times New Roman" w:cs="Times New Roman"/>
          <w:sz w:val="28"/>
          <w:szCs w:val="28"/>
        </w:rPr>
        <w:t xml:space="preserve">of </w:t>
      </w:r>
      <w:r>
        <w:rPr>
          <w:rFonts w:ascii="Times New Roman" w:hAnsi="Times New Roman" w:cs="Times New Roman"/>
          <w:sz w:val="28"/>
          <w:szCs w:val="28"/>
        </w:rPr>
        <w:t>it</w:t>
      </w:r>
      <w:r w:rsidRPr="00461B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1BC9">
        <w:rPr>
          <w:rFonts w:ascii="Times New Roman" w:hAnsi="Times New Roman" w:cs="Times New Roman"/>
          <w:sz w:val="28"/>
          <w:szCs w:val="28"/>
        </w:rPr>
        <w:t>on Tuesday. What</w:t>
      </w:r>
      <w:r>
        <w:rPr>
          <w:rFonts w:ascii="Times New Roman" w:hAnsi="Times New Roman" w:cs="Times New Roman"/>
          <w:sz w:val="28"/>
          <w:szCs w:val="28"/>
        </w:rPr>
        <w:t xml:space="preserve"> </w:t>
      </w:r>
      <w:r w:rsidRPr="00461BC9">
        <w:rPr>
          <w:rFonts w:ascii="Times New Roman" w:hAnsi="Times New Roman" w:cs="Times New Roman"/>
          <w:sz w:val="28"/>
          <w:szCs w:val="28"/>
        </w:rPr>
        <w:t>fraction of the laundry has she done?</w:t>
      </w:r>
    </w:p>
    <w:p w:rsidR="00152CA6" w:rsidRPr="009254D8" w:rsidRDefault="00282136" w:rsidP="009254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color w:val="365F91" w:themeColor="accent1" w:themeShade="BF"/>
          <w:sz w:val="32"/>
          <w:szCs w:val="32"/>
        </w:rPr>
        <w:lastRenderedPageBreak/>
        <w:t>Lesson 2 Improper Fractions</w:t>
      </w:r>
    </w:p>
    <w:p w:rsidR="00282136" w:rsidRDefault="00282136" w:rsidP="00282136">
      <w:pPr>
        <w:spacing w:after="0"/>
        <w:rPr>
          <w:rFonts w:ascii="Century" w:hAnsi="Century"/>
          <w:sz w:val="24"/>
          <w:szCs w:val="24"/>
        </w:rPr>
      </w:pPr>
      <w:r w:rsidRPr="00282136">
        <w:rPr>
          <w:rFonts w:ascii="Century" w:hAnsi="Century" w:cs="Times New Roman"/>
          <w:sz w:val="24"/>
          <w:szCs w:val="24"/>
        </w:rPr>
        <w:t>Objectives:</w:t>
      </w:r>
      <w:r w:rsidRPr="00282136">
        <w:rPr>
          <w:rFonts w:ascii="Century" w:hAnsi="Century"/>
          <w:sz w:val="24"/>
          <w:szCs w:val="24"/>
        </w:rPr>
        <w:t xml:space="preserve">   Students will convert impro</w:t>
      </w:r>
      <w:r>
        <w:rPr>
          <w:rFonts w:ascii="Century" w:hAnsi="Century"/>
          <w:sz w:val="24"/>
          <w:szCs w:val="24"/>
        </w:rPr>
        <w:t>per fractions to mixed numbers.</w:t>
      </w:r>
    </w:p>
    <w:p w:rsidR="00282136" w:rsidRPr="00282136" w:rsidRDefault="00282136" w:rsidP="00282136">
      <w:pPr>
        <w:spacing w:after="0"/>
        <w:rPr>
          <w:rFonts w:ascii="Century" w:hAnsi="Century"/>
          <w:sz w:val="24"/>
          <w:szCs w:val="24"/>
        </w:rPr>
      </w:pPr>
      <w:r>
        <w:rPr>
          <w:rFonts w:ascii="Century" w:hAnsi="Century"/>
          <w:sz w:val="24"/>
          <w:szCs w:val="24"/>
        </w:rPr>
        <w:t xml:space="preserve">                         </w:t>
      </w:r>
      <w:r w:rsidRPr="00282136">
        <w:rPr>
          <w:rFonts w:ascii="Century" w:hAnsi="Century"/>
          <w:sz w:val="24"/>
          <w:szCs w:val="24"/>
        </w:rPr>
        <w:t>(Application)</w:t>
      </w:r>
    </w:p>
    <w:p w:rsidR="00282136" w:rsidRPr="009254D8" w:rsidRDefault="00282136" w:rsidP="009254D8">
      <w:pPr>
        <w:spacing w:after="0"/>
        <w:rPr>
          <w:rFonts w:ascii="Century" w:hAnsi="Century"/>
          <w:sz w:val="24"/>
          <w:szCs w:val="24"/>
        </w:rPr>
      </w:pPr>
      <w:r w:rsidRPr="009254D8">
        <w:rPr>
          <w:rFonts w:ascii="Century" w:hAnsi="Century"/>
          <w:sz w:val="24"/>
          <w:szCs w:val="24"/>
        </w:rPr>
        <w:t xml:space="preserve">         </w:t>
      </w:r>
    </w:p>
    <w:p w:rsidR="00282136" w:rsidRDefault="00282136" w:rsidP="00282136">
      <w:pPr>
        <w:spacing w:after="0"/>
        <w:rPr>
          <w:rFonts w:ascii="Century" w:hAnsi="Century"/>
          <w:sz w:val="24"/>
          <w:szCs w:val="24"/>
        </w:rPr>
      </w:pPr>
      <w:r>
        <w:rPr>
          <w:rFonts w:ascii="Century" w:hAnsi="Century"/>
          <w:sz w:val="24"/>
          <w:szCs w:val="24"/>
        </w:rPr>
        <w:t xml:space="preserve">Materials: </w:t>
      </w:r>
    </w:p>
    <w:p w:rsidR="00282136" w:rsidRDefault="002C54BA" w:rsidP="00282136">
      <w:pPr>
        <w:spacing w:after="0"/>
        <w:rPr>
          <w:rFonts w:ascii="Century" w:hAnsi="Century"/>
          <w:sz w:val="24"/>
          <w:szCs w:val="24"/>
        </w:rPr>
      </w:pPr>
      <w:r>
        <w:rPr>
          <w:rFonts w:ascii="Century" w:hAnsi="Century"/>
          <w:sz w:val="24"/>
          <w:szCs w:val="24"/>
        </w:rPr>
        <w:tab/>
        <w:t xml:space="preserve">1. </w:t>
      </w:r>
      <w:proofErr w:type="spellStart"/>
      <w:r>
        <w:rPr>
          <w:rFonts w:ascii="Century" w:hAnsi="Century"/>
          <w:sz w:val="24"/>
          <w:szCs w:val="24"/>
        </w:rPr>
        <w:t>Berenstein</w:t>
      </w:r>
      <w:proofErr w:type="spellEnd"/>
      <w:r>
        <w:rPr>
          <w:rFonts w:ascii="Century" w:hAnsi="Century"/>
          <w:sz w:val="24"/>
          <w:szCs w:val="24"/>
        </w:rPr>
        <w:t xml:space="preserve"> Bears</w:t>
      </w:r>
      <w:r w:rsidR="00282136">
        <w:rPr>
          <w:rFonts w:ascii="Century" w:hAnsi="Century"/>
          <w:sz w:val="24"/>
          <w:szCs w:val="24"/>
        </w:rPr>
        <w:t xml:space="preserve"> Book “Inside Outside Upside Down.”</w:t>
      </w:r>
    </w:p>
    <w:p w:rsidR="00282136" w:rsidRDefault="00021D7D" w:rsidP="00282136">
      <w:pPr>
        <w:spacing w:after="0"/>
        <w:rPr>
          <w:rFonts w:ascii="Century" w:hAnsi="Century"/>
          <w:sz w:val="24"/>
          <w:szCs w:val="24"/>
        </w:rPr>
      </w:pPr>
      <w:r>
        <w:rPr>
          <w:rFonts w:ascii="Century" w:hAnsi="Century"/>
          <w:sz w:val="24"/>
          <w:szCs w:val="24"/>
        </w:rPr>
        <w:tab/>
        <w:t>2</w:t>
      </w:r>
      <w:r w:rsidR="00282136">
        <w:rPr>
          <w:rFonts w:ascii="Century" w:hAnsi="Century"/>
          <w:sz w:val="24"/>
          <w:szCs w:val="24"/>
        </w:rPr>
        <w:t>. White Board, marker and erasers</w:t>
      </w:r>
    </w:p>
    <w:p w:rsidR="00282136" w:rsidRDefault="00021D7D" w:rsidP="00282136">
      <w:pPr>
        <w:spacing w:after="0"/>
        <w:rPr>
          <w:rFonts w:ascii="Century" w:hAnsi="Century"/>
          <w:sz w:val="24"/>
          <w:szCs w:val="24"/>
        </w:rPr>
      </w:pPr>
      <w:r>
        <w:rPr>
          <w:rFonts w:ascii="Century" w:hAnsi="Century"/>
          <w:sz w:val="24"/>
          <w:szCs w:val="24"/>
        </w:rPr>
        <w:tab/>
        <w:t>3</w:t>
      </w:r>
      <w:r w:rsidR="00282136">
        <w:rPr>
          <w:rFonts w:ascii="Century" w:hAnsi="Century"/>
          <w:sz w:val="24"/>
          <w:szCs w:val="24"/>
        </w:rPr>
        <w:t>.  Student whiteboards, markers and sock erasers (located in the desk</w:t>
      </w:r>
    </w:p>
    <w:p w:rsidR="00282136" w:rsidRDefault="00282136" w:rsidP="00282136">
      <w:pPr>
        <w:spacing w:after="0"/>
        <w:ind w:left="720" w:firstLine="720"/>
        <w:rPr>
          <w:rFonts w:ascii="Century" w:hAnsi="Century"/>
          <w:sz w:val="24"/>
          <w:szCs w:val="24"/>
        </w:rPr>
      </w:pPr>
      <w:r>
        <w:rPr>
          <w:rFonts w:ascii="Century" w:hAnsi="Century"/>
          <w:sz w:val="24"/>
          <w:szCs w:val="24"/>
        </w:rPr>
        <w:t>cubbies and caddies)</w:t>
      </w:r>
    </w:p>
    <w:p w:rsidR="00282136" w:rsidRDefault="00021D7D" w:rsidP="00282136">
      <w:pPr>
        <w:spacing w:after="0"/>
        <w:rPr>
          <w:rFonts w:ascii="Century" w:hAnsi="Century"/>
          <w:sz w:val="24"/>
          <w:szCs w:val="24"/>
        </w:rPr>
      </w:pPr>
      <w:r>
        <w:rPr>
          <w:rFonts w:ascii="Century" w:hAnsi="Century"/>
          <w:sz w:val="24"/>
          <w:szCs w:val="24"/>
        </w:rPr>
        <w:tab/>
        <w:t>4</w:t>
      </w:r>
      <w:r w:rsidR="00282136">
        <w:rPr>
          <w:rFonts w:ascii="Century" w:hAnsi="Century"/>
          <w:sz w:val="24"/>
          <w:szCs w:val="24"/>
        </w:rPr>
        <w:t>.  Students need portfolios and pencils.</w:t>
      </w:r>
    </w:p>
    <w:p w:rsidR="00282136" w:rsidRPr="001D19AC" w:rsidRDefault="00021D7D" w:rsidP="00282136">
      <w:pPr>
        <w:spacing w:after="0"/>
        <w:rPr>
          <w:rFonts w:ascii="Century" w:hAnsi="Century"/>
          <w:sz w:val="24"/>
          <w:szCs w:val="24"/>
        </w:rPr>
      </w:pPr>
      <w:r>
        <w:rPr>
          <w:rFonts w:ascii="Century" w:hAnsi="Century"/>
          <w:sz w:val="24"/>
          <w:szCs w:val="24"/>
        </w:rPr>
        <w:tab/>
        <w:t>5</w:t>
      </w:r>
      <w:r w:rsidR="00282136">
        <w:rPr>
          <w:rFonts w:ascii="Century" w:hAnsi="Century"/>
          <w:sz w:val="24"/>
          <w:szCs w:val="24"/>
        </w:rPr>
        <w:t>. Copies of homework practice sheet.</w:t>
      </w:r>
    </w:p>
    <w:p w:rsidR="00282136" w:rsidRDefault="00282136" w:rsidP="00282136">
      <w:pPr>
        <w:spacing w:after="0"/>
        <w:rPr>
          <w:rFonts w:ascii="Century" w:hAnsi="Century"/>
          <w:sz w:val="24"/>
          <w:szCs w:val="24"/>
        </w:rPr>
      </w:pPr>
    </w:p>
    <w:p w:rsidR="00282136" w:rsidRDefault="00282136" w:rsidP="00282136">
      <w:pPr>
        <w:spacing w:after="0"/>
        <w:rPr>
          <w:rFonts w:ascii="Century" w:hAnsi="Century"/>
          <w:sz w:val="24"/>
          <w:szCs w:val="24"/>
        </w:rPr>
      </w:pPr>
      <w:r>
        <w:rPr>
          <w:rFonts w:ascii="Century" w:hAnsi="Century"/>
          <w:sz w:val="24"/>
          <w:szCs w:val="24"/>
        </w:rPr>
        <w:t>Procedures:</w:t>
      </w:r>
    </w:p>
    <w:p w:rsidR="0006706D" w:rsidRDefault="0006706D" w:rsidP="00282136">
      <w:pPr>
        <w:spacing w:after="0"/>
        <w:rPr>
          <w:rFonts w:ascii="Century" w:hAnsi="Century"/>
          <w:sz w:val="24"/>
          <w:szCs w:val="24"/>
        </w:rPr>
      </w:pPr>
    </w:p>
    <w:p w:rsidR="00282136" w:rsidRDefault="00282136" w:rsidP="0006706D">
      <w:pPr>
        <w:spacing w:after="0"/>
        <w:rPr>
          <w:rFonts w:ascii="Century" w:hAnsi="Century"/>
          <w:sz w:val="24"/>
          <w:szCs w:val="24"/>
        </w:rPr>
      </w:pPr>
      <w:r>
        <w:rPr>
          <w:rFonts w:ascii="Century" w:hAnsi="Century"/>
          <w:sz w:val="24"/>
          <w:szCs w:val="24"/>
        </w:rPr>
        <w:tab/>
      </w:r>
      <w:r w:rsidR="0006706D">
        <w:rPr>
          <w:rFonts w:ascii="Century" w:hAnsi="Century"/>
          <w:sz w:val="24"/>
          <w:szCs w:val="24"/>
        </w:rPr>
        <w:t xml:space="preserve">Introductory Activity (20 min)  - </w:t>
      </w:r>
      <w:r>
        <w:rPr>
          <w:rFonts w:ascii="Century" w:hAnsi="Century"/>
          <w:sz w:val="24"/>
          <w:szCs w:val="24"/>
        </w:rPr>
        <w:t>Discuss how the previous lessons homework had answers that did not look right for example number 5.  Look at the problem and discuss why it looks funny.  (the numerator is larger than the denominator)  What words do you think might name this type of fraction?  (</w:t>
      </w:r>
      <w:r w:rsidR="00486923">
        <w:rPr>
          <w:rFonts w:ascii="Century" w:hAnsi="Century"/>
          <w:sz w:val="24"/>
          <w:szCs w:val="24"/>
        </w:rPr>
        <w:t>Improper</w:t>
      </w:r>
      <w:r>
        <w:rPr>
          <w:rFonts w:ascii="Century" w:hAnsi="Century"/>
          <w:sz w:val="24"/>
          <w:szCs w:val="24"/>
        </w:rPr>
        <w:t xml:space="preserve">) There is a way to make this fraction </w:t>
      </w:r>
      <w:r w:rsidR="00486923">
        <w:rPr>
          <w:rFonts w:ascii="Century" w:hAnsi="Century"/>
          <w:sz w:val="24"/>
          <w:szCs w:val="24"/>
        </w:rPr>
        <w:t>“proper” or not so</w:t>
      </w:r>
      <w:r w:rsidR="002C54BA">
        <w:rPr>
          <w:rFonts w:ascii="Century" w:hAnsi="Century"/>
          <w:sz w:val="24"/>
          <w:szCs w:val="24"/>
        </w:rPr>
        <w:t xml:space="preserve"> funny and we will use the </w:t>
      </w:r>
      <w:proofErr w:type="spellStart"/>
      <w:r w:rsidR="002C54BA">
        <w:rPr>
          <w:rFonts w:ascii="Century" w:hAnsi="Century"/>
          <w:sz w:val="24"/>
          <w:szCs w:val="24"/>
        </w:rPr>
        <w:t>Berenstain</w:t>
      </w:r>
      <w:proofErr w:type="spellEnd"/>
      <w:r w:rsidR="002C54BA">
        <w:rPr>
          <w:rFonts w:ascii="Century" w:hAnsi="Century"/>
          <w:sz w:val="24"/>
          <w:szCs w:val="24"/>
        </w:rPr>
        <w:t xml:space="preserve"> </w:t>
      </w:r>
      <w:proofErr w:type="gramStart"/>
      <w:r w:rsidR="002C54BA">
        <w:rPr>
          <w:rFonts w:ascii="Century" w:hAnsi="Century"/>
          <w:sz w:val="24"/>
          <w:szCs w:val="24"/>
        </w:rPr>
        <w:t xml:space="preserve">Bears </w:t>
      </w:r>
      <w:r w:rsidR="00486923">
        <w:rPr>
          <w:rFonts w:ascii="Century" w:hAnsi="Century"/>
          <w:sz w:val="24"/>
          <w:szCs w:val="24"/>
        </w:rPr>
        <w:t xml:space="preserve"> to</w:t>
      </w:r>
      <w:proofErr w:type="gramEnd"/>
      <w:r w:rsidR="00486923">
        <w:rPr>
          <w:rFonts w:ascii="Century" w:hAnsi="Century"/>
          <w:sz w:val="24"/>
          <w:szCs w:val="24"/>
        </w:rPr>
        <w:t xml:space="preserve"> help us remember how to do that.  </w:t>
      </w:r>
      <w:r w:rsidR="0006706D">
        <w:rPr>
          <w:rFonts w:ascii="Century" w:hAnsi="Century"/>
          <w:sz w:val="24"/>
          <w:szCs w:val="24"/>
        </w:rPr>
        <w:t xml:space="preserve"> </w:t>
      </w:r>
      <w:r w:rsidR="00486923">
        <w:rPr>
          <w:rFonts w:ascii="Century" w:hAnsi="Century"/>
          <w:sz w:val="24"/>
          <w:szCs w:val="24"/>
        </w:rPr>
        <w:t xml:space="preserve">Read the story aloud with enthusiasm (making sure you share the pictures). Relate the book back to improper fractions – show them how to change an improper fraction to a mixed number and see if they know why the book helps them remember.  (The book states inside, outside this is the order in which the fractions so in the division sign)  Problem #5 from last assignment – </w:t>
      </w:r>
    </w:p>
    <w:p w:rsidR="00486923" w:rsidRDefault="00486923" w:rsidP="00282136">
      <w:pPr>
        <w:spacing w:after="0"/>
        <w:rPr>
          <w:rFonts w:ascii="Century" w:hAnsi="Century"/>
          <w:sz w:val="24"/>
          <w:szCs w:val="24"/>
        </w:rPr>
      </w:pPr>
      <w:r>
        <w:rPr>
          <w:rFonts w:ascii="Century" w:hAnsi="Century"/>
          <w:sz w:val="24"/>
          <w:szCs w:val="24"/>
        </w:rPr>
        <w:tab/>
        <w:t xml:space="preserve">2/3 + 2/3 = 4/3    </w:t>
      </w:r>
      <w:r w:rsidR="0006706D" w:rsidRPr="0006706D">
        <w:rPr>
          <w:rFonts w:ascii="Century" w:hAnsi="Century"/>
          <w:position w:val="-6"/>
          <w:sz w:val="24"/>
          <w:szCs w:val="24"/>
        </w:rPr>
        <w:object w:dxaOrig="480" w:dyaOrig="340">
          <v:shape id="_x0000_i1036" type="#_x0000_t75" style="width:24pt;height:17.25pt" o:ole="">
            <v:imagedata r:id="rId26" o:title=""/>
          </v:shape>
          <o:OLEObject Type="Embed" ProgID="Equation.3" ShapeID="_x0000_i1036" DrawAspect="Content" ObjectID="_1307121828" r:id="rId27"/>
        </w:object>
      </w:r>
      <w:r w:rsidR="0006706D">
        <w:rPr>
          <w:rFonts w:ascii="Century" w:hAnsi="Century"/>
          <w:sz w:val="24"/>
          <w:szCs w:val="24"/>
        </w:rPr>
        <w:t xml:space="preserve">  “The four goes inside and the 3 goes outside because the fraction is upside down.”</w:t>
      </w:r>
    </w:p>
    <w:p w:rsidR="00D97B05" w:rsidRPr="00D97B05" w:rsidRDefault="0006706D" w:rsidP="00D97B05">
      <w:pPr>
        <w:spacing w:after="0"/>
        <w:rPr>
          <w:rFonts w:ascii="Century" w:hAnsi="Century"/>
          <w:sz w:val="24"/>
          <w:szCs w:val="24"/>
        </w:rPr>
      </w:pPr>
      <w:r>
        <w:rPr>
          <w:rFonts w:ascii="Century" w:hAnsi="Century"/>
          <w:sz w:val="24"/>
          <w:szCs w:val="24"/>
        </w:rPr>
        <w:tab/>
        <w:t xml:space="preserve">Development Activity (15 min) – Do two or more problems on the board as a class </w:t>
      </w:r>
      <w:r w:rsidR="00D97B05">
        <w:rPr>
          <w:rFonts w:ascii="Century" w:hAnsi="Century"/>
          <w:sz w:val="24"/>
          <w:szCs w:val="24"/>
        </w:rPr>
        <w:t>then do a few on the students white boards.</w:t>
      </w:r>
    </w:p>
    <w:p w:rsidR="00282136" w:rsidRDefault="00D97B05" w:rsidP="00282136">
      <w:pPr>
        <w:spacing w:after="0" w:line="480" w:lineRule="auto"/>
        <w:rPr>
          <w:rFonts w:ascii="Times New Roman" w:hAnsi="Times New Roman" w:cs="Times New Roman"/>
          <w:sz w:val="28"/>
          <w:szCs w:val="28"/>
        </w:rPr>
      </w:pPr>
      <w:r>
        <w:rPr>
          <w:rFonts w:ascii="Times New Roman" w:hAnsi="Times New Roman" w:cs="Times New Roman"/>
          <w:sz w:val="24"/>
          <w:szCs w:val="24"/>
        </w:rPr>
        <w:tab/>
      </w:r>
      <w:r w:rsidRPr="00D97B05">
        <w:rPr>
          <w:rFonts w:ascii="Times New Roman" w:hAnsi="Times New Roman" w:cs="Times New Roman"/>
          <w:position w:val="-12"/>
          <w:sz w:val="28"/>
          <w:szCs w:val="28"/>
        </w:rPr>
        <w:object w:dxaOrig="639" w:dyaOrig="360">
          <v:shape id="_x0000_i1037" type="#_x0000_t75" style="width:69.75pt;height:40.5pt" o:ole="">
            <v:imagedata r:id="rId28" o:title=""/>
          </v:shape>
          <o:OLEObject Type="Embed" ProgID="Equation.3" ShapeID="_x0000_i1037" DrawAspect="Content" ObjectID="_1307121829" r:id="rId29"/>
        </w:object>
      </w:r>
      <w:r>
        <w:rPr>
          <w:rFonts w:ascii="Times New Roman" w:hAnsi="Times New Roman" w:cs="Times New Roman"/>
          <w:sz w:val="28"/>
          <w:szCs w:val="28"/>
        </w:rPr>
        <w:t xml:space="preserve">       </w:t>
      </w:r>
      <w:r w:rsidRPr="00D97B05">
        <w:rPr>
          <w:rFonts w:ascii="Times New Roman" w:hAnsi="Times New Roman" w:cs="Times New Roman"/>
          <w:position w:val="-12"/>
          <w:sz w:val="28"/>
          <w:szCs w:val="28"/>
        </w:rPr>
        <w:object w:dxaOrig="660" w:dyaOrig="360">
          <v:shape id="_x0000_i1038" type="#_x0000_t75" style="width:1in;height:40.5pt" o:ole="">
            <v:imagedata r:id="rId30" o:title=""/>
          </v:shape>
          <o:OLEObject Type="Embed" ProgID="Equation.3" ShapeID="_x0000_i1038" DrawAspect="Content" ObjectID="_1307121830" r:id="rId31"/>
        </w:object>
      </w:r>
      <w:r>
        <w:rPr>
          <w:rFonts w:ascii="Times New Roman" w:hAnsi="Times New Roman" w:cs="Times New Roman"/>
          <w:sz w:val="28"/>
          <w:szCs w:val="28"/>
        </w:rPr>
        <w:t xml:space="preserve">    </w:t>
      </w:r>
      <w:r w:rsidR="00B04D02" w:rsidRPr="00D97B05">
        <w:rPr>
          <w:rFonts w:ascii="Times New Roman" w:hAnsi="Times New Roman" w:cs="Times New Roman"/>
          <w:position w:val="-12"/>
          <w:sz w:val="28"/>
          <w:szCs w:val="28"/>
        </w:rPr>
        <w:object w:dxaOrig="740" w:dyaOrig="360">
          <v:shape id="_x0000_i1039" type="#_x0000_t75" style="width:80.25pt;height:40.5pt" o:ole="">
            <v:imagedata r:id="rId32" o:title=""/>
          </v:shape>
          <o:OLEObject Type="Embed" ProgID="Equation.3" ShapeID="_x0000_i1039" DrawAspect="Content" ObjectID="_1307121831" r:id="rId33"/>
        </w:object>
      </w:r>
      <w:r>
        <w:rPr>
          <w:rFonts w:ascii="Times New Roman" w:hAnsi="Times New Roman" w:cs="Times New Roman"/>
          <w:sz w:val="28"/>
          <w:szCs w:val="28"/>
        </w:rPr>
        <w:t xml:space="preserve">  </w:t>
      </w:r>
      <w:r w:rsidR="00B04D02" w:rsidRPr="00D97B05">
        <w:rPr>
          <w:rFonts w:ascii="Times New Roman" w:hAnsi="Times New Roman" w:cs="Times New Roman"/>
          <w:position w:val="-12"/>
          <w:sz w:val="28"/>
          <w:szCs w:val="28"/>
        </w:rPr>
        <w:object w:dxaOrig="600" w:dyaOrig="360">
          <v:shape id="_x0000_i1040" type="#_x0000_t75" style="width:65.25pt;height:40.5pt" o:ole="">
            <v:imagedata r:id="rId34" o:title=""/>
          </v:shape>
          <o:OLEObject Type="Embed" ProgID="Equation.3" ShapeID="_x0000_i1040" DrawAspect="Content" ObjectID="_1307121832" r:id="rId35"/>
        </w:object>
      </w:r>
    </w:p>
    <w:p w:rsidR="009254D8" w:rsidRDefault="00B04D02" w:rsidP="00B04D02">
      <w:pPr>
        <w:spacing w:after="0" w:line="240" w:lineRule="auto"/>
        <w:rPr>
          <w:rFonts w:ascii="Century" w:hAnsi="Century"/>
          <w:sz w:val="24"/>
          <w:szCs w:val="24"/>
        </w:rPr>
      </w:pPr>
      <w:r>
        <w:rPr>
          <w:rFonts w:ascii="Century" w:hAnsi="Century"/>
          <w:sz w:val="24"/>
          <w:szCs w:val="24"/>
        </w:rPr>
        <w:t>Concluding Activity (10 min) – have students get out their portfolio and together with students write on the board the</w:t>
      </w:r>
      <w:r w:rsidR="00AF706E">
        <w:rPr>
          <w:rFonts w:ascii="Century" w:hAnsi="Century"/>
          <w:sz w:val="24"/>
          <w:szCs w:val="24"/>
        </w:rPr>
        <w:t xml:space="preserve"> rules they discovered on converting improper fractions to mixed numbers</w:t>
      </w:r>
      <w:r>
        <w:rPr>
          <w:rFonts w:ascii="Century" w:hAnsi="Century"/>
          <w:sz w:val="24"/>
          <w:szCs w:val="24"/>
        </w:rPr>
        <w:t xml:space="preserve">.  Also have them put two examples in their notes </w:t>
      </w:r>
      <w:r w:rsidR="009254D8">
        <w:rPr>
          <w:rFonts w:ascii="Century" w:hAnsi="Century"/>
          <w:sz w:val="24"/>
          <w:szCs w:val="24"/>
        </w:rPr>
        <w:t>–</w:t>
      </w:r>
    </w:p>
    <w:p w:rsidR="00B04D02" w:rsidRDefault="00B04D02" w:rsidP="00B04D02">
      <w:pPr>
        <w:spacing w:after="0" w:line="240" w:lineRule="auto"/>
        <w:rPr>
          <w:rFonts w:ascii="Century" w:hAnsi="Century"/>
          <w:sz w:val="24"/>
          <w:szCs w:val="24"/>
        </w:rPr>
      </w:pPr>
      <w:proofErr w:type="gramStart"/>
      <w:r>
        <w:rPr>
          <w:rFonts w:ascii="Century" w:hAnsi="Century"/>
          <w:sz w:val="24"/>
          <w:szCs w:val="24"/>
        </w:rPr>
        <w:t>either</w:t>
      </w:r>
      <w:proofErr w:type="gramEnd"/>
      <w:r>
        <w:rPr>
          <w:rFonts w:ascii="Century" w:hAnsi="Century"/>
          <w:sz w:val="24"/>
          <w:szCs w:val="24"/>
        </w:rPr>
        <w:t xml:space="preserve"> have them generate the examples or give them two examples.  Pass out their practice problems for homework. </w:t>
      </w:r>
    </w:p>
    <w:p w:rsidR="00B04D02" w:rsidRDefault="00B04D02" w:rsidP="00282136">
      <w:pPr>
        <w:spacing w:after="0" w:line="480" w:lineRule="auto"/>
        <w:rPr>
          <w:rFonts w:ascii="Times New Roman" w:hAnsi="Times New Roman" w:cs="Times New Roman"/>
          <w:sz w:val="24"/>
          <w:szCs w:val="24"/>
        </w:rPr>
      </w:pPr>
    </w:p>
    <w:p w:rsidR="00021D7D" w:rsidRPr="00836B4E" w:rsidRDefault="00021D7D" w:rsidP="00021D7D">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lastRenderedPageBreak/>
        <w:t>Name____________________</w:t>
      </w:r>
    </w:p>
    <w:p w:rsidR="00021D7D" w:rsidRPr="00836B4E" w:rsidRDefault="00021D7D" w:rsidP="00021D7D">
      <w:pPr>
        <w:autoSpaceDE w:val="0"/>
        <w:autoSpaceDN w:val="0"/>
        <w:adjustRightInd w:val="0"/>
        <w:spacing w:after="0" w:line="240" w:lineRule="auto"/>
        <w:rPr>
          <w:rFonts w:ascii="Times New Roman" w:hAnsi="Times New Roman" w:cs="Times New Roman"/>
          <w:b/>
          <w:bCs/>
          <w:sz w:val="20"/>
          <w:szCs w:val="20"/>
        </w:rPr>
      </w:pPr>
    </w:p>
    <w:p w:rsidR="00021D7D" w:rsidRPr="00836B4E" w:rsidRDefault="00021D7D" w:rsidP="00021D7D">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t>Date ____________________</w:t>
      </w:r>
    </w:p>
    <w:p w:rsidR="00021D7D" w:rsidRPr="00836B4E" w:rsidRDefault="00021D7D" w:rsidP="00021D7D">
      <w:pPr>
        <w:autoSpaceDE w:val="0"/>
        <w:autoSpaceDN w:val="0"/>
        <w:adjustRightInd w:val="0"/>
        <w:spacing w:after="0" w:line="240" w:lineRule="auto"/>
        <w:rPr>
          <w:rFonts w:ascii="Times New Roman" w:hAnsi="Times New Roman" w:cs="Times New Roman"/>
          <w:b/>
          <w:bCs/>
          <w:sz w:val="20"/>
          <w:szCs w:val="20"/>
        </w:rPr>
      </w:pPr>
    </w:p>
    <w:p w:rsidR="00021D7D" w:rsidRDefault="00021D7D" w:rsidP="00021D7D">
      <w:pPr>
        <w:autoSpaceDE w:val="0"/>
        <w:autoSpaceDN w:val="0"/>
        <w:adjustRightInd w:val="0"/>
        <w:spacing w:after="0" w:line="240" w:lineRule="auto"/>
        <w:rPr>
          <w:rFonts w:ascii="Times New Roman" w:hAnsi="Times New Roman" w:cs="Times New Roman"/>
          <w:b/>
          <w:bCs/>
          <w:sz w:val="20"/>
          <w:szCs w:val="20"/>
        </w:rPr>
      </w:pPr>
      <w:r w:rsidRPr="00836B4E">
        <w:rPr>
          <w:rFonts w:ascii="Times New Roman" w:hAnsi="Times New Roman" w:cs="Times New Roman"/>
          <w:b/>
          <w:bCs/>
          <w:sz w:val="20"/>
          <w:szCs w:val="20"/>
        </w:rPr>
        <w:t>Class ___________________</w:t>
      </w:r>
    </w:p>
    <w:p w:rsidR="00021D7D" w:rsidRPr="00836B4E" w:rsidRDefault="00021D7D" w:rsidP="00021D7D">
      <w:pPr>
        <w:autoSpaceDE w:val="0"/>
        <w:autoSpaceDN w:val="0"/>
        <w:adjustRightInd w:val="0"/>
        <w:spacing w:after="0" w:line="240" w:lineRule="auto"/>
        <w:rPr>
          <w:rFonts w:ascii="Times New Roman" w:hAnsi="Times New Roman" w:cs="Times New Roman"/>
          <w:b/>
          <w:bCs/>
          <w:sz w:val="20"/>
          <w:szCs w:val="20"/>
        </w:rPr>
      </w:pPr>
    </w:p>
    <w:p w:rsidR="00021D7D" w:rsidRDefault="00021D7D" w:rsidP="00021D7D">
      <w:pPr>
        <w:autoSpaceDE w:val="0"/>
        <w:autoSpaceDN w:val="0"/>
        <w:adjustRightInd w:val="0"/>
        <w:spacing w:after="0" w:line="240" w:lineRule="auto"/>
        <w:rPr>
          <w:rFonts w:ascii="Frutiger-Black" w:hAnsi="Frutiger-Black" w:cs="Frutiger-Black"/>
          <w:b/>
          <w:bCs/>
          <w:sz w:val="20"/>
          <w:szCs w:val="20"/>
        </w:rPr>
      </w:pPr>
    </w:p>
    <w:p w:rsidR="00021D7D" w:rsidRDefault="00021D7D" w:rsidP="00021D7D">
      <w:pPr>
        <w:rPr>
          <w:rFonts w:ascii="Century" w:hAnsi="Century"/>
          <w:sz w:val="28"/>
          <w:szCs w:val="28"/>
        </w:rPr>
      </w:pPr>
      <w:r w:rsidRPr="006F4E95">
        <w:rPr>
          <w:rFonts w:ascii="Century" w:hAnsi="Century"/>
          <w:sz w:val="28"/>
          <w:szCs w:val="28"/>
        </w:rPr>
        <w:t>Convert improper fractions to mixed numbers</w:t>
      </w:r>
      <w:r>
        <w:rPr>
          <w:rFonts w:ascii="Century" w:hAnsi="Century"/>
          <w:sz w:val="28"/>
          <w:szCs w:val="28"/>
        </w:rPr>
        <w:t>.</w:t>
      </w:r>
    </w:p>
    <w:p w:rsidR="00021D7D" w:rsidRDefault="00021D7D" w:rsidP="00021D7D">
      <w:pPr>
        <w:rPr>
          <w:rFonts w:ascii="Century" w:hAnsi="Century"/>
          <w:sz w:val="24"/>
          <w:szCs w:val="24"/>
        </w:rPr>
      </w:pPr>
      <w:r>
        <w:rPr>
          <w:rFonts w:ascii="Century" w:hAnsi="Century"/>
          <w:sz w:val="24"/>
          <w:szCs w:val="24"/>
        </w:rPr>
        <w:t>Directions change each improper fraction to a mixed number.  All answers need to be in simplest form.  (</w:t>
      </w:r>
      <w:r w:rsidRPr="006F4E95">
        <w:rPr>
          <w:rFonts w:ascii="Century" w:hAnsi="Century"/>
          <w:b/>
          <w:sz w:val="24"/>
          <w:szCs w:val="24"/>
        </w:rPr>
        <w:t>Show all work on this paper</w:t>
      </w:r>
      <w:r>
        <w:rPr>
          <w:rFonts w:ascii="Century" w:hAnsi="Century"/>
          <w:sz w:val="24"/>
          <w:szCs w:val="24"/>
        </w:rPr>
        <w:t>).</w:t>
      </w:r>
    </w:p>
    <w:p w:rsidR="00021D7D" w:rsidRDefault="00021D7D" w:rsidP="00021D7D">
      <w:pPr>
        <w:rPr>
          <w:rFonts w:ascii="Century" w:hAnsi="Century"/>
          <w:sz w:val="24"/>
          <w:szCs w:val="24"/>
        </w:rPr>
      </w:pPr>
    </w:p>
    <w:p w:rsidR="00021D7D" w:rsidRDefault="00021D7D" w:rsidP="00021D7D">
      <w:pPr>
        <w:rPr>
          <w:rFonts w:ascii="Times New Roman" w:hAnsi="Times New Roman" w:cs="Times New Roman"/>
          <w:position w:val="-12"/>
          <w:sz w:val="28"/>
          <w:szCs w:val="28"/>
        </w:rPr>
      </w:pPr>
      <w:r>
        <w:rPr>
          <w:rFonts w:ascii="Century" w:hAnsi="Century"/>
          <w:sz w:val="24"/>
          <w:szCs w:val="24"/>
        </w:rPr>
        <w:t xml:space="preserve">1.  </w:t>
      </w:r>
      <w:r w:rsidRPr="00D97B05">
        <w:rPr>
          <w:rFonts w:ascii="Times New Roman" w:hAnsi="Times New Roman" w:cs="Times New Roman"/>
          <w:position w:val="-12"/>
          <w:sz w:val="28"/>
          <w:szCs w:val="28"/>
        </w:rPr>
        <w:object w:dxaOrig="380" w:dyaOrig="360">
          <v:shape id="_x0000_i1041" type="#_x0000_t75" style="width:41.25pt;height:40.5pt" o:ole="">
            <v:imagedata r:id="rId36" o:title=""/>
          </v:shape>
          <o:OLEObject Type="Embed" ProgID="Equation.3" ShapeID="_x0000_i1041" DrawAspect="Content" ObjectID="_1307121833" r:id="rId37"/>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2.  </w:t>
      </w:r>
      <w:r w:rsidRPr="00D97B05">
        <w:rPr>
          <w:rFonts w:ascii="Times New Roman" w:hAnsi="Times New Roman" w:cs="Times New Roman"/>
          <w:position w:val="-12"/>
          <w:sz w:val="28"/>
          <w:szCs w:val="28"/>
        </w:rPr>
        <w:object w:dxaOrig="380" w:dyaOrig="360">
          <v:shape id="_x0000_i1042" type="#_x0000_t75" style="width:41.25pt;height:40.5pt" o:ole="">
            <v:imagedata r:id="rId38" o:title=""/>
          </v:shape>
          <o:OLEObject Type="Embed" ProgID="Equation.3" ShapeID="_x0000_i1042" DrawAspect="Content" ObjectID="_1307121834" r:id="rId39"/>
        </w:object>
      </w:r>
    </w:p>
    <w:p w:rsidR="00021D7D" w:rsidRDefault="00021D7D" w:rsidP="00021D7D">
      <w:pPr>
        <w:rPr>
          <w:rFonts w:ascii="Times New Roman" w:hAnsi="Times New Roman" w:cs="Times New Roman"/>
          <w:position w:val="-12"/>
          <w:sz w:val="28"/>
          <w:szCs w:val="28"/>
        </w:rPr>
      </w:pPr>
    </w:p>
    <w:p w:rsidR="00021D7D" w:rsidRDefault="00021D7D" w:rsidP="00021D7D">
      <w:pPr>
        <w:rPr>
          <w:rFonts w:ascii="Times New Roman" w:hAnsi="Times New Roman" w:cs="Times New Roman"/>
          <w:position w:val="-12"/>
          <w:sz w:val="28"/>
          <w:szCs w:val="28"/>
        </w:rPr>
      </w:pPr>
      <w:r>
        <w:rPr>
          <w:rFonts w:ascii="Times New Roman" w:hAnsi="Times New Roman" w:cs="Times New Roman"/>
          <w:position w:val="-12"/>
          <w:sz w:val="28"/>
          <w:szCs w:val="28"/>
        </w:rPr>
        <w:t xml:space="preserve">3.  </w:t>
      </w:r>
      <w:r w:rsidRPr="00D97B05">
        <w:rPr>
          <w:rFonts w:ascii="Times New Roman" w:hAnsi="Times New Roman" w:cs="Times New Roman"/>
          <w:position w:val="-12"/>
          <w:sz w:val="28"/>
          <w:szCs w:val="28"/>
        </w:rPr>
        <w:object w:dxaOrig="440" w:dyaOrig="360">
          <v:shape id="_x0000_i1043" type="#_x0000_t75" style="width:48pt;height:40.5pt" o:ole="">
            <v:imagedata r:id="rId40" o:title=""/>
          </v:shape>
          <o:OLEObject Type="Embed" ProgID="Equation.3" ShapeID="_x0000_i1043" DrawAspect="Content" ObjectID="_1307121835" r:id="rId41"/>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4.  </w:t>
      </w:r>
      <w:r w:rsidRPr="00D97B05">
        <w:rPr>
          <w:rFonts w:ascii="Times New Roman" w:hAnsi="Times New Roman" w:cs="Times New Roman"/>
          <w:position w:val="-12"/>
          <w:sz w:val="28"/>
          <w:szCs w:val="28"/>
        </w:rPr>
        <w:object w:dxaOrig="440" w:dyaOrig="360">
          <v:shape id="_x0000_i1044" type="#_x0000_t75" style="width:48pt;height:40.5pt" o:ole="">
            <v:imagedata r:id="rId42" o:title=""/>
          </v:shape>
          <o:OLEObject Type="Embed" ProgID="Equation.3" ShapeID="_x0000_i1044" DrawAspect="Content" ObjectID="_1307121836" r:id="rId43"/>
        </w:object>
      </w:r>
    </w:p>
    <w:p w:rsidR="00021D7D" w:rsidRDefault="00021D7D" w:rsidP="00021D7D">
      <w:pPr>
        <w:rPr>
          <w:rFonts w:ascii="Times New Roman" w:hAnsi="Times New Roman" w:cs="Times New Roman"/>
          <w:position w:val="-12"/>
          <w:sz w:val="28"/>
          <w:szCs w:val="28"/>
        </w:rPr>
      </w:pPr>
    </w:p>
    <w:p w:rsidR="00021D7D" w:rsidRDefault="00021D7D" w:rsidP="00021D7D">
      <w:pPr>
        <w:rPr>
          <w:rFonts w:ascii="Times New Roman" w:hAnsi="Times New Roman" w:cs="Times New Roman"/>
          <w:position w:val="-12"/>
          <w:sz w:val="28"/>
          <w:szCs w:val="28"/>
        </w:rPr>
      </w:pPr>
      <w:r>
        <w:rPr>
          <w:rFonts w:ascii="Times New Roman" w:hAnsi="Times New Roman" w:cs="Times New Roman"/>
          <w:position w:val="-12"/>
          <w:sz w:val="28"/>
          <w:szCs w:val="28"/>
        </w:rPr>
        <w:t xml:space="preserve">5.  </w:t>
      </w:r>
      <w:r w:rsidRPr="00D97B05">
        <w:rPr>
          <w:rFonts w:ascii="Times New Roman" w:hAnsi="Times New Roman" w:cs="Times New Roman"/>
          <w:position w:val="-12"/>
          <w:sz w:val="28"/>
          <w:szCs w:val="28"/>
        </w:rPr>
        <w:object w:dxaOrig="440" w:dyaOrig="360">
          <v:shape id="_x0000_i1045" type="#_x0000_t75" style="width:48pt;height:40.5pt" o:ole="">
            <v:imagedata r:id="rId44" o:title=""/>
          </v:shape>
          <o:OLEObject Type="Embed" ProgID="Equation.3" ShapeID="_x0000_i1045" DrawAspect="Content" ObjectID="_1307121837" r:id="rId45"/>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6. </w:t>
      </w:r>
      <w:r w:rsidRPr="00D97B05">
        <w:rPr>
          <w:rFonts w:ascii="Times New Roman" w:hAnsi="Times New Roman" w:cs="Times New Roman"/>
          <w:position w:val="-12"/>
          <w:sz w:val="28"/>
          <w:szCs w:val="28"/>
        </w:rPr>
        <w:object w:dxaOrig="440" w:dyaOrig="360">
          <v:shape id="_x0000_i1046" type="#_x0000_t75" style="width:48pt;height:40.5pt" o:ole="">
            <v:imagedata r:id="rId46" o:title=""/>
          </v:shape>
          <o:OLEObject Type="Embed" ProgID="Equation.3" ShapeID="_x0000_i1046" DrawAspect="Content" ObjectID="_1307121838" r:id="rId47"/>
        </w:object>
      </w:r>
      <w:r>
        <w:rPr>
          <w:rFonts w:ascii="Times New Roman" w:hAnsi="Times New Roman" w:cs="Times New Roman"/>
          <w:position w:val="-12"/>
          <w:sz w:val="28"/>
          <w:szCs w:val="28"/>
        </w:rPr>
        <w:t xml:space="preserve"> </w:t>
      </w:r>
    </w:p>
    <w:p w:rsidR="00021D7D" w:rsidRDefault="00021D7D" w:rsidP="00021D7D">
      <w:pPr>
        <w:rPr>
          <w:rFonts w:ascii="Times New Roman" w:hAnsi="Times New Roman" w:cs="Times New Roman"/>
          <w:position w:val="-12"/>
          <w:sz w:val="28"/>
          <w:szCs w:val="28"/>
        </w:rPr>
      </w:pPr>
    </w:p>
    <w:p w:rsidR="00021D7D" w:rsidRDefault="00021D7D" w:rsidP="00021D7D">
      <w:pPr>
        <w:rPr>
          <w:rFonts w:ascii="Times New Roman" w:hAnsi="Times New Roman" w:cs="Times New Roman"/>
          <w:position w:val="-12"/>
          <w:sz w:val="28"/>
          <w:szCs w:val="28"/>
        </w:rPr>
      </w:pPr>
      <w:r>
        <w:rPr>
          <w:rFonts w:ascii="Times New Roman" w:hAnsi="Times New Roman" w:cs="Times New Roman"/>
          <w:position w:val="-12"/>
          <w:sz w:val="28"/>
          <w:szCs w:val="28"/>
        </w:rPr>
        <w:t xml:space="preserve">7.  </w:t>
      </w:r>
      <w:r w:rsidRPr="00D97B05">
        <w:rPr>
          <w:rFonts w:ascii="Times New Roman" w:hAnsi="Times New Roman" w:cs="Times New Roman"/>
          <w:position w:val="-12"/>
          <w:sz w:val="28"/>
          <w:szCs w:val="28"/>
        </w:rPr>
        <w:object w:dxaOrig="440" w:dyaOrig="360">
          <v:shape id="_x0000_i1047" type="#_x0000_t75" style="width:48pt;height:40.5pt" o:ole="">
            <v:imagedata r:id="rId48" o:title=""/>
          </v:shape>
          <o:OLEObject Type="Embed" ProgID="Equation.3" ShapeID="_x0000_i1047" DrawAspect="Content" ObjectID="_1307121839" r:id="rId49"/>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8.  </w:t>
      </w:r>
      <w:r w:rsidRPr="00D97B05">
        <w:rPr>
          <w:rFonts w:ascii="Times New Roman" w:hAnsi="Times New Roman" w:cs="Times New Roman"/>
          <w:position w:val="-12"/>
          <w:sz w:val="28"/>
          <w:szCs w:val="28"/>
        </w:rPr>
        <w:object w:dxaOrig="440" w:dyaOrig="360">
          <v:shape id="_x0000_i1048" type="#_x0000_t75" style="width:48pt;height:40.5pt" o:ole="">
            <v:imagedata r:id="rId50" o:title=""/>
          </v:shape>
          <o:OLEObject Type="Embed" ProgID="Equation.3" ShapeID="_x0000_i1048" DrawAspect="Content" ObjectID="_1307121840" r:id="rId51"/>
        </w:object>
      </w:r>
    </w:p>
    <w:p w:rsidR="00021D7D" w:rsidRDefault="00021D7D" w:rsidP="00021D7D">
      <w:pPr>
        <w:rPr>
          <w:rFonts w:ascii="Times New Roman" w:hAnsi="Times New Roman" w:cs="Times New Roman"/>
          <w:position w:val="-12"/>
          <w:sz w:val="28"/>
          <w:szCs w:val="28"/>
        </w:rPr>
      </w:pPr>
    </w:p>
    <w:p w:rsidR="00021D7D" w:rsidRDefault="00021D7D" w:rsidP="00021D7D">
      <w:pPr>
        <w:rPr>
          <w:rFonts w:ascii="Times New Roman" w:hAnsi="Times New Roman" w:cs="Times New Roman"/>
          <w:position w:val="-12"/>
          <w:sz w:val="28"/>
          <w:szCs w:val="28"/>
        </w:rPr>
      </w:pPr>
      <w:r>
        <w:rPr>
          <w:rFonts w:ascii="Times New Roman" w:hAnsi="Times New Roman" w:cs="Times New Roman"/>
          <w:position w:val="-12"/>
          <w:sz w:val="28"/>
          <w:szCs w:val="28"/>
        </w:rPr>
        <w:t xml:space="preserve">9.  Sally is making a new flag and will use  </w:t>
      </w:r>
      <w:r w:rsidRPr="006F4E95">
        <w:rPr>
          <w:rFonts w:ascii="Times New Roman" w:hAnsi="Times New Roman" w:cs="Times New Roman"/>
          <w:position w:val="-12"/>
          <w:sz w:val="24"/>
          <w:szCs w:val="24"/>
        </w:rPr>
        <w:object w:dxaOrig="200" w:dyaOrig="360">
          <v:shape id="_x0000_i1049" type="#_x0000_t75" style="width:30.75pt;height:40.5pt" o:ole="">
            <v:imagedata r:id="rId52" o:title=""/>
          </v:shape>
          <o:OLEObject Type="Embed" ProgID="Equation.3" ShapeID="_x0000_i1049" DrawAspect="Content" ObjectID="_1307121841" r:id="rId53"/>
        </w:object>
      </w:r>
      <w:r w:rsidRPr="000B6DA8">
        <w:rPr>
          <w:rFonts w:ascii="Times New Roman" w:hAnsi="Times New Roman" w:cs="Times New Roman"/>
          <w:position w:val="-12"/>
          <w:sz w:val="28"/>
          <w:szCs w:val="28"/>
        </w:rPr>
        <w:t xml:space="preserve"> yards of blue material and </w:t>
      </w:r>
      <w:r w:rsidRPr="000B6DA8">
        <w:rPr>
          <w:rFonts w:ascii="Times New Roman" w:hAnsi="Times New Roman" w:cs="Times New Roman"/>
          <w:position w:val="-12"/>
          <w:sz w:val="24"/>
          <w:szCs w:val="24"/>
        </w:rPr>
        <w:object w:dxaOrig="200" w:dyaOrig="360">
          <v:shape id="_x0000_i1050" type="#_x0000_t75" style="width:21.75pt;height:40.5pt" o:ole="">
            <v:imagedata r:id="rId54" o:title=""/>
          </v:shape>
          <o:OLEObject Type="Embed" ProgID="Equation.3" ShapeID="_x0000_i1050" DrawAspect="Content" ObjectID="_1307121842" r:id="rId55"/>
        </w:object>
      </w:r>
      <w:r>
        <w:rPr>
          <w:rFonts w:ascii="Times New Roman" w:hAnsi="Times New Roman" w:cs="Times New Roman"/>
          <w:position w:val="-12"/>
          <w:sz w:val="28"/>
          <w:szCs w:val="28"/>
        </w:rPr>
        <w:t>yards of red material.  How much material will she use altogether?</w:t>
      </w:r>
    </w:p>
    <w:p w:rsidR="00021D7D" w:rsidRDefault="00021D7D" w:rsidP="00021D7D">
      <w:pPr>
        <w:rPr>
          <w:rFonts w:ascii="Century" w:hAnsi="Century"/>
          <w:sz w:val="28"/>
          <w:szCs w:val="28"/>
        </w:rPr>
      </w:pPr>
    </w:p>
    <w:p w:rsidR="009254D8" w:rsidRPr="00021D7D" w:rsidRDefault="009254D8" w:rsidP="00021D7D">
      <w:pPr>
        <w:rPr>
          <w:rFonts w:ascii="Century" w:hAnsi="Century"/>
          <w:sz w:val="28"/>
          <w:szCs w:val="28"/>
        </w:rPr>
      </w:pPr>
    </w:p>
    <w:p w:rsidR="00021D7D" w:rsidRPr="00021D7D" w:rsidRDefault="00021D7D" w:rsidP="00021D7D">
      <w:pPr>
        <w:jc w:val="center"/>
        <w:rPr>
          <w:rFonts w:ascii="Century" w:hAnsi="Century"/>
          <w:color w:val="365F91" w:themeColor="accent1" w:themeShade="BF"/>
          <w:sz w:val="28"/>
          <w:szCs w:val="28"/>
        </w:rPr>
      </w:pPr>
      <w:r w:rsidRPr="00021D7D">
        <w:rPr>
          <w:rFonts w:ascii="Century" w:hAnsi="Century"/>
          <w:color w:val="365F91" w:themeColor="accent1" w:themeShade="BF"/>
          <w:sz w:val="28"/>
          <w:szCs w:val="28"/>
        </w:rPr>
        <w:lastRenderedPageBreak/>
        <w:t>Lesson 3: Adding fractions with unlike denominators</w:t>
      </w:r>
    </w:p>
    <w:p w:rsidR="00021D7D" w:rsidRDefault="00021D7D" w:rsidP="00021D7D">
      <w:pPr>
        <w:spacing w:after="0"/>
        <w:rPr>
          <w:rFonts w:ascii="Century" w:hAnsi="Century"/>
          <w:sz w:val="24"/>
          <w:szCs w:val="24"/>
        </w:rPr>
      </w:pPr>
      <w:r w:rsidRPr="00282136">
        <w:rPr>
          <w:rFonts w:ascii="Century" w:hAnsi="Century" w:cs="Times New Roman"/>
          <w:sz w:val="24"/>
          <w:szCs w:val="24"/>
        </w:rPr>
        <w:t>Objectives:</w:t>
      </w:r>
      <w:r>
        <w:rPr>
          <w:rFonts w:ascii="Century" w:hAnsi="Century"/>
          <w:sz w:val="24"/>
          <w:szCs w:val="24"/>
        </w:rPr>
        <w:t xml:space="preserve">   Students will add fractions with unlike denominators. (Application)</w:t>
      </w:r>
    </w:p>
    <w:p w:rsidR="00021D7D" w:rsidRDefault="00021D7D" w:rsidP="00021D7D">
      <w:pPr>
        <w:pStyle w:val="ListParagraph"/>
        <w:spacing w:after="0"/>
        <w:rPr>
          <w:rFonts w:ascii="Century" w:hAnsi="Century"/>
          <w:sz w:val="24"/>
          <w:szCs w:val="24"/>
        </w:rPr>
      </w:pPr>
      <w:r>
        <w:rPr>
          <w:rFonts w:ascii="Century" w:hAnsi="Century"/>
          <w:sz w:val="24"/>
          <w:szCs w:val="24"/>
        </w:rPr>
        <w:t xml:space="preserve">         </w:t>
      </w:r>
    </w:p>
    <w:p w:rsidR="00021D7D" w:rsidRDefault="00021D7D" w:rsidP="00021D7D">
      <w:pPr>
        <w:spacing w:after="0"/>
        <w:rPr>
          <w:rFonts w:ascii="Century" w:hAnsi="Century"/>
          <w:sz w:val="24"/>
          <w:szCs w:val="24"/>
        </w:rPr>
      </w:pPr>
      <w:r>
        <w:rPr>
          <w:rFonts w:ascii="Century" w:hAnsi="Century"/>
          <w:sz w:val="24"/>
          <w:szCs w:val="24"/>
        </w:rPr>
        <w:t xml:space="preserve">Materials: </w:t>
      </w:r>
    </w:p>
    <w:p w:rsidR="00021D7D" w:rsidRDefault="00021D7D" w:rsidP="00021D7D">
      <w:pPr>
        <w:spacing w:after="0"/>
        <w:rPr>
          <w:rFonts w:ascii="Century" w:hAnsi="Century"/>
          <w:sz w:val="24"/>
          <w:szCs w:val="24"/>
        </w:rPr>
      </w:pPr>
      <w:r>
        <w:rPr>
          <w:rFonts w:ascii="Century" w:hAnsi="Century"/>
          <w:sz w:val="24"/>
          <w:szCs w:val="24"/>
        </w:rPr>
        <w:tab/>
        <w:t>1. Fraction bar pack for each person.</w:t>
      </w:r>
    </w:p>
    <w:p w:rsidR="00021D7D" w:rsidRDefault="00021D7D" w:rsidP="00021D7D">
      <w:pPr>
        <w:spacing w:after="0"/>
        <w:rPr>
          <w:rFonts w:ascii="Century" w:hAnsi="Century"/>
          <w:sz w:val="24"/>
          <w:szCs w:val="24"/>
        </w:rPr>
      </w:pPr>
      <w:r>
        <w:rPr>
          <w:rFonts w:ascii="Century" w:hAnsi="Century"/>
          <w:sz w:val="24"/>
          <w:szCs w:val="24"/>
        </w:rPr>
        <w:tab/>
        <w:t>1. White Board, marker and erasers</w:t>
      </w:r>
    </w:p>
    <w:p w:rsidR="00021D7D" w:rsidRDefault="00021D7D" w:rsidP="00021D7D">
      <w:pPr>
        <w:spacing w:after="0"/>
        <w:rPr>
          <w:rFonts w:ascii="Century" w:hAnsi="Century"/>
          <w:sz w:val="24"/>
          <w:szCs w:val="24"/>
        </w:rPr>
      </w:pPr>
      <w:r>
        <w:rPr>
          <w:rFonts w:ascii="Century" w:hAnsi="Century"/>
          <w:sz w:val="24"/>
          <w:szCs w:val="24"/>
        </w:rPr>
        <w:tab/>
        <w:t>2.  Student whiteboards, markers and sock erasers (located in the desk</w:t>
      </w:r>
    </w:p>
    <w:p w:rsidR="00021D7D" w:rsidRDefault="00021D7D" w:rsidP="00021D7D">
      <w:pPr>
        <w:spacing w:after="0"/>
        <w:ind w:left="720" w:firstLine="720"/>
        <w:rPr>
          <w:rFonts w:ascii="Century" w:hAnsi="Century"/>
          <w:sz w:val="24"/>
          <w:szCs w:val="24"/>
        </w:rPr>
      </w:pPr>
      <w:r>
        <w:rPr>
          <w:rFonts w:ascii="Century" w:hAnsi="Century"/>
          <w:sz w:val="24"/>
          <w:szCs w:val="24"/>
        </w:rPr>
        <w:t>cubbies and caddies)</w:t>
      </w:r>
    </w:p>
    <w:p w:rsidR="00021D7D" w:rsidRDefault="00021D7D" w:rsidP="00021D7D">
      <w:pPr>
        <w:spacing w:after="0"/>
        <w:rPr>
          <w:rFonts w:ascii="Century" w:hAnsi="Century"/>
          <w:sz w:val="24"/>
          <w:szCs w:val="24"/>
        </w:rPr>
      </w:pPr>
      <w:r>
        <w:rPr>
          <w:rFonts w:ascii="Century" w:hAnsi="Century"/>
          <w:sz w:val="24"/>
          <w:szCs w:val="24"/>
        </w:rPr>
        <w:tab/>
        <w:t>3.  Students need portfolios and pencils.</w:t>
      </w:r>
    </w:p>
    <w:p w:rsidR="00021D7D" w:rsidRPr="001D19AC" w:rsidRDefault="00021D7D" w:rsidP="00021D7D">
      <w:pPr>
        <w:spacing w:after="0"/>
        <w:rPr>
          <w:rFonts w:ascii="Century" w:hAnsi="Century"/>
          <w:sz w:val="24"/>
          <w:szCs w:val="24"/>
        </w:rPr>
      </w:pPr>
      <w:r>
        <w:rPr>
          <w:rFonts w:ascii="Century" w:hAnsi="Century"/>
          <w:sz w:val="24"/>
          <w:szCs w:val="24"/>
        </w:rPr>
        <w:tab/>
        <w:t>4. Copies of homework practice sheet.</w:t>
      </w:r>
    </w:p>
    <w:p w:rsidR="00021D7D" w:rsidRDefault="00021D7D" w:rsidP="00021D7D">
      <w:pPr>
        <w:spacing w:after="0"/>
        <w:rPr>
          <w:rFonts w:ascii="Century" w:hAnsi="Century"/>
          <w:sz w:val="24"/>
          <w:szCs w:val="24"/>
        </w:rPr>
      </w:pPr>
    </w:p>
    <w:p w:rsidR="00021D7D" w:rsidRDefault="00021D7D" w:rsidP="00021D7D">
      <w:pPr>
        <w:spacing w:after="0"/>
        <w:rPr>
          <w:rFonts w:ascii="Century" w:hAnsi="Century"/>
          <w:sz w:val="24"/>
          <w:szCs w:val="24"/>
        </w:rPr>
      </w:pPr>
      <w:r>
        <w:rPr>
          <w:rFonts w:ascii="Century" w:hAnsi="Century"/>
          <w:sz w:val="24"/>
          <w:szCs w:val="24"/>
        </w:rPr>
        <w:t>Procedures:</w:t>
      </w:r>
    </w:p>
    <w:p w:rsidR="00AF706E" w:rsidRDefault="00021D7D" w:rsidP="00AF706E">
      <w:pPr>
        <w:spacing w:after="0"/>
        <w:rPr>
          <w:rFonts w:ascii="Times New Roman" w:hAnsi="Times New Roman" w:cs="Times New Roman"/>
          <w:sz w:val="24"/>
          <w:szCs w:val="24"/>
        </w:rPr>
      </w:pPr>
      <w:r>
        <w:rPr>
          <w:rFonts w:ascii="Times New Roman" w:hAnsi="Times New Roman" w:cs="Times New Roman"/>
          <w:color w:val="365F91" w:themeColor="accent1" w:themeShade="BF"/>
          <w:sz w:val="24"/>
          <w:szCs w:val="24"/>
        </w:rPr>
        <w:tab/>
      </w:r>
      <w:r>
        <w:rPr>
          <w:rFonts w:ascii="Times New Roman" w:hAnsi="Times New Roman" w:cs="Times New Roman"/>
          <w:sz w:val="24"/>
          <w:szCs w:val="24"/>
        </w:rPr>
        <w:t>Introductory</w:t>
      </w:r>
      <w:r w:rsidR="00AF706E">
        <w:rPr>
          <w:rFonts w:ascii="Times New Roman" w:hAnsi="Times New Roman" w:cs="Times New Roman"/>
          <w:sz w:val="24"/>
          <w:szCs w:val="24"/>
        </w:rPr>
        <w:t>/Discovery Activity</w:t>
      </w:r>
      <w:r>
        <w:rPr>
          <w:rFonts w:ascii="Times New Roman" w:hAnsi="Times New Roman" w:cs="Times New Roman"/>
          <w:sz w:val="24"/>
          <w:szCs w:val="24"/>
        </w:rPr>
        <w:t xml:space="preserve"> – (</w:t>
      </w:r>
      <w:r w:rsidR="00144D1C">
        <w:rPr>
          <w:rFonts w:ascii="Times New Roman" w:hAnsi="Times New Roman" w:cs="Times New Roman"/>
          <w:sz w:val="24"/>
          <w:szCs w:val="24"/>
        </w:rPr>
        <w:t>25</w:t>
      </w:r>
      <w:r>
        <w:rPr>
          <w:rFonts w:ascii="Times New Roman" w:hAnsi="Times New Roman" w:cs="Times New Roman"/>
          <w:sz w:val="24"/>
          <w:szCs w:val="24"/>
        </w:rPr>
        <w:t xml:space="preserve"> min) – Table Group Discovery – With each person having their fraction bars</w:t>
      </w:r>
      <w:r w:rsidR="00AF706E">
        <w:rPr>
          <w:rFonts w:ascii="Times New Roman" w:hAnsi="Times New Roman" w:cs="Times New Roman"/>
          <w:sz w:val="24"/>
          <w:szCs w:val="24"/>
        </w:rPr>
        <w:t xml:space="preserve">, place the following problems on the board and see if they can come up with the correct answers by showing their models.  Progress through the problems and see if the class can come up with the process that works every time on paper as to how to add fractions with unlike denominators.  </w:t>
      </w:r>
    </w:p>
    <w:p w:rsidR="00AF706E" w:rsidRDefault="00AF706E" w:rsidP="00AF706E">
      <w:pPr>
        <w:spacing w:after="0"/>
        <w:rPr>
          <w:rFonts w:ascii="Times New Roman" w:hAnsi="Times New Roman" w:cs="Times New Roman"/>
          <w:sz w:val="24"/>
          <w:szCs w:val="24"/>
        </w:rPr>
      </w:pPr>
    </w:p>
    <w:p w:rsidR="00AF706E" w:rsidRDefault="00AF706E" w:rsidP="00AF706E">
      <w:pPr>
        <w:spacing w:after="0"/>
        <w:rPr>
          <w:rFonts w:ascii="Times New Roman" w:hAnsi="Times New Roman" w:cs="Times New Roman"/>
          <w:sz w:val="24"/>
          <w:szCs w:val="24"/>
        </w:rPr>
      </w:pPr>
      <w:r>
        <w:rPr>
          <w:rFonts w:ascii="Times New Roman" w:hAnsi="Times New Roman" w:cs="Times New Roman"/>
          <w:sz w:val="24"/>
          <w:szCs w:val="24"/>
        </w:rPr>
        <w:tab/>
        <w:t xml:space="preserve">Sample Problems </w:t>
      </w:r>
    </w:p>
    <w:p w:rsidR="00AF706E" w:rsidRDefault="00AF706E" w:rsidP="00AF706E">
      <w:pPr>
        <w:spacing w:after="0"/>
        <w:rPr>
          <w:rFonts w:ascii="Times New Roman" w:hAnsi="Times New Roman" w:cs="Times New Roman"/>
          <w:sz w:val="24"/>
          <w:szCs w:val="24"/>
        </w:rPr>
      </w:pPr>
    </w:p>
    <w:p w:rsidR="00AF706E" w:rsidRDefault="00AF706E" w:rsidP="00AF706E">
      <w:pPr>
        <w:spacing w:after="0"/>
        <w:rPr>
          <w:rFonts w:ascii="Times New Roman" w:hAnsi="Times New Roman" w:cs="Times New Roman"/>
          <w:sz w:val="24"/>
          <w:szCs w:val="24"/>
        </w:rPr>
      </w:pPr>
      <w:r>
        <w:rPr>
          <w:rFonts w:ascii="Times New Roman" w:hAnsi="Times New Roman" w:cs="Times New Roman"/>
          <w:sz w:val="24"/>
          <w:szCs w:val="24"/>
        </w:rPr>
        <w:tab/>
      </w:r>
      <w:r w:rsidRPr="00AF706E">
        <w:rPr>
          <w:rFonts w:ascii="Times New Roman" w:hAnsi="Times New Roman" w:cs="Times New Roman"/>
          <w:b/>
          <w:sz w:val="24"/>
          <w:szCs w:val="24"/>
        </w:rPr>
        <w:t>2/4 + 1/2</w:t>
      </w:r>
      <w:r>
        <w:rPr>
          <w:rFonts w:ascii="Times New Roman" w:hAnsi="Times New Roman" w:cs="Times New Roman"/>
          <w:sz w:val="24"/>
          <w:szCs w:val="24"/>
        </w:rPr>
        <w:t xml:space="preserve"> = 2/4 + 2/4 = 4/4 = 1</w:t>
      </w:r>
      <w:r>
        <w:rPr>
          <w:rFonts w:ascii="Times New Roman" w:hAnsi="Times New Roman" w:cs="Times New Roman"/>
          <w:sz w:val="24"/>
          <w:szCs w:val="24"/>
        </w:rPr>
        <w:tab/>
      </w:r>
      <w:r>
        <w:rPr>
          <w:rFonts w:ascii="Times New Roman" w:hAnsi="Times New Roman" w:cs="Times New Roman"/>
          <w:sz w:val="24"/>
          <w:szCs w:val="24"/>
        </w:rPr>
        <w:tab/>
      </w:r>
      <w:r w:rsidRPr="00144D1C">
        <w:rPr>
          <w:rFonts w:ascii="Times New Roman" w:hAnsi="Times New Roman" w:cs="Times New Roman"/>
          <w:b/>
          <w:sz w:val="24"/>
          <w:szCs w:val="24"/>
        </w:rPr>
        <w:t>1/3 + 1/6</w:t>
      </w:r>
      <w:r>
        <w:rPr>
          <w:rFonts w:ascii="Times New Roman" w:hAnsi="Times New Roman" w:cs="Times New Roman"/>
          <w:sz w:val="24"/>
          <w:szCs w:val="24"/>
        </w:rPr>
        <w:t xml:space="preserve"> </w:t>
      </w:r>
      <w:r w:rsidR="00144D1C">
        <w:rPr>
          <w:rFonts w:ascii="Times New Roman" w:hAnsi="Times New Roman" w:cs="Times New Roman"/>
          <w:sz w:val="24"/>
          <w:szCs w:val="24"/>
        </w:rPr>
        <w:t>= 2/6 + 1/6 = 3/6 = 1/2</w:t>
      </w: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1/5 + 1/3 </w:t>
      </w:r>
      <w:r>
        <w:rPr>
          <w:rFonts w:ascii="Times New Roman" w:hAnsi="Times New Roman" w:cs="Times New Roman"/>
          <w:sz w:val="24"/>
          <w:szCs w:val="24"/>
        </w:rPr>
        <w:t>= 3/15 + 5/15 = 8/15</w:t>
      </w:r>
      <w:r>
        <w:rPr>
          <w:rFonts w:ascii="Times New Roman" w:hAnsi="Times New Roman" w:cs="Times New Roman"/>
          <w:sz w:val="24"/>
          <w:szCs w:val="24"/>
        </w:rPr>
        <w:tab/>
      </w:r>
      <w:r>
        <w:rPr>
          <w:rFonts w:ascii="Times New Roman" w:hAnsi="Times New Roman" w:cs="Times New Roman"/>
          <w:sz w:val="24"/>
          <w:szCs w:val="24"/>
        </w:rPr>
        <w:tab/>
      </w:r>
      <w:r w:rsidRPr="00144D1C">
        <w:rPr>
          <w:rFonts w:ascii="Times New Roman" w:hAnsi="Times New Roman" w:cs="Times New Roman"/>
          <w:b/>
          <w:sz w:val="24"/>
          <w:szCs w:val="24"/>
        </w:rPr>
        <w:t>5/12 + 5/8</w:t>
      </w:r>
      <w:r>
        <w:rPr>
          <w:rFonts w:ascii="Times New Roman" w:hAnsi="Times New Roman" w:cs="Times New Roman"/>
          <w:sz w:val="24"/>
          <w:szCs w:val="24"/>
        </w:rPr>
        <w:t xml:space="preserve"> = 10/24 + 15/24 = 25/24 = 1 1/24</w:t>
      </w:r>
    </w:p>
    <w:p w:rsidR="00144D1C" w:rsidRDefault="00144D1C" w:rsidP="00AF706E">
      <w:pPr>
        <w:spacing w:after="0"/>
        <w:rPr>
          <w:rFonts w:ascii="Times New Roman" w:hAnsi="Times New Roman" w:cs="Times New Roman"/>
          <w:sz w:val="24"/>
          <w:szCs w:val="24"/>
        </w:rPr>
      </w:pPr>
    </w:p>
    <w:p w:rsidR="00144D1C" w:rsidRPr="00144D1C" w:rsidRDefault="00144D1C" w:rsidP="00AF706E">
      <w:pPr>
        <w:spacing w:after="0"/>
        <w:rPr>
          <w:rFonts w:ascii="Times New Roman" w:hAnsi="Times New Roman" w:cs="Times New Roman"/>
          <w:sz w:val="24"/>
          <w:szCs w:val="24"/>
        </w:rPr>
      </w:pPr>
    </w:p>
    <w:p w:rsidR="00021D7D" w:rsidRDefault="00144D1C" w:rsidP="00AF706E">
      <w:pPr>
        <w:spacing w:after="0"/>
        <w:ind w:firstLine="720"/>
        <w:rPr>
          <w:rFonts w:ascii="Times New Roman" w:hAnsi="Times New Roman" w:cs="Times New Roman"/>
          <w:sz w:val="24"/>
          <w:szCs w:val="24"/>
        </w:rPr>
      </w:pPr>
      <w:r>
        <w:rPr>
          <w:rFonts w:ascii="Times New Roman" w:hAnsi="Times New Roman" w:cs="Times New Roman"/>
          <w:sz w:val="24"/>
          <w:szCs w:val="24"/>
        </w:rPr>
        <w:t>Development</w:t>
      </w:r>
      <w:r w:rsidR="00AF706E">
        <w:rPr>
          <w:rFonts w:ascii="Times New Roman" w:hAnsi="Times New Roman" w:cs="Times New Roman"/>
          <w:sz w:val="24"/>
          <w:szCs w:val="24"/>
        </w:rPr>
        <w:t xml:space="preserve"> Activity – (10 min) Come together as a class and write the procedure on the board and have the students put the process with examples in their portfolio.</w:t>
      </w:r>
    </w:p>
    <w:p w:rsidR="00021D7D" w:rsidRDefault="00021D7D" w:rsidP="00AF706E">
      <w:pPr>
        <w:spacing w:after="0"/>
        <w:rPr>
          <w:rFonts w:ascii="Times New Roman" w:hAnsi="Times New Roman" w:cs="Times New Roman"/>
          <w:sz w:val="24"/>
          <w:szCs w:val="24"/>
        </w:rPr>
      </w:pPr>
    </w:p>
    <w:p w:rsidR="00144D1C" w:rsidRDefault="00144D1C" w:rsidP="00144D1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Conclusion – (10 min) Have students each generate a problem, copy it to the main whiteboard and each student needs to copy all problems and do them for their homework activity.  Make sure to stress directions to change improper to mixed and all answers in simplest form.  </w:t>
      </w:r>
    </w:p>
    <w:p w:rsidR="00144D1C" w:rsidRDefault="00144D1C" w:rsidP="00AF706E">
      <w:pPr>
        <w:spacing w:after="0"/>
        <w:rPr>
          <w:rFonts w:ascii="Times New Roman" w:hAnsi="Times New Roman" w:cs="Times New Roman"/>
          <w:sz w:val="24"/>
          <w:szCs w:val="24"/>
        </w:rPr>
      </w:pPr>
      <w:r>
        <w:rPr>
          <w:rFonts w:ascii="Times New Roman" w:hAnsi="Times New Roman" w:cs="Times New Roman"/>
          <w:sz w:val="24"/>
          <w:szCs w:val="24"/>
        </w:rPr>
        <w:tab/>
      </w: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p>
    <w:p w:rsidR="00144D1C" w:rsidRDefault="00144D1C" w:rsidP="00AF706E">
      <w:pPr>
        <w:spacing w:after="0"/>
        <w:rPr>
          <w:rFonts w:ascii="Times New Roman" w:hAnsi="Times New Roman" w:cs="Times New Roman"/>
          <w:sz w:val="24"/>
          <w:szCs w:val="24"/>
        </w:rPr>
      </w:pPr>
    </w:p>
    <w:p w:rsidR="00144D1C" w:rsidRDefault="00144D1C" w:rsidP="00144D1C">
      <w:pPr>
        <w:spacing w:after="0"/>
        <w:jc w:val="center"/>
        <w:rPr>
          <w:rFonts w:ascii="Algerian" w:hAnsi="Algerian" w:cs="Times New Roman"/>
          <w:color w:val="365F91" w:themeColor="accent1" w:themeShade="BF"/>
          <w:sz w:val="32"/>
          <w:szCs w:val="32"/>
        </w:rPr>
      </w:pPr>
      <w:r w:rsidRPr="00144D1C">
        <w:rPr>
          <w:rFonts w:ascii="Algerian" w:hAnsi="Algerian" w:cs="Times New Roman"/>
          <w:color w:val="365F91" w:themeColor="accent1" w:themeShade="BF"/>
          <w:sz w:val="32"/>
          <w:szCs w:val="32"/>
        </w:rPr>
        <w:lastRenderedPageBreak/>
        <w:t>Assessment</w:t>
      </w:r>
    </w:p>
    <w:p w:rsidR="00144D1C" w:rsidRDefault="00144D1C" w:rsidP="00144D1C">
      <w:pPr>
        <w:spacing w:after="0"/>
        <w:rPr>
          <w:rFonts w:ascii="Algerian" w:hAnsi="Algerian" w:cs="Times New Roman"/>
          <w:color w:val="365F91" w:themeColor="accent1" w:themeShade="BF"/>
          <w:sz w:val="32"/>
          <w:szCs w:val="32"/>
        </w:rPr>
      </w:pPr>
    </w:p>
    <w:p w:rsidR="00144D1C" w:rsidRDefault="00666AB6" w:rsidP="00144D1C">
      <w:pPr>
        <w:spacing w:after="0"/>
        <w:rPr>
          <w:rFonts w:ascii="Times New Roman" w:hAnsi="Times New Roman" w:cs="Times New Roman"/>
          <w:sz w:val="24"/>
          <w:szCs w:val="24"/>
        </w:rPr>
      </w:pPr>
      <w:r>
        <w:rPr>
          <w:rFonts w:ascii="Times New Roman" w:hAnsi="Times New Roman" w:cs="Times New Roman"/>
          <w:sz w:val="24"/>
          <w:szCs w:val="24"/>
        </w:rPr>
        <w:t xml:space="preserve">1. Student portfolio – using the following checklist </w:t>
      </w:r>
    </w:p>
    <w:p w:rsidR="00666AB6" w:rsidRDefault="00666AB6" w:rsidP="00144D1C">
      <w:pPr>
        <w:spacing w:after="0"/>
        <w:rPr>
          <w:rFonts w:ascii="Times New Roman" w:hAnsi="Times New Roman" w:cs="Times New Roman"/>
          <w:sz w:val="24"/>
          <w:szCs w:val="24"/>
        </w:rPr>
      </w:pPr>
    </w:p>
    <w:p w:rsidR="00666AB6" w:rsidRPr="00E57E0B" w:rsidRDefault="00666AB6" w:rsidP="00666AB6">
      <w:pPr>
        <w:jc w:val="center"/>
        <w:rPr>
          <w:rFonts w:ascii="Arial" w:hAnsi="Arial" w:cs="Arial"/>
          <w:b/>
          <w:color w:val="4964D9"/>
          <w:sz w:val="44"/>
          <w:szCs w:val="44"/>
        </w:rPr>
      </w:pPr>
      <w:r w:rsidRPr="00E57E0B">
        <w:rPr>
          <w:rFonts w:ascii="Arial" w:hAnsi="Arial" w:cs="Arial"/>
          <w:b/>
          <w:color w:val="4964D9"/>
          <w:sz w:val="44"/>
          <w:szCs w:val="44"/>
        </w:rPr>
        <w:t>PORTFOLIO</w:t>
      </w:r>
    </w:p>
    <w:p w:rsidR="00666AB6" w:rsidRPr="00FA1BFE" w:rsidRDefault="00666AB6" w:rsidP="00666AB6">
      <w:pPr>
        <w:jc w:val="center"/>
        <w:rPr>
          <w:rFonts w:ascii="Arial" w:hAnsi="Arial" w:cs="Arial"/>
          <w:sz w:val="28"/>
          <w:szCs w:val="28"/>
        </w:rPr>
      </w:pPr>
      <w:r w:rsidRPr="00FA1BFE">
        <w:rPr>
          <w:rFonts w:ascii="Arial" w:hAnsi="Arial" w:cs="Arial"/>
          <w:sz w:val="28"/>
          <w:szCs w:val="28"/>
        </w:rPr>
        <w:t>ASSESSMENT SHEET</w:t>
      </w:r>
    </w:p>
    <w:p w:rsidR="00666AB6" w:rsidRPr="00FA1BFE" w:rsidRDefault="00666AB6" w:rsidP="00666AB6">
      <w:pPr>
        <w:jc w:val="center"/>
        <w:rPr>
          <w:rFonts w:ascii="Arial" w:hAnsi="Arial" w:cs="Arial"/>
          <w:b/>
        </w:rPr>
      </w:pPr>
      <w:r>
        <w:rPr>
          <w:rFonts w:ascii="Arial" w:hAnsi="Arial" w:cs="Arial"/>
          <w:b/>
        </w:rPr>
        <w:t>(5 points for</w:t>
      </w:r>
      <w:r w:rsidRPr="00FA1BFE">
        <w:rPr>
          <w:rFonts w:ascii="Arial" w:hAnsi="Arial" w:cs="Arial"/>
          <w:b/>
        </w:rPr>
        <w:t xml:space="preserve"> each</w:t>
      </w:r>
      <w:r>
        <w:rPr>
          <w:rFonts w:ascii="Arial" w:hAnsi="Arial" w:cs="Arial"/>
          <w:b/>
        </w:rPr>
        <w:t xml:space="preserve"> unless stated</w:t>
      </w:r>
      <w:r w:rsidRPr="00FA1BFE">
        <w:rPr>
          <w:rFonts w:ascii="Arial" w:hAnsi="Arial" w:cs="Arial"/>
          <w:b/>
        </w:rPr>
        <w:t>)</w:t>
      </w:r>
    </w:p>
    <w:p w:rsidR="00666AB6" w:rsidRPr="00FA1BFE" w:rsidRDefault="00666AB6" w:rsidP="00666AB6">
      <w:pPr>
        <w:jc w:val="center"/>
        <w:rPr>
          <w:rFonts w:ascii="Arial" w:hAnsi="Arial" w:cs="Arial"/>
          <w:b/>
        </w:rPr>
      </w:pPr>
    </w:p>
    <w:p w:rsidR="00666AB6" w:rsidRPr="00FA1BFE" w:rsidRDefault="00666AB6" w:rsidP="00666AB6">
      <w:pPr>
        <w:jc w:val="center"/>
        <w:rPr>
          <w:rFonts w:ascii="Arial" w:hAnsi="Arial" w:cs="Arial"/>
          <w:b/>
        </w:rPr>
      </w:pPr>
      <w:r>
        <w:rPr>
          <w:rFonts w:ascii="Arial" w:hAnsi="Arial" w:cs="Arial"/>
          <w:b/>
          <w:noProof/>
        </w:rPr>
        <w:drawing>
          <wp:inline distT="0" distB="0" distL="0" distR="0">
            <wp:extent cx="2352675" cy="1838325"/>
            <wp:effectExtent l="19050" t="0" r="9525" b="0"/>
            <wp:docPr id="1" name="Picture 1" descr="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folio"/>
                    <pic:cNvPicPr>
                      <a:picLocks noChangeAspect="1" noChangeArrowheads="1"/>
                    </pic:cNvPicPr>
                  </pic:nvPicPr>
                  <pic:blipFill>
                    <a:blip r:embed="rId56" cstate="print"/>
                    <a:srcRect/>
                    <a:stretch>
                      <a:fillRect/>
                    </a:stretch>
                  </pic:blipFill>
                  <pic:spPr bwMode="auto">
                    <a:xfrm>
                      <a:off x="0" y="0"/>
                      <a:ext cx="2352675" cy="1838325"/>
                    </a:xfrm>
                    <a:prstGeom prst="rect">
                      <a:avLst/>
                    </a:prstGeom>
                    <a:noFill/>
                    <a:ln w="9525">
                      <a:noFill/>
                      <a:miter lim="800000"/>
                      <a:headEnd/>
                      <a:tailEnd/>
                    </a:ln>
                  </pic:spPr>
                </pic:pic>
              </a:graphicData>
            </a:graphic>
          </wp:inline>
        </w:drawing>
      </w:r>
    </w:p>
    <w:p w:rsidR="00666AB6" w:rsidRPr="00FA1BFE" w:rsidRDefault="00666AB6" w:rsidP="00666AB6">
      <w:pPr>
        <w:jc w:val="center"/>
        <w:rPr>
          <w:rFonts w:ascii="Arial" w:hAnsi="Arial" w:cs="Arial"/>
          <w:sz w:val="32"/>
          <w:szCs w:val="32"/>
        </w:rPr>
      </w:pPr>
    </w:p>
    <w:p w:rsidR="00666AB6" w:rsidRPr="00FA1BFE" w:rsidRDefault="00666AB6" w:rsidP="00666AB6">
      <w:pPr>
        <w:jc w:val="center"/>
        <w:rPr>
          <w:rFonts w:ascii="Arial" w:hAnsi="Arial" w:cs="Arial"/>
          <w:sz w:val="32"/>
          <w:szCs w:val="32"/>
        </w:rPr>
      </w:pPr>
      <w:r>
        <w:rPr>
          <w:rFonts w:ascii="Arial" w:hAnsi="Arial" w:cs="Arial"/>
          <w:sz w:val="32"/>
          <w:szCs w:val="32"/>
        </w:rPr>
        <w:t xml:space="preserve">Points </w:t>
      </w:r>
      <w:r w:rsidRPr="00FA1BFE">
        <w:rPr>
          <w:rFonts w:ascii="Arial" w:hAnsi="Arial" w:cs="Arial"/>
          <w:b/>
          <w:sz w:val="40"/>
          <w:szCs w:val="40"/>
        </w:rPr>
        <w:t>/</w:t>
      </w:r>
      <w:r>
        <w:rPr>
          <w:rFonts w:ascii="Arial" w:hAnsi="Arial" w:cs="Arial"/>
          <w:b/>
          <w:sz w:val="40"/>
          <w:szCs w:val="40"/>
        </w:rPr>
        <w:t xml:space="preserve"> </w:t>
      </w:r>
      <w:r w:rsidRPr="00FA1BFE">
        <w:rPr>
          <w:rFonts w:ascii="Arial" w:hAnsi="Arial" w:cs="Arial"/>
          <w:sz w:val="32"/>
          <w:szCs w:val="32"/>
        </w:rPr>
        <w:t>TOTAL</w:t>
      </w:r>
    </w:p>
    <w:p w:rsidR="00666AB6" w:rsidRPr="00FA1BFE" w:rsidRDefault="00666AB6" w:rsidP="00666AB6">
      <w:pPr>
        <w:jc w:val="center"/>
        <w:rPr>
          <w:rFonts w:ascii="Arial" w:hAnsi="Arial" w:cs="Arial"/>
        </w:rPr>
      </w:pPr>
    </w:p>
    <w:tbl>
      <w:tblPr>
        <w:tblStyle w:val="TableGrid"/>
        <w:tblW w:w="0" w:type="auto"/>
        <w:tblInd w:w="1725" w:type="dxa"/>
        <w:tblLook w:val="01E0"/>
      </w:tblPr>
      <w:tblGrid>
        <w:gridCol w:w="4683"/>
        <w:gridCol w:w="2160"/>
      </w:tblGrid>
      <w:tr w:rsidR="00666AB6" w:rsidRPr="00FA1BFE" w:rsidTr="00F40204">
        <w:tc>
          <w:tcPr>
            <w:tcW w:w="4683" w:type="dxa"/>
          </w:tcPr>
          <w:p w:rsidR="00666AB6" w:rsidRPr="00FA1BFE" w:rsidRDefault="00666AB6" w:rsidP="00F40204">
            <w:pPr>
              <w:jc w:val="center"/>
              <w:rPr>
                <w:rFonts w:ascii="Arial" w:hAnsi="Arial" w:cs="Arial"/>
                <w:b/>
                <w:sz w:val="28"/>
                <w:szCs w:val="28"/>
              </w:rPr>
            </w:pPr>
            <w:r w:rsidRPr="00FA1BFE">
              <w:rPr>
                <w:rFonts w:ascii="Arial" w:hAnsi="Arial" w:cs="Arial"/>
                <w:b/>
                <w:sz w:val="28"/>
                <w:szCs w:val="28"/>
              </w:rPr>
              <w:t>PAGE</w:t>
            </w:r>
          </w:p>
          <w:p w:rsidR="00666AB6" w:rsidRPr="00FA1BFE" w:rsidRDefault="00666AB6" w:rsidP="00F40204">
            <w:pPr>
              <w:jc w:val="center"/>
              <w:rPr>
                <w:rFonts w:ascii="Arial" w:hAnsi="Arial" w:cs="Arial"/>
                <w:b/>
              </w:rPr>
            </w:pPr>
            <w:r w:rsidRPr="00FA1BFE">
              <w:rPr>
                <w:rFonts w:ascii="Arial" w:hAnsi="Arial" w:cs="Arial"/>
                <w:b/>
                <w:sz w:val="28"/>
                <w:szCs w:val="28"/>
              </w:rPr>
              <w:t>DESCRIPTION</w:t>
            </w:r>
          </w:p>
        </w:tc>
        <w:tc>
          <w:tcPr>
            <w:tcW w:w="2160" w:type="dxa"/>
          </w:tcPr>
          <w:p w:rsidR="00666AB6" w:rsidRPr="00FA1BFE" w:rsidRDefault="00666AB6" w:rsidP="00F40204">
            <w:pPr>
              <w:jc w:val="center"/>
              <w:rPr>
                <w:rFonts w:ascii="Arial" w:hAnsi="Arial" w:cs="Arial"/>
                <w:b/>
              </w:rPr>
            </w:pPr>
            <w:r>
              <w:rPr>
                <w:rFonts w:ascii="Arial" w:hAnsi="Arial" w:cs="Arial"/>
                <w:b/>
                <w:noProof/>
              </w:rPr>
              <w:drawing>
                <wp:inline distT="0" distB="0" distL="0" distR="0">
                  <wp:extent cx="590550" cy="581025"/>
                  <wp:effectExtent l="19050" t="0" r="0" b="0"/>
                  <wp:docPr id="2" name="Picture 2" descr="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pic:cNvPicPr>
                            <a:picLocks noChangeAspect="1" noChangeArrowheads="1"/>
                          </pic:cNvPicPr>
                        </pic:nvPicPr>
                        <pic:blipFill>
                          <a:blip r:embed="rId57" cstate="print"/>
                          <a:srcRect/>
                          <a:stretch>
                            <a:fillRect/>
                          </a:stretch>
                        </pic:blipFill>
                        <pic:spPr bwMode="auto">
                          <a:xfrm>
                            <a:off x="0" y="0"/>
                            <a:ext cx="590550" cy="581025"/>
                          </a:xfrm>
                          <a:prstGeom prst="rect">
                            <a:avLst/>
                          </a:prstGeom>
                          <a:noFill/>
                          <a:ln w="9525">
                            <a:noFill/>
                            <a:miter lim="800000"/>
                            <a:headEnd/>
                            <a:tailEnd/>
                          </a:ln>
                        </pic:spPr>
                      </pic:pic>
                    </a:graphicData>
                  </a:graphic>
                </wp:inline>
              </w:drawing>
            </w: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Classroom Notes</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Classroom Examples</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Practice Worksheets</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Homework</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Quizzes</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Test/Project</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IceCream Parlor Menu (1 pt)</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Scantron Objectives (1 pt)</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r>
              <w:rPr>
                <w:rFonts w:ascii="Arial" w:hAnsi="Arial" w:cs="Arial"/>
                <w:b/>
              </w:rPr>
              <w:t>Enrichment Puzzle (1 pt)</w:t>
            </w: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p>
        </w:tc>
        <w:tc>
          <w:tcPr>
            <w:tcW w:w="2160" w:type="dxa"/>
          </w:tcPr>
          <w:p w:rsidR="00666AB6" w:rsidRPr="00FA1BFE" w:rsidRDefault="00666AB6" w:rsidP="00F40204">
            <w:pPr>
              <w:jc w:val="center"/>
              <w:rPr>
                <w:rFonts w:ascii="Arial" w:hAnsi="Arial" w:cs="Arial"/>
              </w:rPr>
            </w:pPr>
          </w:p>
        </w:tc>
      </w:tr>
      <w:tr w:rsidR="00666AB6" w:rsidRPr="00FA1BFE" w:rsidTr="00F40204">
        <w:tc>
          <w:tcPr>
            <w:tcW w:w="4683" w:type="dxa"/>
          </w:tcPr>
          <w:p w:rsidR="00666AB6" w:rsidRPr="00FA1BFE" w:rsidRDefault="00666AB6" w:rsidP="00F40204">
            <w:pPr>
              <w:jc w:val="center"/>
              <w:rPr>
                <w:rFonts w:ascii="Arial" w:hAnsi="Arial" w:cs="Arial"/>
                <w:b/>
              </w:rPr>
            </w:pPr>
          </w:p>
          <w:p w:rsidR="00666AB6" w:rsidRPr="00FA1BFE" w:rsidRDefault="00666AB6" w:rsidP="00F40204">
            <w:pPr>
              <w:jc w:val="center"/>
              <w:rPr>
                <w:rFonts w:ascii="Arial" w:hAnsi="Arial" w:cs="Arial"/>
                <w:b/>
              </w:rPr>
            </w:pPr>
          </w:p>
        </w:tc>
        <w:tc>
          <w:tcPr>
            <w:tcW w:w="2160" w:type="dxa"/>
          </w:tcPr>
          <w:p w:rsidR="00666AB6" w:rsidRPr="00FA1BFE" w:rsidRDefault="00666AB6" w:rsidP="00F40204">
            <w:pPr>
              <w:jc w:val="center"/>
              <w:rPr>
                <w:rFonts w:ascii="Arial" w:hAnsi="Arial" w:cs="Arial"/>
              </w:rPr>
            </w:pPr>
          </w:p>
        </w:tc>
      </w:tr>
    </w:tbl>
    <w:p w:rsidR="00666AB6" w:rsidRDefault="00666AB6" w:rsidP="00144D1C">
      <w:pPr>
        <w:spacing w:after="0"/>
        <w:rPr>
          <w:rFonts w:ascii="Times New Roman" w:hAnsi="Times New Roman" w:cs="Times New Roman"/>
          <w:sz w:val="24"/>
          <w:szCs w:val="24"/>
        </w:rPr>
      </w:pPr>
    </w:p>
    <w:p w:rsidR="00666AB6" w:rsidRDefault="00666AB6" w:rsidP="00144D1C">
      <w:pPr>
        <w:spacing w:after="0"/>
        <w:rPr>
          <w:rFonts w:ascii="Times New Roman" w:hAnsi="Times New Roman" w:cs="Times New Roman"/>
          <w:sz w:val="24"/>
          <w:szCs w:val="24"/>
        </w:rPr>
      </w:pPr>
    </w:p>
    <w:p w:rsidR="00666AB6" w:rsidRDefault="00666AB6" w:rsidP="00144D1C">
      <w:pPr>
        <w:spacing w:after="0"/>
        <w:rPr>
          <w:rFonts w:ascii="Times New Roman" w:hAnsi="Times New Roman" w:cs="Times New Roman"/>
          <w:sz w:val="24"/>
          <w:szCs w:val="24"/>
        </w:rPr>
      </w:pPr>
      <w:r>
        <w:rPr>
          <w:rFonts w:ascii="Times New Roman" w:hAnsi="Times New Roman" w:cs="Times New Roman"/>
          <w:sz w:val="24"/>
          <w:szCs w:val="24"/>
        </w:rPr>
        <w:t xml:space="preserve">2. Students will be evaluated at learning centers.  The students will be given 3 different locations within the classroom to demonstrate their knowledge about fractions.  They will have interactive computer time on the following web sites.  A paper and pencil center, where they will use book generated worksheets from their textbooks.  And finally an interactive smartboard with the teacher so they can demonstrate their skills directly in front of the teacher and get assistance if there are still areas they are not strong enough in.  </w:t>
      </w:r>
    </w:p>
    <w:p w:rsidR="00B54337" w:rsidRDefault="00B54337" w:rsidP="00144D1C">
      <w:pPr>
        <w:spacing w:after="0"/>
        <w:rPr>
          <w:rFonts w:ascii="Times New Roman" w:hAnsi="Times New Roman" w:cs="Times New Roman"/>
          <w:sz w:val="24"/>
          <w:szCs w:val="24"/>
        </w:rPr>
      </w:pPr>
    </w:p>
    <w:p w:rsidR="00B54337" w:rsidRDefault="00B54337" w:rsidP="00B54337">
      <w:r>
        <w:rPr>
          <w:rFonts w:ascii="Times New Roman" w:hAnsi="Times New Roman" w:cs="Times New Roman"/>
          <w:sz w:val="24"/>
          <w:szCs w:val="24"/>
        </w:rPr>
        <w:tab/>
      </w:r>
      <w:proofErr w:type="gramStart"/>
      <w:r>
        <w:rPr>
          <w:rFonts w:ascii="Times New Roman" w:hAnsi="Times New Roman" w:cs="Times New Roman"/>
          <w:sz w:val="24"/>
          <w:szCs w:val="24"/>
        </w:rPr>
        <w:t>Websites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t xml:space="preserve">Fishy Fractions - </w:t>
      </w:r>
      <w:hyperlink r:id="rId58" w:history="1">
        <w:r w:rsidRPr="0066455F">
          <w:rPr>
            <w:rStyle w:val="Hyperlink"/>
          </w:rPr>
          <w:t>http://www.iknowthat.com/com/L3?Area=FractionGame</w:t>
        </w:r>
      </w:hyperlink>
    </w:p>
    <w:p w:rsidR="00B54337" w:rsidRDefault="00B54337" w:rsidP="00B54337">
      <w:pPr>
        <w:ind w:left="1440" w:firstLine="720"/>
      </w:pPr>
      <w:r>
        <w:t xml:space="preserve">Fraction </w:t>
      </w:r>
      <w:proofErr w:type="gramStart"/>
      <w:r>
        <w:t>Practice  -</w:t>
      </w:r>
      <w:proofErr w:type="gramEnd"/>
      <w:r>
        <w:t xml:space="preserve"> </w:t>
      </w:r>
      <w:hyperlink r:id="rId59" w:history="1">
        <w:r w:rsidRPr="0066455F">
          <w:rPr>
            <w:rStyle w:val="Hyperlink"/>
          </w:rPr>
          <w:t>http://www.kidsolr.com/math/fractions.html</w:t>
        </w:r>
      </w:hyperlink>
    </w:p>
    <w:p w:rsidR="00B54337" w:rsidRDefault="00B54337" w:rsidP="00B54337">
      <w:pPr>
        <w:ind w:left="1440" w:firstLine="720"/>
      </w:pPr>
      <w:r>
        <w:t xml:space="preserve">On-line math games - </w:t>
      </w:r>
      <w:hyperlink r:id="rId60" w:history="1">
        <w:r w:rsidRPr="0066455F">
          <w:rPr>
            <w:rStyle w:val="Hyperlink"/>
          </w:rPr>
          <w:t>http://classroom.jc-schools.net/basic/math.html</w:t>
        </w:r>
      </w:hyperlink>
    </w:p>
    <w:p w:rsidR="00B54337" w:rsidRDefault="00B54337" w:rsidP="00144D1C">
      <w:pPr>
        <w:spacing w:after="0"/>
        <w:rPr>
          <w:rFonts w:ascii="Times New Roman" w:hAnsi="Times New Roman" w:cs="Times New Roman"/>
          <w:sz w:val="24"/>
          <w:szCs w:val="24"/>
        </w:rPr>
      </w:pPr>
    </w:p>
    <w:p w:rsidR="00666AB6" w:rsidRDefault="00666AB6" w:rsidP="00144D1C">
      <w:pPr>
        <w:spacing w:after="0"/>
        <w:rPr>
          <w:rFonts w:ascii="Times New Roman" w:hAnsi="Times New Roman" w:cs="Times New Roman"/>
          <w:sz w:val="24"/>
          <w:szCs w:val="24"/>
        </w:rPr>
      </w:pPr>
    </w:p>
    <w:p w:rsidR="00D54A6C" w:rsidRDefault="00666AB6" w:rsidP="00144D1C">
      <w:pPr>
        <w:spacing w:after="0"/>
        <w:rPr>
          <w:rFonts w:ascii="Times New Roman" w:hAnsi="Times New Roman" w:cs="Times New Roman"/>
          <w:sz w:val="24"/>
          <w:szCs w:val="24"/>
        </w:rPr>
      </w:pPr>
      <w:r>
        <w:rPr>
          <w:rFonts w:ascii="Times New Roman" w:hAnsi="Times New Roman" w:cs="Times New Roman"/>
          <w:sz w:val="24"/>
          <w:szCs w:val="24"/>
        </w:rPr>
        <w:t>3</w:t>
      </w:r>
      <w:r w:rsidR="00D54A6C">
        <w:rPr>
          <w:rFonts w:ascii="Times New Roman" w:hAnsi="Times New Roman" w:cs="Times New Roman"/>
          <w:sz w:val="24"/>
          <w:szCs w:val="24"/>
        </w:rPr>
        <w:t>.  Students will be given small quizzes – the one on adding fractions follows.</w:t>
      </w:r>
      <w:r>
        <w:rPr>
          <w:rFonts w:ascii="Times New Roman" w:hAnsi="Times New Roman" w:cs="Times New Roman"/>
          <w:sz w:val="24"/>
          <w:szCs w:val="24"/>
        </w:rPr>
        <w:t xml:space="preserve">  Because the unit of fractions takes a great deal of time, small quizzes are more advantages, because it allows for checking the students progress, before moving on to the next section.  </w:t>
      </w:r>
      <w:r w:rsidR="00AC33A2">
        <w:rPr>
          <w:rFonts w:ascii="Times New Roman" w:hAnsi="Times New Roman" w:cs="Times New Roman"/>
          <w:sz w:val="24"/>
          <w:szCs w:val="24"/>
        </w:rPr>
        <w:t>This quiz would encompass the two lessons prior to my outlined lessons and the three I outlined.</w:t>
      </w: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F40204" w:rsidRDefault="00F40204" w:rsidP="00144D1C">
      <w:pPr>
        <w:spacing w:after="0"/>
        <w:rPr>
          <w:rFonts w:ascii="Times New Roman" w:hAnsi="Times New Roman" w:cs="Times New Roman"/>
          <w:sz w:val="24"/>
          <w:szCs w:val="24"/>
        </w:rPr>
      </w:pPr>
    </w:p>
    <w:p w:rsidR="009254D8" w:rsidRDefault="009254D8" w:rsidP="00144D1C">
      <w:pPr>
        <w:spacing w:after="0"/>
        <w:rPr>
          <w:rFonts w:ascii="Times New Roman" w:hAnsi="Times New Roman" w:cs="Times New Roman"/>
          <w:sz w:val="24"/>
          <w:szCs w:val="24"/>
        </w:rPr>
      </w:pPr>
    </w:p>
    <w:p w:rsidR="00F40204" w:rsidRDefault="00F40204" w:rsidP="00F40204">
      <w:pPr>
        <w:rPr>
          <w:rFonts w:ascii="Times New Roman" w:hAnsi="Times New Roman" w:cs="Times New Roman"/>
          <w:sz w:val="24"/>
          <w:szCs w:val="24"/>
        </w:rPr>
      </w:pPr>
    </w:p>
    <w:p w:rsidR="00F40204" w:rsidRDefault="00F40204" w:rsidP="00F40204">
      <w:pPr>
        <w:rPr>
          <w:sz w:val="28"/>
          <w:szCs w:val="28"/>
        </w:rPr>
      </w:pPr>
      <w:r w:rsidRPr="00A4723F">
        <w:rPr>
          <w:sz w:val="28"/>
          <w:szCs w:val="28"/>
        </w:rPr>
        <w:lastRenderedPageBreak/>
        <w:t>Quiz #1 Fractions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Name_____________________</w:t>
      </w:r>
    </w:p>
    <w:p w:rsidR="00F40204" w:rsidRDefault="00F40204" w:rsidP="00F40204">
      <w:pPr>
        <w:rPr>
          <w:sz w:val="28"/>
          <w:szCs w:val="28"/>
        </w:rPr>
      </w:pPr>
      <w:r>
        <w:rPr>
          <w:sz w:val="28"/>
          <w:szCs w:val="28"/>
        </w:rPr>
        <w:t xml:space="preserve">Place a &lt;,&gt;, or = symbol in the following equations to make them true.  </w:t>
      </w:r>
    </w:p>
    <w:p w:rsidR="00F40204" w:rsidRDefault="001678C9" w:rsidP="00F40204">
      <w:pPr>
        <w:rPr>
          <w:sz w:val="28"/>
          <w:szCs w:val="28"/>
        </w:rPr>
      </w:pPr>
      <w:r>
        <w:rPr>
          <w:noProof/>
          <w:sz w:val="28"/>
          <w:szCs w:val="28"/>
        </w:rPr>
        <w:pict>
          <v:oval id="_x0000_s1053" style="position:absolute;margin-left:249pt;margin-top:3.65pt;width:27pt;height:22.5pt;z-index:251661312"/>
        </w:pict>
      </w:r>
      <w:r>
        <w:rPr>
          <w:noProof/>
          <w:sz w:val="28"/>
          <w:szCs w:val="28"/>
        </w:rPr>
        <w:pict>
          <v:oval id="_x0000_s1052" style="position:absolute;margin-left:33pt;margin-top:3.65pt;width:27pt;height:23.25pt;z-index:251660288"/>
        </w:pict>
      </w:r>
      <w:r w:rsidR="00F40204">
        <w:rPr>
          <w:sz w:val="28"/>
          <w:szCs w:val="28"/>
        </w:rPr>
        <w:t xml:space="preserve">1. </w:t>
      </w:r>
      <w:r w:rsidR="00F40204" w:rsidRPr="00436864">
        <w:rPr>
          <w:position w:val="-24"/>
          <w:sz w:val="28"/>
          <w:szCs w:val="28"/>
        </w:rPr>
        <w:object w:dxaOrig="320" w:dyaOrig="620">
          <v:shape id="_x0000_i1051" type="#_x0000_t75" style="width:15.75pt;height:30.75pt" o:ole="">
            <v:imagedata r:id="rId61" o:title=""/>
          </v:shape>
          <o:OLEObject Type="Embed" ProgID="Equation.3" ShapeID="_x0000_i1051" DrawAspect="Content" ObjectID="_1307121843" r:id="rId62"/>
        </w:object>
      </w:r>
      <w:r w:rsidR="00F40204">
        <w:rPr>
          <w:sz w:val="28"/>
          <w:szCs w:val="28"/>
        </w:rPr>
        <w:t xml:space="preserve"> </w:t>
      </w:r>
      <w:r w:rsidR="00F40204">
        <w:rPr>
          <w:sz w:val="28"/>
          <w:szCs w:val="28"/>
        </w:rPr>
        <w:tab/>
        <w:t xml:space="preserve">         </w:t>
      </w:r>
      <w:r w:rsidR="00F40204" w:rsidRPr="00436864">
        <w:rPr>
          <w:position w:val="-24"/>
          <w:sz w:val="28"/>
          <w:szCs w:val="28"/>
        </w:rPr>
        <w:object w:dxaOrig="320" w:dyaOrig="620">
          <v:shape id="_x0000_i1052" type="#_x0000_t75" style="width:15.75pt;height:30.75pt" o:ole="">
            <v:imagedata r:id="rId63" o:title=""/>
          </v:shape>
          <o:OLEObject Type="Embed" ProgID="Equation.3" ShapeID="_x0000_i1052" DrawAspect="Content" ObjectID="_1307121844" r:id="rId64"/>
        </w:object>
      </w:r>
      <w:r w:rsidR="00F40204">
        <w:rPr>
          <w:sz w:val="28"/>
          <w:szCs w:val="28"/>
        </w:rPr>
        <w:tab/>
      </w:r>
      <w:r w:rsidR="00F40204">
        <w:rPr>
          <w:sz w:val="28"/>
          <w:szCs w:val="28"/>
        </w:rPr>
        <w:tab/>
      </w:r>
      <w:r w:rsidR="00F40204">
        <w:rPr>
          <w:sz w:val="28"/>
          <w:szCs w:val="28"/>
        </w:rPr>
        <w:tab/>
      </w:r>
      <w:r w:rsidR="00F40204">
        <w:rPr>
          <w:sz w:val="28"/>
          <w:szCs w:val="28"/>
        </w:rPr>
        <w:tab/>
        <w:t xml:space="preserve">2. </w:t>
      </w:r>
      <w:r w:rsidR="00F40204" w:rsidRPr="00436864">
        <w:rPr>
          <w:position w:val="-24"/>
          <w:sz w:val="28"/>
          <w:szCs w:val="28"/>
        </w:rPr>
        <w:object w:dxaOrig="320" w:dyaOrig="620">
          <v:shape id="_x0000_i1053" type="#_x0000_t75" style="width:15.75pt;height:30.75pt" o:ole="">
            <v:imagedata r:id="rId61" o:title=""/>
          </v:shape>
          <o:OLEObject Type="Embed" ProgID="Equation.3" ShapeID="_x0000_i1053" DrawAspect="Content" ObjectID="_1307121845" r:id="rId65"/>
        </w:object>
      </w:r>
      <w:r w:rsidR="00F40204">
        <w:rPr>
          <w:sz w:val="28"/>
          <w:szCs w:val="28"/>
        </w:rPr>
        <w:t xml:space="preserve"> </w:t>
      </w:r>
      <w:r w:rsidR="00F40204">
        <w:rPr>
          <w:sz w:val="28"/>
          <w:szCs w:val="28"/>
        </w:rPr>
        <w:tab/>
        <w:t xml:space="preserve">         </w:t>
      </w:r>
      <w:r w:rsidR="00F40204" w:rsidRPr="00436864">
        <w:rPr>
          <w:position w:val="-24"/>
          <w:sz w:val="28"/>
          <w:szCs w:val="28"/>
        </w:rPr>
        <w:object w:dxaOrig="240" w:dyaOrig="620">
          <v:shape id="_x0000_i1054" type="#_x0000_t75" style="width:12pt;height:30.75pt" o:ole="">
            <v:imagedata r:id="rId66" o:title=""/>
          </v:shape>
          <o:OLEObject Type="Embed" ProgID="Equation.3" ShapeID="_x0000_i1054" DrawAspect="Content" ObjectID="_1307121846" r:id="rId67"/>
        </w:object>
      </w:r>
    </w:p>
    <w:p w:rsidR="00F40204" w:rsidRDefault="00F40204" w:rsidP="00F40204">
      <w:pPr>
        <w:rPr>
          <w:sz w:val="28"/>
          <w:szCs w:val="28"/>
        </w:rPr>
      </w:pPr>
    </w:p>
    <w:p w:rsidR="00F40204" w:rsidRDefault="001678C9" w:rsidP="00F40204">
      <w:pPr>
        <w:rPr>
          <w:sz w:val="28"/>
          <w:szCs w:val="28"/>
        </w:rPr>
      </w:pPr>
      <w:r>
        <w:rPr>
          <w:noProof/>
          <w:sz w:val="28"/>
          <w:szCs w:val="28"/>
        </w:rPr>
        <w:pict>
          <v:oval id="_x0000_s1055" style="position:absolute;margin-left:249pt;margin-top:1.65pt;width:22.5pt;height:23.25pt;z-index:251663360"/>
        </w:pict>
      </w:r>
      <w:r>
        <w:rPr>
          <w:noProof/>
          <w:sz w:val="28"/>
          <w:szCs w:val="28"/>
        </w:rPr>
        <w:pict>
          <v:oval id="_x0000_s1054" style="position:absolute;margin-left:29.25pt;margin-top:1.65pt;width:27pt;height:23.25pt;z-index:251662336"/>
        </w:pict>
      </w:r>
      <w:r w:rsidR="00F40204">
        <w:rPr>
          <w:sz w:val="28"/>
          <w:szCs w:val="28"/>
        </w:rPr>
        <w:t xml:space="preserve">3. </w:t>
      </w:r>
      <w:r w:rsidR="00F40204" w:rsidRPr="00436864">
        <w:rPr>
          <w:position w:val="-24"/>
          <w:sz w:val="28"/>
          <w:szCs w:val="28"/>
        </w:rPr>
        <w:object w:dxaOrig="220" w:dyaOrig="620">
          <v:shape id="_x0000_i1055" type="#_x0000_t75" style="width:11.25pt;height:30.75pt" o:ole="">
            <v:imagedata r:id="rId68" o:title=""/>
          </v:shape>
          <o:OLEObject Type="Embed" ProgID="Equation.3" ShapeID="_x0000_i1055" DrawAspect="Content" ObjectID="_1307121847" r:id="rId69"/>
        </w:object>
      </w:r>
      <w:r w:rsidR="00F40204">
        <w:rPr>
          <w:sz w:val="28"/>
          <w:szCs w:val="28"/>
        </w:rPr>
        <w:t xml:space="preserve"> </w:t>
      </w:r>
      <w:r w:rsidR="00F40204">
        <w:rPr>
          <w:sz w:val="28"/>
          <w:szCs w:val="28"/>
        </w:rPr>
        <w:tab/>
        <w:t xml:space="preserve">         </w:t>
      </w:r>
      <w:r w:rsidR="00F40204" w:rsidRPr="00436864">
        <w:rPr>
          <w:position w:val="-24"/>
          <w:sz w:val="28"/>
          <w:szCs w:val="28"/>
        </w:rPr>
        <w:object w:dxaOrig="240" w:dyaOrig="620">
          <v:shape id="_x0000_i1056" type="#_x0000_t75" style="width:12pt;height:30.75pt" o:ole="">
            <v:imagedata r:id="rId70" o:title=""/>
          </v:shape>
          <o:OLEObject Type="Embed" ProgID="Equation.3" ShapeID="_x0000_i1056" DrawAspect="Content" ObjectID="_1307121848" r:id="rId71"/>
        </w:object>
      </w:r>
      <w:r w:rsidR="00F40204">
        <w:rPr>
          <w:sz w:val="28"/>
          <w:szCs w:val="28"/>
        </w:rPr>
        <w:tab/>
      </w:r>
      <w:r w:rsidR="00F40204">
        <w:rPr>
          <w:sz w:val="28"/>
          <w:szCs w:val="28"/>
        </w:rPr>
        <w:tab/>
      </w:r>
      <w:r w:rsidR="00F40204">
        <w:rPr>
          <w:sz w:val="28"/>
          <w:szCs w:val="28"/>
        </w:rPr>
        <w:tab/>
      </w:r>
      <w:r w:rsidR="00F40204">
        <w:rPr>
          <w:sz w:val="28"/>
          <w:szCs w:val="28"/>
        </w:rPr>
        <w:tab/>
        <w:t xml:space="preserve">4. </w:t>
      </w:r>
      <w:r w:rsidR="00F40204" w:rsidRPr="00436864">
        <w:rPr>
          <w:position w:val="-24"/>
          <w:sz w:val="28"/>
          <w:szCs w:val="28"/>
        </w:rPr>
        <w:object w:dxaOrig="220" w:dyaOrig="620">
          <v:shape id="_x0000_i1057" type="#_x0000_t75" style="width:11.25pt;height:30.75pt" o:ole="">
            <v:imagedata r:id="rId72" o:title=""/>
          </v:shape>
          <o:OLEObject Type="Embed" ProgID="Equation.3" ShapeID="_x0000_i1057" DrawAspect="Content" ObjectID="_1307121849" r:id="rId73"/>
        </w:object>
      </w:r>
      <w:r w:rsidR="00F40204">
        <w:rPr>
          <w:sz w:val="28"/>
          <w:szCs w:val="28"/>
        </w:rPr>
        <w:t xml:space="preserve"> </w:t>
      </w:r>
      <w:r w:rsidR="00F40204">
        <w:rPr>
          <w:sz w:val="28"/>
          <w:szCs w:val="28"/>
        </w:rPr>
        <w:tab/>
        <w:t xml:space="preserve">         </w:t>
      </w:r>
      <w:r w:rsidR="00F40204" w:rsidRPr="00436864">
        <w:rPr>
          <w:position w:val="-24"/>
          <w:sz w:val="28"/>
          <w:szCs w:val="28"/>
        </w:rPr>
        <w:object w:dxaOrig="320" w:dyaOrig="620">
          <v:shape id="_x0000_i1058" type="#_x0000_t75" style="width:15.75pt;height:30.75pt" o:ole="">
            <v:imagedata r:id="rId74" o:title=""/>
          </v:shape>
          <o:OLEObject Type="Embed" ProgID="Equation.3" ShapeID="_x0000_i1058" DrawAspect="Content" ObjectID="_1307121850" r:id="rId75"/>
        </w:object>
      </w:r>
    </w:p>
    <w:p w:rsidR="00F40204" w:rsidRDefault="00F40204" w:rsidP="00F40204">
      <w:pPr>
        <w:rPr>
          <w:sz w:val="28"/>
          <w:szCs w:val="28"/>
        </w:rPr>
      </w:pPr>
    </w:p>
    <w:p w:rsidR="00F40204" w:rsidRDefault="00F40204" w:rsidP="00F40204">
      <w:pPr>
        <w:rPr>
          <w:sz w:val="28"/>
          <w:szCs w:val="28"/>
        </w:rPr>
      </w:pPr>
      <w:r>
        <w:rPr>
          <w:sz w:val="28"/>
          <w:szCs w:val="28"/>
        </w:rPr>
        <w:t>Place the following fractions in order from least to greatest.</w:t>
      </w:r>
    </w:p>
    <w:p w:rsidR="00F40204" w:rsidRDefault="00F40204" w:rsidP="00F40204">
      <w:pPr>
        <w:rPr>
          <w:sz w:val="28"/>
          <w:szCs w:val="28"/>
        </w:rPr>
      </w:pPr>
      <w:proofErr w:type="gramStart"/>
      <w:r>
        <w:rPr>
          <w:sz w:val="28"/>
          <w:szCs w:val="28"/>
        </w:rPr>
        <w:t xml:space="preserve">5.   </w:t>
      </w:r>
      <w:r w:rsidRPr="00436864">
        <w:rPr>
          <w:position w:val="-24"/>
          <w:sz w:val="28"/>
          <w:szCs w:val="28"/>
        </w:rPr>
        <w:object w:dxaOrig="320" w:dyaOrig="620">
          <v:shape id="_x0000_i1059" type="#_x0000_t75" style="width:15.75pt;height:30.75pt" o:ole="">
            <v:imagedata r:id="rId76" o:title=""/>
          </v:shape>
          <o:OLEObject Type="Embed" ProgID="Equation.3" ShapeID="_x0000_i1059" DrawAspect="Content" ObjectID="_1307121851" r:id="rId77"/>
        </w:object>
      </w:r>
      <w:r>
        <w:rPr>
          <w:sz w:val="28"/>
          <w:szCs w:val="28"/>
        </w:rPr>
        <w:t xml:space="preserve"> ,   </w:t>
      </w:r>
      <w:r w:rsidRPr="00436864">
        <w:rPr>
          <w:position w:val="-24"/>
          <w:sz w:val="28"/>
          <w:szCs w:val="28"/>
        </w:rPr>
        <w:object w:dxaOrig="220" w:dyaOrig="620">
          <v:shape id="_x0000_i1060" type="#_x0000_t75" style="width:11.25pt;height:30.75pt" o:ole="">
            <v:imagedata r:id="rId78" o:title=""/>
          </v:shape>
          <o:OLEObject Type="Embed" ProgID="Equation.3" ShapeID="_x0000_i1060" DrawAspect="Content" ObjectID="_1307121852" r:id="rId79"/>
        </w:object>
      </w:r>
      <w:r>
        <w:rPr>
          <w:sz w:val="28"/>
          <w:szCs w:val="28"/>
        </w:rPr>
        <w:t>,</w:t>
      </w:r>
      <w:proofErr w:type="gramEnd"/>
      <w:r>
        <w:rPr>
          <w:sz w:val="28"/>
          <w:szCs w:val="28"/>
        </w:rPr>
        <w:t xml:space="preserve">   </w:t>
      </w:r>
      <w:r w:rsidRPr="00436864">
        <w:rPr>
          <w:position w:val="-24"/>
          <w:sz w:val="28"/>
          <w:szCs w:val="28"/>
        </w:rPr>
        <w:object w:dxaOrig="240" w:dyaOrig="620">
          <v:shape id="_x0000_i1061" type="#_x0000_t75" style="width:12pt;height:30.75pt" o:ole="">
            <v:imagedata r:id="rId80" o:title=""/>
          </v:shape>
          <o:OLEObject Type="Embed" ProgID="Equation.3" ShapeID="_x0000_i1061" DrawAspect="Content" ObjectID="_1307121853" r:id="rId81"/>
        </w:object>
      </w:r>
      <w:r>
        <w:rPr>
          <w:sz w:val="28"/>
          <w:szCs w:val="28"/>
        </w:rPr>
        <w:tab/>
      </w:r>
      <w:r>
        <w:rPr>
          <w:sz w:val="28"/>
          <w:szCs w:val="28"/>
        </w:rPr>
        <w:tab/>
      </w:r>
      <w:r>
        <w:rPr>
          <w:sz w:val="28"/>
          <w:szCs w:val="28"/>
        </w:rPr>
        <w:tab/>
      </w:r>
      <w:r>
        <w:rPr>
          <w:sz w:val="28"/>
          <w:szCs w:val="28"/>
        </w:rPr>
        <w:tab/>
        <w:t xml:space="preserve">6.   </w:t>
      </w:r>
      <w:r w:rsidRPr="00436864">
        <w:rPr>
          <w:position w:val="-24"/>
          <w:sz w:val="28"/>
          <w:szCs w:val="28"/>
        </w:rPr>
        <w:object w:dxaOrig="240" w:dyaOrig="620">
          <v:shape id="_x0000_i1062" type="#_x0000_t75" style="width:12pt;height:30.75pt" o:ole="">
            <v:imagedata r:id="rId82" o:title=""/>
          </v:shape>
          <o:OLEObject Type="Embed" ProgID="Equation.3" ShapeID="_x0000_i1062" DrawAspect="Content" ObjectID="_1307121854" r:id="rId83"/>
        </w:object>
      </w:r>
      <w:proofErr w:type="gramStart"/>
      <w:r>
        <w:rPr>
          <w:sz w:val="28"/>
          <w:szCs w:val="28"/>
        </w:rPr>
        <w:t xml:space="preserve">,   </w:t>
      </w:r>
      <w:r w:rsidRPr="00436864">
        <w:rPr>
          <w:position w:val="-24"/>
          <w:sz w:val="28"/>
          <w:szCs w:val="28"/>
        </w:rPr>
        <w:object w:dxaOrig="220" w:dyaOrig="620">
          <v:shape id="_x0000_i1063" type="#_x0000_t75" style="width:11.25pt;height:30.75pt" o:ole="">
            <v:imagedata r:id="rId84" o:title=""/>
          </v:shape>
          <o:OLEObject Type="Embed" ProgID="Equation.3" ShapeID="_x0000_i1063" DrawAspect="Content" ObjectID="_1307121855" r:id="rId85"/>
        </w:object>
      </w:r>
      <w:r>
        <w:rPr>
          <w:sz w:val="28"/>
          <w:szCs w:val="28"/>
        </w:rPr>
        <w:t>,</w:t>
      </w:r>
      <w:proofErr w:type="gramEnd"/>
      <w:r>
        <w:rPr>
          <w:sz w:val="28"/>
          <w:szCs w:val="28"/>
        </w:rPr>
        <w:t xml:space="preserve">   </w:t>
      </w:r>
      <w:r w:rsidRPr="00436864">
        <w:rPr>
          <w:position w:val="-24"/>
          <w:sz w:val="28"/>
          <w:szCs w:val="28"/>
        </w:rPr>
        <w:object w:dxaOrig="240" w:dyaOrig="620">
          <v:shape id="_x0000_i1064" type="#_x0000_t75" style="width:12pt;height:30.75pt" o:ole="">
            <v:imagedata r:id="rId86" o:title=""/>
          </v:shape>
          <o:OLEObject Type="Embed" ProgID="Equation.3" ShapeID="_x0000_i1064" DrawAspect="Content" ObjectID="_1307121856" r:id="rId87"/>
        </w:object>
      </w:r>
      <w:r>
        <w:rPr>
          <w:sz w:val="28"/>
          <w:szCs w:val="28"/>
        </w:rPr>
        <w:t xml:space="preserve"> </w:t>
      </w:r>
      <w:r>
        <w:rPr>
          <w:sz w:val="28"/>
          <w:szCs w:val="28"/>
        </w:rPr>
        <w:tab/>
      </w:r>
      <w:r>
        <w:rPr>
          <w:sz w:val="28"/>
          <w:szCs w:val="28"/>
        </w:rPr>
        <w:tab/>
        <w:t xml:space="preserve">7.  </w:t>
      </w:r>
      <w:r w:rsidRPr="00436864">
        <w:rPr>
          <w:position w:val="-24"/>
          <w:sz w:val="28"/>
          <w:szCs w:val="28"/>
        </w:rPr>
        <w:object w:dxaOrig="320" w:dyaOrig="620">
          <v:shape id="_x0000_i1065" type="#_x0000_t75" style="width:15.75pt;height:30.75pt" o:ole="">
            <v:imagedata r:id="rId88" o:title=""/>
          </v:shape>
          <o:OLEObject Type="Embed" ProgID="Equation.3" ShapeID="_x0000_i1065" DrawAspect="Content" ObjectID="_1307121857" r:id="rId89"/>
        </w:object>
      </w:r>
      <w:r>
        <w:rPr>
          <w:sz w:val="28"/>
          <w:szCs w:val="28"/>
        </w:rPr>
        <w:t xml:space="preserve">,   </w:t>
      </w:r>
      <w:r w:rsidRPr="00436864">
        <w:rPr>
          <w:position w:val="-24"/>
          <w:sz w:val="28"/>
          <w:szCs w:val="28"/>
        </w:rPr>
        <w:object w:dxaOrig="240" w:dyaOrig="620">
          <v:shape id="_x0000_i1066" type="#_x0000_t75" style="width:12pt;height:30.75pt" o:ole="">
            <v:imagedata r:id="rId90" o:title=""/>
          </v:shape>
          <o:OLEObject Type="Embed" ProgID="Equation.3" ShapeID="_x0000_i1066" DrawAspect="Content" ObjectID="_1307121858" r:id="rId91"/>
        </w:object>
      </w:r>
      <w:r>
        <w:rPr>
          <w:sz w:val="28"/>
          <w:szCs w:val="28"/>
        </w:rPr>
        <w:t xml:space="preserve">,   </w:t>
      </w:r>
      <w:r w:rsidRPr="00436864">
        <w:rPr>
          <w:position w:val="-24"/>
          <w:sz w:val="28"/>
          <w:szCs w:val="28"/>
        </w:rPr>
        <w:object w:dxaOrig="220" w:dyaOrig="620">
          <v:shape id="_x0000_i1067" type="#_x0000_t75" style="width:11.25pt;height:30.75pt" o:ole="">
            <v:imagedata r:id="rId92" o:title=""/>
          </v:shape>
          <o:OLEObject Type="Embed" ProgID="Equation.3" ShapeID="_x0000_i1067" DrawAspect="Content" ObjectID="_1307121859" r:id="rId93"/>
        </w:object>
      </w:r>
    </w:p>
    <w:p w:rsidR="00F40204" w:rsidRDefault="00F40204" w:rsidP="00F40204">
      <w:pPr>
        <w:rPr>
          <w:sz w:val="28"/>
          <w:szCs w:val="28"/>
        </w:rPr>
      </w:pPr>
    </w:p>
    <w:p w:rsidR="00F40204" w:rsidRDefault="00F40204" w:rsidP="00F40204">
      <w:pPr>
        <w:rPr>
          <w:sz w:val="28"/>
          <w:szCs w:val="28"/>
        </w:rPr>
      </w:pPr>
      <w:r>
        <w:rPr>
          <w:sz w:val="28"/>
          <w:szCs w:val="28"/>
        </w:rPr>
        <w:t>Convert the following improper fractions to mixed number.</w:t>
      </w:r>
    </w:p>
    <w:p w:rsidR="00F40204" w:rsidRDefault="00F40204" w:rsidP="00F40204">
      <w:pPr>
        <w:rPr>
          <w:rFonts w:ascii="Times New Roman" w:hAnsi="Times New Roman" w:cs="Times New Roman"/>
          <w:position w:val="-12"/>
          <w:sz w:val="28"/>
          <w:szCs w:val="28"/>
        </w:rPr>
      </w:pPr>
      <w:r>
        <w:rPr>
          <w:sz w:val="28"/>
          <w:szCs w:val="28"/>
        </w:rPr>
        <w:t xml:space="preserve">8.   </w:t>
      </w:r>
      <w:r w:rsidRPr="00D97B05">
        <w:rPr>
          <w:rFonts w:ascii="Times New Roman" w:hAnsi="Times New Roman" w:cs="Times New Roman"/>
          <w:position w:val="-12"/>
          <w:sz w:val="28"/>
          <w:szCs w:val="28"/>
        </w:rPr>
        <w:object w:dxaOrig="460" w:dyaOrig="360">
          <v:shape id="_x0000_i1068" type="#_x0000_t75" style="width:50.25pt;height:40.5pt" o:ole="">
            <v:imagedata r:id="rId94" o:title=""/>
          </v:shape>
          <o:OLEObject Type="Embed" ProgID="Equation.3" ShapeID="_x0000_i1068" DrawAspect="Content" ObjectID="_1307121860" r:id="rId95"/>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9.  </w:t>
      </w:r>
      <w:r w:rsidRPr="00D97B05">
        <w:rPr>
          <w:rFonts w:ascii="Times New Roman" w:hAnsi="Times New Roman" w:cs="Times New Roman"/>
          <w:position w:val="-12"/>
          <w:sz w:val="28"/>
          <w:szCs w:val="28"/>
        </w:rPr>
        <w:object w:dxaOrig="440" w:dyaOrig="360">
          <v:shape id="_x0000_i1069" type="#_x0000_t75" style="width:48pt;height:40.5pt" o:ole="">
            <v:imagedata r:id="rId96" o:title=""/>
          </v:shape>
          <o:OLEObject Type="Embed" ProgID="Equation.3" ShapeID="_x0000_i1069" DrawAspect="Content" ObjectID="_1307121861" r:id="rId97"/>
        </w:objec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 xml:space="preserve">10.  </w:t>
      </w:r>
      <w:r w:rsidRPr="00D97B05">
        <w:rPr>
          <w:rFonts w:ascii="Times New Roman" w:hAnsi="Times New Roman" w:cs="Times New Roman"/>
          <w:position w:val="-12"/>
          <w:sz w:val="28"/>
          <w:szCs w:val="28"/>
        </w:rPr>
        <w:object w:dxaOrig="440" w:dyaOrig="360">
          <v:shape id="_x0000_i1070" type="#_x0000_t75" style="width:48pt;height:40.5pt" o:ole="">
            <v:imagedata r:id="rId98" o:title=""/>
          </v:shape>
          <o:OLEObject Type="Embed" ProgID="Equation.3" ShapeID="_x0000_i1070" DrawAspect="Content" ObjectID="_1307121862" r:id="rId99"/>
        </w:object>
      </w:r>
    </w:p>
    <w:p w:rsidR="00F40204" w:rsidRDefault="00F40204" w:rsidP="00F40204">
      <w:pPr>
        <w:rPr>
          <w:rFonts w:ascii="Times New Roman" w:hAnsi="Times New Roman" w:cs="Times New Roman"/>
          <w:position w:val="-12"/>
          <w:sz w:val="28"/>
          <w:szCs w:val="28"/>
        </w:rPr>
      </w:pPr>
    </w:p>
    <w:p w:rsidR="00F40204" w:rsidRDefault="00F40204" w:rsidP="00F40204">
      <w:pPr>
        <w:rPr>
          <w:sz w:val="28"/>
          <w:szCs w:val="28"/>
        </w:rPr>
      </w:pPr>
      <w:r>
        <w:rPr>
          <w:sz w:val="28"/>
          <w:szCs w:val="28"/>
        </w:rPr>
        <w:t>Add the following fractions.  All answers must be in simplest terms.</w:t>
      </w:r>
    </w:p>
    <w:p w:rsidR="00F40204" w:rsidRDefault="00F40204" w:rsidP="00F40204">
      <w:pPr>
        <w:rPr>
          <w:rFonts w:ascii="Times New Roman" w:hAnsi="Times New Roman" w:cs="Times New Roman"/>
          <w:b/>
          <w:bCs/>
          <w:position w:val="-12"/>
          <w:sz w:val="36"/>
          <w:szCs w:val="36"/>
        </w:rPr>
      </w:pPr>
      <w:r w:rsidRPr="002412AA">
        <w:rPr>
          <w:sz w:val="28"/>
          <w:szCs w:val="28"/>
        </w:rPr>
        <w:t>11.</w:t>
      </w:r>
      <w:r w:rsidRPr="002412AA">
        <w:rPr>
          <w:rFonts w:cs="Times New Roman"/>
          <w:b/>
          <w:bCs/>
          <w:position w:val="-12"/>
          <w:sz w:val="28"/>
          <w:szCs w:val="28"/>
        </w:rPr>
        <w:t xml:space="preserve"> </w:t>
      </w:r>
      <w:r w:rsidRPr="002412AA">
        <w:rPr>
          <w:rFonts w:cs="Times New Roman"/>
          <w:b/>
          <w:bCs/>
          <w:position w:val="-12"/>
          <w:sz w:val="28"/>
          <w:szCs w:val="28"/>
        </w:rPr>
        <w:object w:dxaOrig="820" w:dyaOrig="360">
          <v:shape id="_x0000_i1071" type="#_x0000_t75" style="width:96.75pt;height:42pt" o:ole="">
            <v:imagedata r:id="rId12" o:title=""/>
          </v:shape>
          <o:OLEObject Type="Embed" ProgID="Equation.3" ShapeID="_x0000_i1071" DrawAspect="Content" ObjectID="_1307121863" r:id="rId100"/>
        </w:object>
      </w:r>
      <w:r w:rsidRPr="002412AA">
        <w:rPr>
          <w:rFonts w:cs="Times New Roman"/>
          <w:b/>
          <w:bCs/>
          <w:position w:val="-12"/>
          <w:sz w:val="28"/>
          <w:szCs w:val="28"/>
        </w:rPr>
        <w:tab/>
      </w:r>
      <w:r w:rsidRPr="002412AA">
        <w:rPr>
          <w:rFonts w:cs="Times New Roman"/>
          <w:b/>
          <w:bCs/>
          <w:position w:val="-12"/>
          <w:sz w:val="28"/>
          <w:szCs w:val="28"/>
        </w:rPr>
        <w:tab/>
      </w:r>
      <w:r>
        <w:rPr>
          <w:rFonts w:cs="Times New Roman"/>
          <w:b/>
          <w:bCs/>
          <w:position w:val="-12"/>
          <w:sz w:val="28"/>
          <w:szCs w:val="28"/>
        </w:rPr>
        <w:tab/>
      </w:r>
      <w:r>
        <w:rPr>
          <w:rFonts w:cs="Times New Roman"/>
          <w:b/>
          <w:bCs/>
          <w:position w:val="-12"/>
          <w:sz w:val="28"/>
          <w:szCs w:val="28"/>
        </w:rPr>
        <w:tab/>
      </w:r>
      <w:r>
        <w:rPr>
          <w:rFonts w:cs="Times New Roman"/>
          <w:bCs/>
          <w:position w:val="-12"/>
          <w:sz w:val="28"/>
          <w:szCs w:val="28"/>
        </w:rPr>
        <w:t xml:space="preserve">12.  </w:t>
      </w:r>
      <w:r w:rsidRPr="002412AA">
        <w:rPr>
          <w:rFonts w:ascii="Times New Roman" w:hAnsi="Times New Roman" w:cs="Times New Roman"/>
          <w:b/>
          <w:bCs/>
          <w:position w:val="-12"/>
          <w:sz w:val="36"/>
          <w:szCs w:val="36"/>
        </w:rPr>
        <w:object w:dxaOrig="700" w:dyaOrig="360">
          <v:shape id="_x0000_i1072" type="#_x0000_t75" style="width:82.5pt;height:42pt" o:ole="">
            <v:imagedata r:id="rId101" o:title=""/>
          </v:shape>
          <o:OLEObject Type="Embed" ProgID="Equation.3" ShapeID="_x0000_i1072" DrawAspect="Content" ObjectID="_1307121864" r:id="rId102"/>
        </w:object>
      </w:r>
    </w:p>
    <w:p w:rsidR="00F40204" w:rsidRDefault="00F40204" w:rsidP="00F40204">
      <w:pPr>
        <w:rPr>
          <w:rFonts w:cs="Times New Roman"/>
          <w:bCs/>
          <w:position w:val="-12"/>
          <w:sz w:val="28"/>
          <w:szCs w:val="28"/>
        </w:rPr>
      </w:pPr>
    </w:p>
    <w:p w:rsidR="00F40204" w:rsidRDefault="00F40204" w:rsidP="00F40204">
      <w:pPr>
        <w:rPr>
          <w:rFonts w:cs="Times New Roman"/>
          <w:bCs/>
          <w:position w:val="-12"/>
          <w:sz w:val="28"/>
          <w:szCs w:val="28"/>
        </w:rPr>
      </w:pPr>
    </w:p>
    <w:p w:rsidR="00B54337" w:rsidRDefault="00F40204" w:rsidP="00F40204">
      <w:pPr>
        <w:rPr>
          <w:rFonts w:ascii="Times New Roman" w:hAnsi="Times New Roman" w:cs="Times New Roman"/>
          <w:b/>
          <w:bCs/>
          <w:position w:val="-12"/>
          <w:sz w:val="36"/>
          <w:szCs w:val="36"/>
        </w:rPr>
      </w:pPr>
      <w:r>
        <w:rPr>
          <w:rFonts w:cs="Times New Roman"/>
          <w:bCs/>
          <w:position w:val="-12"/>
          <w:sz w:val="28"/>
          <w:szCs w:val="28"/>
        </w:rPr>
        <w:t xml:space="preserve">13.  </w:t>
      </w:r>
      <w:r w:rsidRPr="002412AA">
        <w:rPr>
          <w:rFonts w:cs="Times New Roman"/>
          <w:b/>
          <w:bCs/>
          <w:position w:val="-12"/>
          <w:sz w:val="28"/>
          <w:szCs w:val="28"/>
        </w:rPr>
        <w:tab/>
      </w:r>
      <w:r w:rsidRPr="00CA148B">
        <w:rPr>
          <w:rFonts w:ascii="Times New Roman" w:hAnsi="Times New Roman" w:cs="Times New Roman"/>
          <w:b/>
          <w:bCs/>
          <w:position w:val="-12"/>
          <w:sz w:val="36"/>
          <w:szCs w:val="36"/>
        </w:rPr>
        <w:object w:dxaOrig="760" w:dyaOrig="360">
          <v:shape id="_x0000_i1073" type="#_x0000_t75" style="width:90pt;height:42pt" o:ole="">
            <v:imagedata r:id="rId103" o:title=""/>
          </v:shape>
          <o:OLEObject Type="Embed" ProgID="Equation.3" ShapeID="_x0000_i1073" DrawAspect="Content" ObjectID="_1307121865" r:id="rId104"/>
        </w:object>
      </w:r>
      <w:r>
        <w:rPr>
          <w:rFonts w:ascii="Times New Roman" w:hAnsi="Times New Roman" w:cs="Times New Roman"/>
          <w:b/>
          <w:bCs/>
          <w:position w:val="-12"/>
          <w:sz w:val="36"/>
          <w:szCs w:val="36"/>
        </w:rPr>
        <w:tab/>
      </w:r>
      <w:r>
        <w:rPr>
          <w:rFonts w:ascii="Times New Roman" w:hAnsi="Times New Roman" w:cs="Times New Roman"/>
          <w:b/>
          <w:bCs/>
          <w:position w:val="-12"/>
          <w:sz w:val="36"/>
          <w:szCs w:val="36"/>
        </w:rPr>
        <w:tab/>
      </w:r>
      <w:r>
        <w:rPr>
          <w:rFonts w:ascii="Times New Roman" w:hAnsi="Times New Roman" w:cs="Times New Roman"/>
          <w:b/>
          <w:bCs/>
          <w:position w:val="-12"/>
          <w:sz w:val="36"/>
          <w:szCs w:val="36"/>
        </w:rPr>
        <w:tab/>
      </w:r>
      <w:r>
        <w:rPr>
          <w:rFonts w:ascii="Times New Roman" w:hAnsi="Times New Roman" w:cs="Times New Roman"/>
          <w:b/>
          <w:bCs/>
          <w:position w:val="-12"/>
          <w:sz w:val="36"/>
          <w:szCs w:val="36"/>
        </w:rPr>
        <w:tab/>
      </w:r>
      <w:r w:rsidRPr="002412AA">
        <w:rPr>
          <w:rFonts w:cs="Times New Roman"/>
          <w:bCs/>
          <w:position w:val="-12"/>
          <w:sz w:val="28"/>
          <w:szCs w:val="28"/>
        </w:rPr>
        <w:t>14.</w:t>
      </w:r>
      <w:r>
        <w:rPr>
          <w:rFonts w:ascii="Times New Roman" w:hAnsi="Times New Roman" w:cs="Times New Roman"/>
          <w:b/>
          <w:bCs/>
          <w:position w:val="-12"/>
          <w:sz w:val="36"/>
          <w:szCs w:val="36"/>
        </w:rPr>
        <w:t xml:space="preserve"> </w:t>
      </w:r>
      <w:r w:rsidRPr="002412AA">
        <w:rPr>
          <w:rFonts w:cs="Times New Roman"/>
          <w:b/>
          <w:bCs/>
          <w:position w:val="-12"/>
          <w:sz w:val="28"/>
          <w:szCs w:val="28"/>
        </w:rPr>
        <w:tab/>
      </w:r>
      <w:r w:rsidRPr="00CA148B">
        <w:rPr>
          <w:rFonts w:ascii="Times New Roman" w:hAnsi="Times New Roman" w:cs="Times New Roman"/>
          <w:b/>
          <w:bCs/>
          <w:position w:val="-12"/>
          <w:sz w:val="36"/>
          <w:szCs w:val="36"/>
        </w:rPr>
        <w:object w:dxaOrig="700" w:dyaOrig="360">
          <v:shape id="_x0000_i1074" type="#_x0000_t75" style="width:82.5pt;height:42pt" o:ole="">
            <v:imagedata r:id="rId105" o:title=""/>
          </v:shape>
          <o:OLEObject Type="Embed" ProgID="Equation.3" ShapeID="_x0000_i1074" DrawAspect="Content" ObjectID="_1307121866" r:id="rId106"/>
        </w:object>
      </w:r>
    </w:p>
    <w:p w:rsidR="00B54337" w:rsidRDefault="00B54337" w:rsidP="00B54337">
      <w:pPr>
        <w:jc w:val="center"/>
        <w:rPr>
          <w:rFonts w:ascii="Algerian" w:hAnsi="Algerian" w:cs="Times New Roman"/>
          <w:bCs/>
          <w:color w:val="365F91" w:themeColor="accent1" w:themeShade="BF"/>
          <w:position w:val="-12"/>
          <w:sz w:val="36"/>
          <w:szCs w:val="36"/>
        </w:rPr>
      </w:pPr>
      <w:r w:rsidRPr="00B54337">
        <w:rPr>
          <w:rFonts w:ascii="Algerian" w:hAnsi="Algerian" w:cs="Times New Roman"/>
          <w:bCs/>
          <w:color w:val="365F91" w:themeColor="accent1" w:themeShade="BF"/>
          <w:position w:val="-12"/>
          <w:sz w:val="36"/>
          <w:szCs w:val="36"/>
        </w:rPr>
        <w:lastRenderedPageBreak/>
        <w:t>References</w:t>
      </w:r>
    </w:p>
    <w:p w:rsidR="00B54337" w:rsidRDefault="00B54337" w:rsidP="00B54337">
      <w:pPr>
        <w:jc w:val="center"/>
        <w:rPr>
          <w:rFonts w:ascii="Algerian" w:hAnsi="Algerian" w:cs="Times New Roman"/>
          <w:bCs/>
          <w:color w:val="365F91" w:themeColor="accent1" w:themeShade="BF"/>
          <w:position w:val="-12"/>
          <w:sz w:val="36"/>
          <w:szCs w:val="36"/>
        </w:rPr>
      </w:pPr>
    </w:p>
    <w:p w:rsidR="00B54337" w:rsidRPr="00066DAB" w:rsidRDefault="00B54337" w:rsidP="00066DAB">
      <w:pPr>
        <w:spacing w:line="480" w:lineRule="auto"/>
        <w:rPr>
          <w:sz w:val="24"/>
          <w:szCs w:val="24"/>
        </w:rPr>
      </w:pPr>
      <w:proofErr w:type="spellStart"/>
      <w:proofErr w:type="gramStart"/>
      <w:r w:rsidRPr="00066DAB">
        <w:rPr>
          <w:sz w:val="24"/>
          <w:szCs w:val="24"/>
        </w:rPr>
        <w:t>Berenstain</w:t>
      </w:r>
      <w:proofErr w:type="spellEnd"/>
      <w:r w:rsidRPr="00066DAB">
        <w:rPr>
          <w:sz w:val="24"/>
          <w:szCs w:val="24"/>
        </w:rPr>
        <w:t xml:space="preserve">, S. &amp; </w:t>
      </w:r>
      <w:proofErr w:type="spellStart"/>
      <w:r w:rsidRPr="00066DAB">
        <w:rPr>
          <w:sz w:val="24"/>
          <w:szCs w:val="24"/>
        </w:rPr>
        <w:t>Berenstain</w:t>
      </w:r>
      <w:proofErr w:type="spellEnd"/>
      <w:r w:rsidRPr="00066DAB">
        <w:rPr>
          <w:sz w:val="24"/>
          <w:szCs w:val="24"/>
        </w:rPr>
        <w:t>, J. (1968).</w:t>
      </w:r>
      <w:proofErr w:type="gramEnd"/>
      <w:r w:rsidRPr="00066DAB">
        <w:rPr>
          <w:sz w:val="24"/>
          <w:szCs w:val="24"/>
        </w:rPr>
        <w:t xml:space="preserve">  </w:t>
      </w:r>
      <w:proofErr w:type="gramStart"/>
      <w:r w:rsidRPr="00066DAB">
        <w:rPr>
          <w:sz w:val="24"/>
          <w:szCs w:val="24"/>
        </w:rPr>
        <w:t>Inside Outside Upside Down.</w:t>
      </w:r>
      <w:proofErr w:type="gramEnd"/>
      <w:r w:rsidRPr="00066DAB">
        <w:rPr>
          <w:sz w:val="24"/>
          <w:szCs w:val="24"/>
        </w:rPr>
        <w:t xml:space="preserve">   New York: Random House.</w:t>
      </w:r>
    </w:p>
    <w:p w:rsidR="00B54337" w:rsidRDefault="00B54337" w:rsidP="00066DAB">
      <w:pPr>
        <w:spacing w:line="480" w:lineRule="auto"/>
        <w:rPr>
          <w:sz w:val="24"/>
          <w:szCs w:val="24"/>
        </w:rPr>
      </w:pPr>
      <w:proofErr w:type="spellStart"/>
      <w:r w:rsidRPr="00066DAB">
        <w:rPr>
          <w:sz w:val="24"/>
          <w:szCs w:val="24"/>
        </w:rPr>
        <w:t>Bottge</w:t>
      </w:r>
      <w:proofErr w:type="spellEnd"/>
      <w:r w:rsidRPr="00066DAB">
        <w:rPr>
          <w:sz w:val="24"/>
          <w:szCs w:val="24"/>
        </w:rPr>
        <w:t xml:space="preserve">, B. (1999).  </w:t>
      </w:r>
      <w:proofErr w:type="gramStart"/>
      <w:r w:rsidRPr="00066DAB">
        <w:rPr>
          <w:sz w:val="24"/>
          <w:szCs w:val="24"/>
        </w:rPr>
        <w:t>Effects of contextualized math instruction on problem solving of average and below-average achieving students.</w:t>
      </w:r>
      <w:proofErr w:type="gramEnd"/>
      <w:r w:rsidRPr="00066DAB">
        <w:rPr>
          <w:sz w:val="24"/>
          <w:szCs w:val="24"/>
        </w:rPr>
        <w:t xml:space="preserve">  </w:t>
      </w:r>
      <w:r w:rsidRPr="00066DAB">
        <w:rPr>
          <w:i/>
          <w:sz w:val="24"/>
          <w:szCs w:val="24"/>
        </w:rPr>
        <w:t>The Journal of Special Education, 33</w:t>
      </w:r>
      <w:r w:rsidRPr="00066DAB">
        <w:rPr>
          <w:sz w:val="24"/>
          <w:szCs w:val="24"/>
        </w:rPr>
        <w:t>(2), 81-92.</w:t>
      </w:r>
    </w:p>
    <w:p w:rsidR="00066DAB" w:rsidRPr="00066DAB" w:rsidRDefault="00066DAB" w:rsidP="00066DAB">
      <w:pPr>
        <w:spacing w:line="480" w:lineRule="auto"/>
        <w:rPr>
          <w:sz w:val="24"/>
          <w:szCs w:val="24"/>
        </w:rPr>
      </w:pPr>
      <w:r>
        <w:rPr>
          <w:sz w:val="24"/>
          <w:szCs w:val="24"/>
        </w:rPr>
        <w:t>Clements, D.H.,</w:t>
      </w:r>
      <w:r w:rsidR="00571D2F">
        <w:rPr>
          <w:sz w:val="24"/>
          <w:szCs w:val="24"/>
        </w:rPr>
        <w:t xml:space="preserve"> Malloy, C.E., Moseley, L.G., et al. (2005).  </w:t>
      </w:r>
      <w:proofErr w:type="gramStart"/>
      <w:r w:rsidR="00571D2F">
        <w:rPr>
          <w:sz w:val="24"/>
          <w:szCs w:val="24"/>
        </w:rPr>
        <w:t>Math.</w:t>
      </w:r>
      <w:proofErr w:type="gramEnd"/>
      <w:r w:rsidR="00571D2F">
        <w:rPr>
          <w:sz w:val="24"/>
          <w:szCs w:val="24"/>
        </w:rPr>
        <w:t xml:space="preserve">   New York:  Macmillan McGraw-Hill.</w:t>
      </w:r>
    </w:p>
    <w:p w:rsidR="00066DAB" w:rsidRPr="00066DAB" w:rsidRDefault="00066DAB" w:rsidP="00066DAB">
      <w:pPr>
        <w:spacing w:line="480" w:lineRule="auto"/>
        <w:rPr>
          <w:sz w:val="24"/>
          <w:szCs w:val="24"/>
        </w:rPr>
      </w:pPr>
      <w:r w:rsidRPr="00066DAB">
        <w:rPr>
          <w:sz w:val="24"/>
          <w:szCs w:val="24"/>
        </w:rPr>
        <w:t xml:space="preserve">Education World:  Search engine for educators (http://www.eductionworld.com). </w:t>
      </w:r>
    </w:p>
    <w:p w:rsidR="00B54337" w:rsidRPr="00066DAB" w:rsidRDefault="00B54337" w:rsidP="00066DAB">
      <w:pPr>
        <w:spacing w:line="480" w:lineRule="auto"/>
        <w:rPr>
          <w:sz w:val="24"/>
          <w:szCs w:val="24"/>
        </w:rPr>
      </w:pPr>
      <w:proofErr w:type="spellStart"/>
      <w:proofErr w:type="gramStart"/>
      <w:r w:rsidRPr="00066DAB">
        <w:rPr>
          <w:sz w:val="24"/>
          <w:szCs w:val="24"/>
        </w:rPr>
        <w:t>Marzano</w:t>
      </w:r>
      <w:proofErr w:type="spellEnd"/>
      <w:r w:rsidRPr="00066DAB">
        <w:rPr>
          <w:sz w:val="24"/>
          <w:szCs w:val="24"/>
        </w:rPr>
        <w:t xml:space="preserve">, R.J., </w:t>
      </w:r>
      <w:proofErr w:type="spellStart"/>
      <w:r w:rsidRPr="00066DAB">
        <w:rPr>
          <w:sz w:val="24"/>
          <w:szCs w:val="24"/>
        </w:rPr>
        <w:t>Norford</w:t>
      </w:r>
      <w:proofErr w:type="spellEnd"/>
      <w:r w:rsidRPr="00066DAB">
        <w:rPr>
          <w:sz w:val="24"/>
          <w:szCs w:val="24"/>
        </w:rPr>
        <w:t xml:space="preserve">, J.S., </w:t>
      </w:r>
      <w:proofErr w:type="spellStart"/>
      <w:r w:rsidRPr="00066DAB">
        <w:rPr>
          <w:sz w:val="24"/>
          <w:szCs w:val="24"/>
        </w:rPr>
        <w:t>Paynter</w:t>
      </w:r>
      <w:proofErr w:type="spellEnd"/>
      <w:r w:rsidRPr="00066DAB">
        <w:rPr>
          <w:sz w:val="24"/>
          <w:szCs w:val="24"/>
        </w:rPr>
        <w:t xml:space="preserve">, D.E., Pickering, D.J., &amp; </w:t>
      </w:r>
      <w:proofErr w:type="spellStart"/>
      <w:r w:rsidRPr="00066DAB">
        <w:rPr>
          <w:sz w:val="24"/>
          <w:szCs w:val="24"/>
        </w:rPr>
        <w:t>Gaddy</w:t>
      </w:r>
      <w:proofErr w:type="spellEnd"/>
      <w:r w:rsidRPr="00066DAB">
        <w:rPr>
          <w:sz w:val="24"/>
          <w:szCs w:val="24"/>
        </w:rPr>
        <w:t>, B.B. (2001).</w:t>
      </w:r>
      <w:proofErr w:type="gramEnd"/>
      <w:r w:rsidRPr="00066DAB">
        <w:rPr>
          <w:sz w:val="24"/>
          <w:szCs w:val="24"/>
        </w:rPr>
        <w:t xml:space="preserve">  </w:t>
      </w:r>
      <w:proofErr w:type="gramStart"/>
      <w:r w:rsidRPr="00066DAB">
        <w:rPr>
          <w:i/>
          <w:sz w:val="24"/>
          <w:szCs w:val="24"/>
        </w:rPr>
        <w:t>A handbook for classroom instruction that works.</w:t>
      </w:r>
      <w:proofErr w:type="gramEnd"/>
      <w:r w:rsidRPr="00066DAB">
        <w:rPr>
          <w:sz w:val="24"/>
          <w:szCs w:val="24"/>
        </w:rPr>
        <w:t xml:space="preserve">  Alexandria, VA:  Association for Supervision and Curriculum Development.</w:t>
      </w:r>
    </w:p>
    <w:p w:rsidR="00066DAB" w:rsidRPr="00066DAB" w:rsidRDefault="00066DAB" w:rsidP="00066DAB">
      <w:pPr>
        <w:spacing w:line="480" w:lineRule="auto"/>
        <w:rPr>
          <w:sz w:val="24"/>
          <w:szCs w:val="24"/>
        </w:rPr>
      </w:pPr>
      <w:proofErr w:type="spellStart"/>
      <w:r w:rsidRPr="00066DAB">
        <w:rPr>
          <w:sz w:val="24"/>
          <w:szCs w:val="24"/>
        </w:rPr>
        <w:t>Teachervision</w:t>
      </w:r>
      <w:proofErr w:type="spellEnd"/>
      <w:r w:rsidRPr="00066DAB">
        <w:rPr>
          <w:sz w:val="24"/>
          <w:szCs w:val="24"/>
        </w:rPr>
        <w:t xml:space="preserve">:  A collection of lesson plans, </w:t>
      </w:r>
      <w:proofErr w:type="spellStart"/>
      <w:proofErr w:type="gramStart"/>
      <w:r w:rsidRPr="00066DAB">
        <w:rPr>
          <w:sz w:val="24"/>
          <w:szCs w:val="24"/>
        </w:rPr>
        <w:t>printables</w:t>
      </w:r>
      <w:proofErr w:type="spellEnd"/>
      <w:r w:rsidRPr="00066DAB">
        <w:rPr>
          <w:sz w:val="24"/>
          <w:szCs w:val="24"/>
        </w:rPr>
        <w:t xml:space="preserve"> ,</w:t>
      </w:r>
      <w:proofErr w:type="gramEnd"/>
      <w:r w:rsidRPr="00066DAB">
        <w:rPr>
          <w:sz w:val="24"/>
          <w:szCs w:val="24"/>
        </w:rPr>
        <w:t xml:space="preserve"> classroom management and more (http//www.teachervision.fen.com). </w:t>
      </w:r>
    </w:p>
    <w:p w:rsidR="009254D8" w:rsidRPr="00066DAB" w:rsidRDefault="00066DAB" w:rsidP="00066DAB">
      <w:pPr>
        <w:spacing w:line="480" w:lineRule="auto"/>
        <w:rPr>
          <w:sz w:val="24"/>
          <w:szCs w:val="24"/>
        </w:rPr>
      </w:pPr>
      <w:proofErr w:type="spellStart"/>
      <w:r w:rsidRPr="00066DAB">
        <w:rPr>
          <w:sz w:val="24"/>
          <w:szCs w:val="24"/>
        </w:rPr>
        <w:t>Teachnology</w:t>
      </w:r>
      <w:proofErr w:type="spellEnd"/>
      <w:r w:rsidRPr="00066DAB">
        <w:rPr>
          <w:sz w:val="24"/>
          <w:szCs w:val="24"/>
        </w:rPr>
        <w:t xml:space="preserve">: The Web Portal </w:t>
      </w:r>
      <w:proofErr w:type="gramStart"/>
      <w:r w:rsidRPr="00066DAB">
        <w:rPr>
          <w:sz w:val="24"/>
          <w:szCs w:val="24"/>
        </w:rPr>
        <w:t>For</w:t>
      </w:r>
      <w:proofErr w:type="gramEnd"/>
      <w:r w:rsidRPr="00066DAB">
        <w:rPr>
          <w:sz w:val="24"/>
          <w:szCs w:val="24"/>
        </w:rPr>
        <w:t xml:space="preserve"> Educators! (</w:t>
      </w:r>
      <w:hyperlink r:id="rId107" w:history="1">
        <w:r w:rsidRPr="00066DAB">
          <w:rPr>
            <w:rStyle w:val="Hyperlink"/>
            <w:sz w:val="24"/>
            <w:szCs w:val="24"/>
          </w:rPr>
          <w:t>http://www.teach-nology.com</w:t>
        </w:r>
      </w:hyperlink>
      <w:r w:rsidRPr="00066DAB">
        <w:rPr>
          <w:sz w:val="24"/>
          <w:szCs w:val="24"/>
        </w:rPr>
        <w:t>).</w:t>
      </w:r>
    </w:p>
    <w:p w:rsidR="00066DAB" w:rsidRDefault="00066DAB" w:rsidP="00066DAB"/>
    <w:p w:rsidR="00066DAB" w:rsidRPr="00B54337" w:rsidRDefault="00066DAB" w:rsidP="00B54337">
      <w:pPr>
        <w:rPr>
          <w:sz w:val="28"/>
          <w:szCs w:val="28"/>
        </w:rPr>
      </w:pPr>
    </w:p>
    <w:p w:rsidR="00B54337" w:rsidRPr="00B54337" w:rsidRDefault="00B54337" w:rsidP="00B54337">
      <w:pPr>
        <w:rPr>
          <w:sz w:val="28"/>
          <w:szCs w:val="28"/>
        </w:rPr>
      </w:pPr>
    </w:p>
    <w:sectPr w:rsidR="00B54337" w:rsidRPr="00B54337" w:rsidSect="00361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rutiger-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5255E"/>
    <w:multiLevelType w:val="hybridMultilevel"/>
    <w:tmpl w:val="620E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23D45"/>
    <w:multiLevelType w:val="hybridMultilevel"/>
    <w:tmpl w:val="1B6EC55C"/>
    <w:lvl w:ilvl="0" w:tplc="E690E38C">
      <w:start w:val="1"/>
      <w:numFmt w:val="bullet"/>
      <w:lvlText w:val="-"/>
      <w:lvlJc w:val="left"/>
      <w:pPr>
        <w:ind w:left="1080" w:hanging="360"/>
      </w:pPr>
      <w:rPr>
        <w:rFonts w:ascii="Century" w:eastAsiaTheme="minorHAnsi"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6D7533"/>
    <w:multiLevelType w:val="hybridMultilevel"/>
    <w:tmpl w:val="D23A8BFE"/>
    <w:lvl w:ilvl="0" w:tplc="A2BED4F2">
      <w:start w:val="1"/>
      <w:numFmt w:val="bullet"/>
      <w:lvlText w:val="-"/>
      <w:lvlJc w:val="left"/>
      <w:pPr>
        <w:ind w:left="1080" w:hanging="360"/>
      </w:pPr>
      <w:rPr>
        <w:rFonts w:ascii="Century" w:eastAsiaTheme="minorHAnsi"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CC6"/>
    <w:rsid w:val="00021D7D"/>
    <w:rsid w:val="00023BF5"/>
    <w:rsid w:val="00027CC6"/>
    <w:rsid w:val="0006321B"/>
    <w:rsid w:val="00066DAB"/>
    <w:rsid w:val="0006706D"/>
    <w:rsid w:val="000729AC"/>
    <w:rsid w:val="000A3466"/>
    <w:rsid w:val="00144D1C"/>
    <w:rsid w:val="00152CA6"/>
    <w:rsid w:val="001678C9"/>
    <w:rsid w:val="001D19AC"/>
    <w:rsid w:val="001D7C76"/>
    <w:rsid w:val="0020465C"/>
    <w:rsid w:val="0027765B"/>
    <w:rsid w:val="00282136"/>
    <w:rsid w:val="002C54BA"/>
    <w:rsid w:val="003611FE"/>
    <w:rsid w:val="003C1C0C"/>
    <w:rsid w:val="0040068B"/>
    <w:rsid w:val="00486923"/>
    <w:rsid w:val="004F7C3C"/>
    <w:rsid w:val="00527091"/>
    <w:rsid w:val="00527F6F"/>
    <w:rsid w:val="00571D2F"/>
    <w:rsid w:val="005E5D8D"/>
    <w:rsid w:val="006028B7"/>
    <w:rsid w:val="00666AB6"/>
    <w:rsid w:val="0067140D"/>
    <w:rsid w:val="006851B9"/>
    <w:rsid w:val="006F0366"/>
    <w:rsid w:val="007D3553"/>
    <w:rsid w:val="007D61B7"/>
    <w:rsid w:val="007E61DC"/>
    <w:rsid w:val="009254D8"/>
    <w:rsid w:val="009C4D95"/>
    <w:rsid w:val="00A2511B"/>
    <w:rsid w:val="00AA2BA2"/>
    <w:rsid w:val="00AC33A2"/>
    <w:rsid w:val="00AF706E"/>
    <w:rsid w:val="00B04D02"/>
    <w:rsid w:val="00B54337"/>
    <w:rsid w:val="00B57878"/>
    <w:rsid w:val="00BB6560"/>
    <w:rsid w:val="00BD2C9B"/>
    <w:rsid w:val="00C53518"/>
    <w:rsid w:val="00D54A6C"/>
    <w:rsid w:val="00D97B05"/>
    <w:rsid w:val="00E0686F"/>
    <w:rsid w:val="00E07019"/>
    <w:rsid w:val="00E35947"/>
    <w:rsid w:val="00F40204"/>
    <w:rsid w:val="00FC4901"/>
    <w:rsid w:val="00FF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66"/>
    <w:pPr>
      <w:ind w:left="720"/>
      <w:contextualSpacing/>
    </w:pPr>
  </w:style>
  <w:style w:type="paragraph" w:styleId="NormalWeb">
    <w:name w:val="Normal (Web)"/>
    <w:basedOn w:val="Normal"/>
    <w:uiPriority w:val="99"/>
    <w:unhideWhenUsed/>
    <w:rsid w:val="005E5D8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66A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6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AB6"/>
    <w:rPr>
      <w:rFonts w:ascii="Tahoma" w:hAnsi="Tahoma" w:cs="Tahoma"/>
      <w:sz w:val="16"/>
      <w:szCs w:val="16"/>
    </w:rPr>
  </w:style>
  <w:style w:type="character" w:styleId="Hyperlink">
    <w:name w:val="Hyperlink"/>
    <w:basedOn w:val="DefaultParagraphFont"/>
    <w:uiPriority w:val="99"/>
    <w:unhideWhenUsed/>
    <w:rsid w:val="00B543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08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hyperlink" Target="http://www.teach-nology.com" TargetMode="Externa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yperlink" Target="http://www.iknowthat.com/com/L3?Area=FractionGame" TargetMode="External"/><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jpeg"/><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http://www.kidsolr.com/math/fractions.html" TargetMode="External"/><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jpeg"/><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yperlink" Target="http://classroom.jc-schools.net/basic/math.html" TargetMode="External"/><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E0C7-C520-400D-983B-5974A631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2009-06-22T00:22:00Z</cp:lastPrinted>
  <dcterms:created xsi:type="dcterms:W3CDTF">2009-06-16T12:52:00Z</dcterms:created>
  <dcterms:modified xsi:type="dcterms:W3CDTF">2009-06-22T00:36:00Z</dcterms:modified>
</cp:coreProperties>
</file>