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C2" w:rsidRDefault="00B07BC2" w:rsidP="00B07BC2">
      <w:pPr>
        <w:spacing w:before="100" w:beforeAutospacing="1" w:after="100" w:afterAutospacing="1" w:line="240" w:lineRule="auto"/>
        <w:ind w:left="0"/>
        <w:rPr>
          <w:rFonts w:ascii="Bookman Old Style" w:eastAsia="Times New Roman" w:hAnsi="Bookman Old Style" w:cs="Times New Roman"/>
          <w:b/>
          <w:bCs/>
          <w:sz w:val="32"/>
          <w:szCs w:val="32"/>
          <w:u w:val="single"/>
          <w:lang w:eastAsia="it-IT"/>
        </w:rPr>
      </w:pPr>
      <w:r>
        <w:rPr>
          <w:rFonts w:ascii="Bookman Old Style" w:eastAsia="Times New Roman" w:hAnsi="Bookman Old Style" w:cs="Times New Roman"/>
          <w:b/>
          <w:bCs/>
          <w:sz w:val="32"/>
          <w:szCs w:val="32"/>
          <w:u w:val="single"/>
          <w:lang w:eastAsia="it-IT"/>
        </w:rPr>
        <w:t>OPERAZIONE  HUSKY</w:t>
      </w:r>
    </w:p>
    <w:p w:rsidR="00B07BC2" w:rsidRPr="00B07BC2" w:rsidRDefault="00B07BC2" w:rsidP="00B07BC2">
      <w:pPr>
        <w:spacing w:before="100" w:beforeAutospacing="1" w:after="100" w:afterAutospacing="1" w:line="240" w:lineRule="auto"/>
        <w:ind w:left="0"/>
        <w:rPr>
          <w:rFonts w:ascii="Bookman Old Style" w:eastAsia="Times New Roman" w:hAnsi="Bookman Old Style" w:cs="Times New Roman"/>
          <w:b/>
          <w:bCs/>
          <w:sz w:val="24"/>
          <w:szCs w:val="24"/>
          <w:u w:val="single"/>
          <w:lang w:eastAsia="it-IT"/>
        </w:rPr>
      </w:pPr>
      <w:r>
        <w:rPr>
          <w:rFonts w:ascii="Bookman Old Style" w:eastAsia="Times New Roman" w:hAnsi="Bookman Old Style" w:cs="Times New Roman"/>
          <w:b/>
          <w:bCs/>
          <w:sz w:val="24"/>
          <w:szCs w:val="24"/>
          <w:u w:val="single"/>
          <w:lang w:eastAsia="it-IT"/>
        </w:rPr>
        <w:t>Lo sbarco  alleato  in  Sicilia</w:t>
      </w:r>
    </w:p>
    <w:p w:rsidR="00B07BC2" w:rsidRDefault="00B07BC2" w:rsidP="00B07BC2">
      <w:pPr>
        <w:spacing w:before="100" w:beforeAutospacing="1" w:after="100" w:afterAutospacing="1" w:line="240" w:lineRule="auto"/>
        <w:ind w:left="0"/>
        <w:rPr>
          <w:rFonts w:ascii="Bookman Old Style" w:eastAsia="Times New Roman" w:hAnsi="Bookman Old Style" w:cs="Times New Roman"/>
          <w:b/>
          <w:bCs/>
          <w:sz w:val="27"/>
          <w:szCs w:val="27"/>
          <w:u w:val="single"/>
          <w:lang w:eastAsia="it-IT"/>
        </w:rPr>
      </w:pP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INTRODUZIONE</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Dopo la caduta del fronte tunisino era ormai naturale aspettarsi che la prossima mossa degli alleati sarebbe stato l'attacco all'Europa meridionale. Dopo aver pensato alla Corsica, alla Sardegna, ai Balcani, la Sicilia alla fine parve l'obiettivo più adatto, data la sua vicinanza alle coste africane e alle basi aeree alleate.</w:t>
      </w:r>
      <w:r w:rsidRPr="00B07BC2">
        <w:rPr>
          <w:rFonts w:ascii="Verdana" w:eastAsia="Times New Roman" w:hAnsi="Verdana" w:cs="Times New Roman"/>
          <w:sz w:val="20"/>
          <w:szCs w:val="20"/>
          <w:lang w:eastAsia="it-IT"/>
        </w:rPr>
        <w:br/>
        <w:t>Per gli americani era la logica continuazione delle operazioni militari iniziate in Algeria, Marocco e in Tunisia, per gli inglesi, l'inizio dell'attacco alla fortezza Europa.</w:t>
      </w:r>
      <w:r w:rsidRPr="00B07BC2">
        <w:rPr>
          <w:rFonts w:ascii="Verdana" w:eastAsia="Times New Roman" w:hAnsi="Verdana" w:cs="Times New Roman"/>
          <w:sz w:val="20"/>
          <w:szCs w:val="20"/>
          <w:lang w:eastAsia="it-IT"/>
        </w:rPr>
        <w:br/>
        <w:t xml:space="preserve">L'invasione della Sicilia, come prospettato nella conferenza di Casablanca, aveva anche un altro obiettivo, quello di distogliere truppe tedesche dal fronte orientale alfine di dare ai sovietici un </w:t>
      </w:r>
      <w:proofErr w:type="spellStart"/>
      <w:r w:rsidRPr="00B07BC2">
        <w:rPr>
          <w:rFonts w:ascii="Verdana" w:eastAsia="Times New Roman" w:hAnsi="Verdana" w:cs="Times New Roman"/>
          <w:sz w:val="20"/>
          <w:szCs w:val="20"/>
          <w:lang w:eastAsia="it-IT"/>
        </w:rPr>
        <w:t>pò</w:t>
      </w:r>
      <w:proofErr w:type="spellEnd"/>
      <w:r w:rsidRPr="00B07BC2">
        <w:rPr>
          <w:rFonts w:ascii="Verdana" w:eastAsia="Times New Roman" w:hAnsi="Verdana" w:cs="Times New Roman"/>
          <w:sz w:val="20"/>
          <w:szCs w:val="20"/>
          <w:lang w:eastAsia="it-IT"/>
        </w:rPr>
        <w:t xml:space="preserve"> di respiro. Era prossima l'offensiva d'estate tedesca sul fronte di </w:t>
      </w:r>
      <w:proofErr w:type="spellStart"/>
      <w:r w:rsidRPr="00B07BC2">
        <w:rPr>
          <w:rFonts w:ascii="Verdana" w:eastAsia="Times New Roman" w:hAnsi="Verdana" w:cs="Times New Roman"/>
          <w:sz w:val="20"/>
          <w:szCs w:val="20"/>
          <w:lang w:eastAsia="it-IT"/>
        </w:rPr>
        <w:t>Kursk</w:t>
      </w:r>
      <w:proofErr w:type="spellEnd"/>
      <w:r w:rsidRPr="00B07BC2">
        <w:rPr>
          <w:rFonts w:ascii="Verdana" w:eastAsia="Times New Roman" w:hAnsi="Verdana" w:cs="Times New Roman"/>
          <w:sz w:val="20"/>
          <w:szCs w:val="20"/>
          <w:lang w:eastAsia="it-IT"/>
        </w:rPr>
        <w:t>, ed il trasferimento di importanti unità nemiche dalla linea del fronte avrebbe sicuramente giovato ai sovietici.</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Le operazioni contro la Sicilia iniziarono con una serie di massicci bombardamenti da parte dell'aviazione alleata a partire dalla fine di maggio, interessando anche le piccole isole a sud di essa.</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 xml:space="preserve">LA CADUTA </w:t>
      </w:r>
      <w:proofErr w:type="spellStart"/>
      <w:r w:rsidRPr="00B07BC2">
        <w:rPr>
          <w:rFonts w:ascii="Bookman Old Style" w:eastAsia="Times New Roman" w:hAnsi="Bookman Old Style" w:cs="Times New Roman"/>
          <w:b/>
          <w:bCs/>
          <w:sz w:val="27"/>
          <w:szCs w:val="27"/>
          <w:u w:val="single"/>
          <w:lang w:eastAsia="it-IT"/>
        </w:rPr>
        <w:t>DI</w:t>
      </w:r>
      <w:proofErr w:type="spellEnd"/>
      <w:r w:rsidRPr="00B07BC2">
        <w:rPr>
          <w:rFonts w:ascii="Bookman Old Style" w:eastAsia="Times New Roman" w:hAnsi="Bookman Old Style" w:cs="Times New Roman"/>
          <w:b/>
          <w:bCs/>
          <w:sz w:val="27"/>
          <w:szCs w:val="27"/>
          <w:u w:val="single"/>
          <w:lang w:eastAsia="it-IT"/>
        </w:rPr>
        <w:t xml:space="preserve"> PANTELLERIA</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hyperlink r:id="rId4" w:tgtFrame="_blank" w:history="1">
        <w:r>
          <w:rPr>
            <w:rFonts w:ascii="Verdana" w:eastAsia="Times New Roman" w:hAnsi="Verdana" w:cs="Times New Roman"/>
            <w:noProof/>
            <w:sz w:val="20"/>
            <w:szCs w:val="20"/>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81300" cy="2247900"/>
              <wp:effectExtent l="19050" t="0" r="0" b="0"/>
              <wp:wrapSquare wrapText="bothSides"/>
              <wp:docPr id="2" name="Immagine 2" descr="http://www.ilduce.net/Galleria%20guerra/guerra39.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duce.net/Galleria%20guerra/guerra39.jpg">
                        <a:hlinkClick r:id="rId4" tgtFrame="&quot;_blank&quot;"/>
                      </pic:cNvPr>
                      <pic:cNvPicPr>
                        <a:picLocks noChangeAspect="1" noChangeArrowheads="1"/>
                      </pic:cNvPicPr>
                    </pic:nvPicPr>
                    <pic:blipFill>
                      <a:blip r:embed="rId5"/>
                      <a:srcRect/>
                      <a:stretch>
                        <a:fillRect/>
                      </a:stretch>
                    </pic:blipFill>
                    <pic:spPr bwMode="auto">
                      <a:xfrm>
                        <a:off x="0" y="0"/>
                        <a:ext cx="2781300" cy="2247900"/>
                      </a:xfrm>
                      <a:prstGeom prst="rect">
                        <a:avLst/>
                      </a:prstGeom>
                      <a:noFill/>
                      <a:ln w="9525">
                        <a:noFill/>
                        <a:miter lim="800000"/>
                        <a:headEnd/>
                        <a:tailEnd/>
                      </a:ln>
                    </pic:spPr>
                  </pic:pic>
                </a:graphicData>
              </a:graphic>
            </wp:anchor>
          </w:drawing>
        </w:r>
      </w:hyperlink>
      <w:r w:rsidRPr="00B07BC2">
        <w:rPr>
          <w:rFonts w:ascii="Verdana" w:eastAsia="Times New Roman" w:hAnsi="Verdana" w:cs="Times New Roman"/>
          <w:sz w:val="20"/>
          <w:szCs w:val="20"/>
          <w:lang w:eastAsia="it-IT"/>
        </w:rPr>
        <w:t>Prima dello sbarco sulle coste siciliane, gli alleati conquistarono le isole di Pantelleria (11 giugno), Lampedusa (12 giugno), Linosa (13 giugno) e Lampione (14 giugno).</w:t>
      </w:r>
      <w:r w:rsidRPr="00B07BC2">
        <w:rPr>
          <w:rFonts w:ascii="Verdana" w:eastAsia="Times New Roman" w:hAnsi="Verdana" w:cs="Times New Roman"/>
          <w:sz w:val="20"/>
          <w:szCs w:val="20"/>
          <w:lang w:eastAsia="it-IT"/>
        </w:rPr>
        <w:br/>
        <w:t>In particolare la caduta di Pantelleria destò molte perplessità, a causa della sua resa frettolosa. </w:t>
      </w:r>
      <w:r w:rsidRPr="00B07BC2">
        <w:rPr>
          <w:rFonts w:ascii="Verdana" w:eastAsia="Times New Roman" w:hAnsi="Verdana" w:cs="Times New Roman"/>
          <w:sz w:val="20"/>
          <w:szCs w:val="20"/>
          <w:lang w:eastAsia="it-IT"/>
        </w:rPr>
        <w:br/>
        <w:t>Sull'isola c'erano più di 11.000 soldati e circa 180 cannoni; i massicci bombardamenti alleati, non provocarono gravi danni dal momento che la maggior parte dei reparti era al sicuro nei sotterranei scavati nella roccia. Le stesse installazioni militari mantennero la loro efficienza. Tuttavia, l'11 giugno, non appena apparvero all'orizzonte le prime navi alleate, l'ammiraglio Gino Pavesi, comandante militare dell'isola, chiese la resa.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Per la conquista dell'isola gli alleati lamentarono solo due feriti leggeri. Per questo suo atto, l'ammiraglio Pavesi venne condannato a morte in contumacia nel 1944, dal governo della Repubblica Sociale Italiana.</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I PIANI ALLEATI</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Eisenhower e Montgomery concordarono che lo sbarco sarebbe dovuto avvenire sulle coste sud-orientali della Sicilia: sette divisioni dovevano sbarcare lungo un fronte di circa 160 chilometri mentre reparti di due divisioni aviotrasportare sarebbero stati lanciati dietro le linee nemiche. </w:t>
      </w:r>
      <w:r w:rsidRPr="00B07BC2">
        <w:rPr>
          <w:rFonts w:ascii="Verdana" w:eastAsia="Times New Roman" w:hAnsi="Verdana" w:cs="Times New Roman"/>
          <w:sz w:val="20"/>
          <w:szCs w:val="20"/>
          <w:lang w:eastAsia="it-IT"/>
        </w:rPr>
        <w:br/>
        <w:t xml:space="preserve">Le truppe alleate impegnate nell'operazione comprendevano l'8a Armata britannica di Montgomery e la 7a Armata americana del generale Patton: 7 divisioni di fanteria, una Brigata </w:t>
      </w:r>
      <w:r w:rsidRPr="00B07BC2">
        <w:rPr>
          <w:rFonts w:ascii="Verdana" w:eastAsia="Times New Roman" w:hAnsi="Verdana" w:cs="Times New Roman"/>
          <w:sz w:val="20"/>
          <w:szCs w:val="20"/>
          <w:lang w:eastAsia="it-IT"/>
        </w:rPr>
        <w:lastRenderedPageBreak/>
        <w:t xml:space="preserve">di fanteria, 2 divisioni corazzate, due divisioni paracadutisti, oltre a vari reparti di </w:t>
      </w:r>
      <w:proofErr w:type="spellStart"/>
      <w:r w:rsidRPr="00B07BC2">
        <w:rPr>
          <w:rFonts w:ascii="Verdana" w:eastAsia="Times New Roman" w:hAnsi="Verdana" w:cs="Times New Roman"/>
          <w:sz w:val="20"/>
          <w:szCs w:val="20"/>
          <w:lang w:eastAsia="it-IT"/>
        </w:rPr>
        <w:t>commandos</w:t>
      </w:r>
      <w:proofErr w:type="spellEnd"/>
      <w:r w:rsidRPr="00B07BC2">
        <w:rPr>
          <w:rFonts w:ascii="Verdana" w:eastAsia="Times New Roman" w:hAnsi="Verdana" w:cs="Times New Roman"/>
          <w:sz w:val="20"/>
          <w:szCs w:val="20"/>
          <w:lang w:eastAsia="it-IT"/>
        </w:rPr>
        <w:t xml:space="preserve"> britannici e </w:t>
      </w:r>
      <w:proofErr w:type="spellStart"/>
      <w:r w:rsidRPr="00B07BC2">
        <w:rPr>
          <w:rFonts w:ascii="Verdana" w:eastAsia="Times New Roman" w:hAnsi="Verdana" w:cs="Times New Roman"/>
          <w:sz w:val="20"/>
          <w:szCs w:val="20"/>
          <w:lang w:eastAsia="it-IT"/>
        </w:rPr>
        <w:t>rangers</w:t>
      </w:r>
      <w:proofErr w:type="spellEnd"/>
      <w:r w:rsidRPr="00B07BC2">
        <w:rPr>
          <w:rFonts w:ascii="Verdana" w:eastAsia="Times New Roman" w:hAnsi="Verdana" w:cs="Times New Roman"/>
          <w:sz w:val="20"/>
          <w:szCs w:val="20"/>
          <w:lang w:eastAsia="it-IT"/>
        </w:rPr>
        <w:t xml:space="preserve"> americani.</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Le truppe britanniche dovevano sbarcare nel golfo di Siracusa lungo la costa tra Pachino e Siracusa, mentre quelle americane nel golfo di Gela.</w:t>
      </w:r>
      <w:r w:rsidRPr="00B07BC2">
        <w:rPr>
          <w:rFonts w:ascii="Verdana" w:eastAsia="Times New Roman" w:hAnsi="Verdana" w:cs="Times New Roman"/>
          <w:sz w:val="20"/>
          <w:szCs w:val="20"/>
          <w:lang w:eastAsia="it-IT"/>
        </w:rPr>
        <w:br/>
        <w:t xml:space="preserve">L'obiettivo dell'8a Armata britannica era quello di conquistare le località di Augusta, Catania e i campi di aviazione di </w:t>
      </w:r>
      <w:proofErr w:type="spellStart"/>
      <w:r w:rsidRPr="00B07BC2">
        <w:rPr>
          <w:rFonts w:ascii="Verdana" w:eastAsia="Times New Roman" w:hAnsi="Verdana" w:cs="Times New Roman"/>
          <w:sz w:val="20"/>
          <w:szCs w:val="20"/>
          <w:lang w:eastAsia="it-IT"/>
        </w:rPr>
        <w:t>Gerbini</w:t>
      </w:r>
      <w:proofErr w:type="spellEnd"/>
      <w:r w:rsidRPr="00B07BC2">
        <w:rPr>
          <w:rFonts w:ascii="Verdana" w:eastAsia="Times New Roman" w:hAnsi="Verdana" w:cs="Times New Roman"/>
          <w:sz w:val="20"/>
          <w:szCs w:val="20"/>
          <w:lang w:eastAsia="it-IT"/>
        </w:rPr>
        <w:t xml:space="preserve"> per poi spingersi verso Messina.</w:t>
      </w:r>
      <w:r w:rsidRPr="00B07BC2">
        <w:rPr>
          <w:rFonts w:ascii="Verdana" w:eastAsia="Times New Roman" w:hAnsi="Verdana" w:cs="Times New Roman"/>
          <w:sz w:val="20"/>
          <w:szCs w:val="20"/>
          <w:lang w:eastAsia="it-IT"/>
        </w:rPr>
        <w:br/>
        <w:t>La 7a Armata americana doveva invece conquistare i campi di aviazione tra Comiso e Licata, proteggere il fianco sinistro dell'avanzata inglese e conquistare la zona centrale ed occidentale dell'isola.</w:t>
      </w:r>
      <w:r w:rsidRPr="00B07BC2">
        <w:rPr>
          <w:rFonts w:ascii="Verdana" w:eastAsia="Times New Roman" w:hAnsi="Verdana" w:cs="Times New Roman"/>
          <w:sz w:val="20"/>
          <w:szCs w:val="20"/>
          <w:lang w:eastAsia="it-IT"/>
        </w:rPr>
        <w:br/>
        <w:t>L'inizio delle operazioni venne fissato per le 2.45 del 10 luglio 1943; alcune ore prima sarebbero avvenuti i lanci dei paracadutisti. </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Per quanto riguarda i comandi </w:t>
      </w:r>
      <w:proofErr w:type="spellStart"/>
      <w:r w:rsidRPr="00B07BC2">
        <w:rPr>
          <w:rFonts w:ascii="Verdana" w:eastAsia="Times New Roman" w:hAnsi="Verdana" w:cs="Times New Roman"/>
          <w:sz w:val="20"/>
          <w:szCs w:val="20"/>
          <w:lang w:eastAsia="it-IT"/>
        </w:rPr>
        <w:t>italo-tedeschi</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Kesserling</w:t>
      </w:r>
      <w:proofErr w:type="spellEnd"/>
      <w:r w:rsidRPr="00B07BC2">
        <w:rPr>
          <w:rFonts w:ascii="Verdana" w:eastAsia="Times New Roman" w:hAnsi="Verdana" w:cs="Times New Roman"/>
          <w:sz w:val="20"/>
          <w:szCs w:val="20"/>
          <w:lang w:eastAsia="it-IT"/>
        </w:rPr>
        <w:t xml:space="preserve"> si aspettava che gli alleati sbarcassero nell'area tra Trapani e Marsala per la maggiore vicinanza alle basi aeree africane. Il generale </w:t>
      </w:r>
      <w:proofErr w:type="spellStart"/>
      <w:r w:rsidRPr="00B07BC2">
        <w:rPr>
          <w:rFonts w:ascii="Verdana" w:eastAsia="Times New Roman" w:hAnsi="Verdana" w:cs="Times New Roman"/>
          <w:sz w:val="20"/>
          <w:szCs w:val="20"/>
          <w:lang w:eastAsia="it-IT"/>
        </w:rPr>
        <w:t>Guzzoni</w:t>
      </w:r>
      <w:proofErr w:type="spellEnd"/>
      <w:r w:rsidRPr="00B07BC2">
        <w:rPr>
          <w:rFonts w:ascii="Verdana" w:eastAsia="Times New Roman" w:hAnsi="Verdana" w:cs="Times New Roman"/>
          <w:sz w:val="20"/>
          <w:szCs w:val="20"/>
          <w:lang w:eastAsia="it-IT"/>
        </w:rPr>
        <w:t xml:space="preserve"> invece, si aspettava lo sbarco proprio sulla costa sud-orientale tra Gela e Catania.</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LE FORZE A DIFESA DELL'ISOLA</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 xml:space="preserve">Le forze terrestri in Sicilia comprendevano la 6a Armata agli ordini del generale </w:t>
      </w:r>
      <w:proofErr w:type="spellStart"/>
      <w:r w:rsidRPr="00B07BC2">
        <w:rPr>
          <w:rFonts w:ascii="Verdana" w:eastAsia="Times New Roman" w:hAnsi="Verdana" w:cs="Times New Roman"/>
          <w:sz w:val="20"/>
          <w:szCs w:val="20"/>
          <w:lang w:eastAsia="it-IT"/>
        </w:rPr>
        <w:t>Guzzoni</w:t>
      </w:r>
      <w:proofErr w:type="spellEnd"/>
      <w:r w:rsidRPr="00B07BC2">
        <w:rPr>
          <w:rFonts w:ascii="Verdana" w:eastAsia="Times New Roman" w:hAnsi="Verdana" w:cs="Times New Roman"/>
          <w:sz w:val="20"/>
          <w:szCs w:val="20"/>
          <w:lang w:eastAsia="it-IT"/>
        </w:rPr>
        <w:t xml:space="preserve"> e il 14° Panzer </w:t>
      </w:r>
      <w:proofErr w:type="spellStart"/>
      <w:r w:rsidRPr="00B07BC2">
        <w:rPr>
          <w:rFonts w:ascii="Verdana" w:eastAsia="Times New Roman" w:hAnsi="Verdana" w:cs="Times New Roman"/>
          <w:sz w:val="20"/>
          <w:szCs w:val="20"/>
          <w:lang w:eastAsia="it-IT"/>
        </w:rPr>
        <w:t>Korps</w:t>
      </w:r>
      <w:proofErr w:type="spellEnd"/>
      <w:r w:rsidRPr="00B07BC2">
        <w:rPr>
          <w:rFonts w:ascii="Verdana" w:eastAsia="Times New Roman" w:hAnsi="Verdana" w:cs="Times New Roman"/>
          <w:sz w:val="20"/>
          <w:szCs w:val="20"/>
          <w:lang w:eastAsia="it-IT"/>
        </w:rPr>
        <w:t xml:space="preserve"> germanico agli ordini del tenente generale </w:t>
      </w:r>
      <w:proofErr w:type="spellStart"/>
      <w:r w:rsidRPr="00B07BC2">
        <w:rPr>
          <w:rFonts w:ascii="Verdana" w:eastAsia="Times New Roman" w:hAnsi="Verdana" w:cs="Times New Roman"/>
          <w:sz w:val="20"/>
          <w:szCs w:val="20"/>
          <w:lang w:eastAsia="it-IT"/>
        </w:rPr>
        <w:t>Hube</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La 6a Armata era costituita dalle seguenti unità:</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proofErr w:type="spellStart"/>
      <w:r w:rsidRPr="00B07BC2">
        <w:rPr>
          <w:rFonts w:ascii="Verdana" w:eastAsia="Times New Roman" w:hAnsi="Verdana" w:cs="Times New Roman"/>
          <w:sz w:val="20"/>
          <w:szCs w:val="20"/>
          <w:lang w:eastAsia="it-IT"/>
        </w:rPr>
        <w:t>XII°</w:t>
      </w:r>
      <w:proofErr w:type="spellEnd"/>
      <w:r w:rsidRPr="00B07BC2">
        <w:rPr>
          <w:rFonts w:ascii="Verdana" w:eastAsia="Times New Roman" w:hAnsi="Verdana" w:cs="Times New Roman"/>
          <w:sz w:val="20"/>
          <w:szCs w:val="20"/>
          <w:lang w:eastAsia="it-IT"/>
        </w:rPr>
        <w:t xml:space="preserve"> Corpo d'Armata (nella Sicilia occidentale) agli ordini del generale </w:t>
      </w:r>
      <w:proofErr w:type="spellStart"/>
      <w:r w:rsidRPr="00B07BC2">
        <w:rPr>
          <w:rFonts w:ascii="Verdana" w:eastAsia="Times New Roman" w:hAnsi="Verdana" w:cs="Times New Roman"/>
          <w:sz w:val="20"/>
          <w:szCs w:val="20"/>
          <w:lang w:eastAsia="it-IT"/>
        </w:rPr>
        <w:t>Arisio</w:t>
      </w:r>
      <w:proofErr w:type="spellEnd"/>
      <w:r w:rsidRPr="00B07BC2">
        <w:rPr>
          <w:rFonts w:ascii="Verdana" w:eastAsia="Times New Roman" w:hAnsi="Verdana" w:cs="Times New Roman"/>
          <w:sz w:val="20"/>
          <w:szCs w:val="20"/>
          <w:lang w:eastAsia="it-IT"/>
        </w:rPr>
        <w:br/>
        <w:t>Divisione Aosta</w:t>
      </w:r>
      <w:r w:rsidRPr="00B07BC2">
        <w:rPr>
          <w:rFonts w:ascii="Verdana" w:eastAsia="Times New Roman" w:hAnsi="Verdana" w:cs="Times New Roman"/>
          <w:sz w:val="20"/>
          <w:szCs w:val="20"/>
          <w:lang w:eastAsia="it-IT"/>
        </w:rPr>
        <w:br/>
        <w:t xml:space="preserve">Divisione </w:t>
      </w:r>
      <w:proofErr w:type="spellStart"/>
      <w:r w:rsidRPr="00B07BC2">
        <w:rPr>
          <w:rFonts w:ascii="Verdana" w:eastAsia="Times New Roman" w:hAnsi="Verdana" w:cs="Times New Roman"/>
          <w:sz w:val="20"/>
          <w:szCs w:val="20"/>
          <w:lang w:eastAsia="it-IT"/>
        </w:rPr>
        <w:t>Assietta</w:t>
      </w:r>
      <w:proofErr w:type="spellEnd"/>
      <w:r w:rsidRPr="00B07BC2">
        <w:rPr>
          <w:rFonts w:ascii="Verdana" w:eastAsia="Times New Roman" w:hAnsi="Verdana" w:cs="Times New Roman"/>
          <w:sz w:val="20"/>
          <w:szCs w:val="20"/>
          <w:lang w:eastAsia="it-IT"/>
        </w:rPr>
        <w:br/>
        <w:t>202a Divisione costiera</w:t>
      </w:r>
      <w:r w:rsidRPr="00B07BC2">
        <w:rPr>
          <w:rFonts w:ascii="Verdana" w:eastAsia="Times New Roman" w:hAnsi="Verdana" w:cs="Times New Roman"/>
          <w:sz w:val="20"/>
          <w:szCs w:val="20"/>
          <w:lang w:eastAsia="it-IT"/>
        </w:rPr>
        <w:br/>
        <w:t>207a Divisione costiera</w:t>
      </w:r>
      <w:r w:rsidRPr="00B07BC2">
        <w:rPr>
          <w:rFonts w:ascii="Verdana" w:eastAsia="Times New Roman" w:hAnsi="Verdana" w:cs="Times New Roman"/>
          <w:sz w:val="20"/>
          <w:szCs w:val="20"/>
          <w:lang w:eastAsia="it-IT"/>
        </w:rPr>
        <w:br/>
        <w:t>208a Divisione costiera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proofErr w:type="spellStart"/>
      <w:r w:rsidRPr="00B07BC2">
        <w:rPr>
          <w:rFonts w:ascii="Verdana" w:eastAsia="Times New Roman" w:hAnsi="Verdana" w:cs="Times New Roman"/>
          <w:sz w:val="20"/>
          <w:szCs w:val="20"/>
          <w:lang w:eastAsia="it-IT"/>
        </w:rPr>
        <w:t>XVI°</w:t>
      </w:r>
      <w:proofErr w:type="spellEnd"/>
      <w:r w:rsidRPr="00B07BC2">
        <w:rPr>
          <w:rFonts w:ascii="Verdana" w:eastAsia="Times New Roman" w:hAnsi="Verdana" w:cs="Times New Roman"/>
          <w:sz w:val="20"/>
          <w:szCs w:val="20"/>
          <w:lang w:eastAsia="it-IT"/>
        </w:rPr>
        <w:t xml:space="preserve"> Corpo d'Armata (nella Sicilia orientale) agli ordini del generale Rossi</w:t>
      </w:r>
      <w:r w:rsidRPr="00B07BC2">
        <w:rPr>
          <w:rFonts w:ascii="Verdana" w:eastAsia="Times New Roman" w:hAnsi="Verdana" w:cs="Times New Roman"/>
          <w:sz w:val="20"/>
          <w:szCs w:val="20"/>
          <w:lang w:eastAsia="it-IT"/>
        </w:rPr>
        <w:br/>
        <w:t>Divisione Napoli</w:t>
      </w:r>
      <w:r w:rsidRPr="00B07BC2">
        <w:rPr>
          <w:rFonts w:ascii="Verdana" w:eastAsia="Times New Roman" w:hAnsi="Verdana" w:cs="Times New Roman"/>
          <w:sz w:val="20"/>
          <w:szCs w:val="20"/>
          <w:lang w:eastAsia="it-IT"/>
        </w:rPr>
        <w:br/>
      </w:r>
      <w:proofErr w:type="spellStart"/>
      <w:r w:rsidRPr="00B07BC2">
        <w:rPr>
          <w:rFonts w:ascii="Verdana" w:eastAsia="Times New Roman" w:hAnsi="Verdana" w:cs="Times New Roman"/>
          <w:sz w:val="20"/>
          <w:szCs w:val="20"/>
          <w:lang w:eastAsia="it-IT"/>
        </w:rPr>
        <w:t>XVIIIa</w:t>
      </w:r>
      <w:proofErr w:type="spellEnd"/>
      <w:r w:rsidRPr="00B07BC2">
        <w:rPr>
          <w:rFonts w:ascii="Verdana" w:eastAsia="Times New Roman" w:hAnsi="Verdana" w:cs="Times New Roman"/>
          <w:sz w:val="20"/>
          <w:szCs w:val="20"/>
          <w:lang w:eastAsia="it-IT"/>
        </w:rPr>
        <w:t xml:space="preserve"> Brigata costiera </w:t>
      </w:r>
      <w:r w:rsidRPr="00B07BC2">
        <w:rPr>
          <w:rFonts w:ascii="Verdana" w:eastAsia="Times New Roman" w:hAnsi="Verdana" w:cs="Times New Roman"/>
          <w:sz w:val="20"/>
          <w:szCs w:val="20"/>
          <w:lang w:eastAsia="it-IT"/>
        </w:rPr>
        <w:br/>
      </w:r>
      <w:proofErr w:type="spellStart"/>
      <w:r w:rsidRPr="00B07BC2">
        <w:rPr>
          <w:rFonts w:ascii="Verdana" w:eastAsia="Times New Roman" w:hAnsi="Verdana" w:cs="Times New Roman"/>
          <w:sz w:val="20"/>
          <w:szCs w:val="20"/>
          <w:lang w:eastAsia="it-IT"/>
        </w:rPr>
        <w:t>XIXa</w:t>
      </w:r>
      <w:proofErr w:type="spellEnd"/>
      <w:r w:rsidRPr="00B07BC2">
        <w:rPr>
          <w:rFonts w:ascii="Verdana" w:eastAsia="Times New Roman" w:hAnsi="Verdana" w:cs="Times New Roman"/>
          <w:sz w:val="20"/>
          <w:szCs w:val="20"/>
          <w:lang w:eastAsia="it-IT"/>
        </w:rPr>
        <w:t xml:space="preserve"> Brigata costiera </w:t>
      </w:r>
      <w:r w:rsidRPr="00B07BC2">
        <w:rPr>
          <w:rFonts w:ascii="Verdana" w:eastAsia="Times New Roman" w:hAnsi="Verdana" w:cs="Times New Roman"/>
          <w:sz w:val="20"/>
          <w:szCs w:val="20"/>
          <w:lang w:eastAsia="it-IT"/>
        </w:rPr>
        <w:br/>
        <w:t>206a Divisione costiera</w:t>
      </w:r>
      <w:r w:rsidRPr="00B07BC2">
        <w:rPr>
          <w:rFonts w:ascii="Verdana" w:eastAsia="Times New Roman" w:hAnsi="Verdana" w:cs="Times New Roman"/>
          <w:sz w:val="20"/>
          <w:szCs w:val="20"/>
          <w:lang w:eastAsia="it-IT"/>
        </w:rPr>
        <w:br/>
        <w:t>213a Divisione costiera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A disposizione del comando dell'Armata c'era anche la divisione Livorno.</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Le divisioni di fanteria italiane erano definite "mobili" solo sulla carta, essendo costituite totalmente da reparti appiedati e da artiglieria ippotrainata.</w:t>
      </w:r>
      <w:r w:rsidRPr="00B07BC2">
        <w:rPr>
          <w:rFonts w:ascii="Verdana" w:eastAsia="Times New Roman" w:hAnsi="Verdana" w:cs="Times New Roman"/>
          <w:sz w:val="20"/>
          <w:szCs w:val="20"/>
          <w:lang w:eastAsia="it-IT"/>
        </w:rPr>
        <w:br/>
        <w:t>Solo la divisione Livorno disponeva di artiglieria motorizzata e di alcuni mezzi semoventi.</w:t>
      </w:r>
      <w:r w:rsidRPr="00B07BC2">
        <w:rPr>
          <w:rFonts w:ascii="Verdana" w:eastAsia="Times New Roman" w:hAnsi="Verdana" w:cs="Times New Roman"/>
          <w:sz w:val="20"/>
          <w:szCs w:val="20"/>
          <w:lang w:eastAsia="it-IT"/>
        </w:rPr>
        <w:br/>
        <w:t>Come mezzi corazzati erano disponibili solo carri leggeri e vecchi carri francesi Renault.</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hyperlink r:id="rId6" w:tgtFrame="_blank" w:history="1">
        <w:r>
          <w:rPr>
            <w:rFonts w:ascii="Verdana" w:eastAsia="Times New Roman" w:hAnsi="Verdana" w:cs="Times New Roman"/>
            <w:noProof/>
            <w:sz w:val="20"/>
            <w:szCs w:val="20"/>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0" cy="1752600"/>
              <wp:effectExtent l="19050" t="0" r="0" b="0"/>
              <wp:wrapSquare wrapText="bothSides"/>
              <wp:docPr id="3" name="Immagine 3" descr="http://www.ilduce.net/Galleria%20guerra/guerra4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lduce.net/Galleria%20guerra/guerra41.jpg">
                        <a:hlinkClick r:id="rId6" tgtFrame="&quot;_blank&quot;"/>
                      </pic:cNvPr>
                      <pic:cNvPicPr>
                        <a:picLocks noChangeAspect="1" noChangeArrowheads="1"/>
                      </pic:cNvPicPr>
                    </pic:nvPicPr>
                    <pic:blipFill>
                      <a:blip r:embed="rId7"/>
                      <a:srcRect/>
                      <a:stretch>
                        <a:fillRect/>
                      </a:stretch>
                    </pic:blipFill>
                    <pic:spPr bwMode="auto">
                      <a:xfrm>
                        <a:off x="0" y="0"/>
                        <a:ext cx="3048000" cy="1752600"/>
                      </a:xfrm>
                      <a:prstGeom prst="rect">
                        <a:avLst/>
                      </a:prstGeom>
                      <a:noFill/>
                      <a:ln w="9525">
                        <a:noFill/>
                        <a:miter lim="800000"/>
                        <a:headEnd/>
                        <a:tailEnd/>
                      </a:ln>
                    </pic:spPr>
                  </pic:pic>
                </a:graphicData>
              </a:graphic>
            </wp:anchor>
          </w:drawing>
        </w:r>
      </w:hyperlink>
      <w:r w:rsidRPr="00B07BC2">
        <w:rPr>
          <w:rFonts w:ascii="Verdana" w:eastAsia="Times New Roman" w:hAnsi="Verdana" w:cs="Times New Roman"/>
          <w:sz w:val="20"/>
          <w:szCs w:val="20"/>
          <w:lang w:eastAsia="it-IT"/>
        </w:rPr>
        <w:t xml:space="preserve">Le forze aeree del Comando dell'Aereonautica della Sicilia (generale Monti) comprendevano 15 squadriglie caccia, 2 squadriglie osservazione, 4 sezioni ricognizione marittima ed 1 squadriglia </w:t>
      </w:r>
      <w:proofErr w:type="spellStart"/>
      <w:r w:rsidRPr="00B07BC2">
        <w:rPr>
          <w:rFonts w:ascii="Verdana" w:eastAsia="Times New Roman" w:hAnsi="Verdana" w:cs="Times New Roman"/>
          <w:sz w:val="20"/>
          <w:szCs w:val="20"/>
          <w:lang w:eastAsia="it-IT"/>
        </w:rPr>
        <w:t>aereosiluranti</w:t>
      </w:r>
      <w:proofErr w:type="spellEnd"/>
      <w:r w:rsidRPr="00B07BC2">
        <w:rPr>
          <w:rFonts w:ascii="Verdana" w:eastAsia="Times New Roman" w:hAnsi="Verdana" w:cs="Times New Roman"/>
          <w:sz w:val="20"/>
          <w:szCs w:val="20"/>
          <w:lang w:eastAsia="it-IT"/>
        </w:rPr>
        <w:t>. Come forze di difesa aerea territoriale c'erano 49 batterie dell'esercito, 57 della Marina e 114 della Milizia volontaria artiglieria contraerea.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Il 14° Panzer </w:t>
      </w:r>
      <w:proofErr w:type="spellStart"/>
      <w:r w:rsidRPr="00B07BC2">
        <w:rPr>
          <w:rFonts w:ascii="Verdana" w:eastAsia="Times New Roman" w:hAnsi="Verdana" w:cs="Times New Roman"/>
          <w:sz w:val="20"/>
          <w:szCs w:val="20"/>
          <w:lang w:eastAsia="it-IT"/>
        </w:rPr>
        <w:t>Korps</w:t>
      </w:r>
      <w:proofErr w:type="spellEnd"/>
      <w:r w:rsidRPr="00B07BC2">
        <w:rPr>
          <w:rFonts w:ascii="Verdana" w:eastAsia="Times New Roman" w:hAnsi="Verdana" w:cs="Times New Roman"/>
          <w:sz w:val="20"/>
          <w:szCs w:val="20"/>
          <w:lang w:eastAsia="it-IT"/>
        </w:rPr>
        <w:t xml:space="preserve"> tedesco del generale </w:t>
      </w:r>
      <w:proofErr w:type="spellStart"/>
      <w:r w:rsidRPr="00B07BC2">
        <w:rPr>
          <w:rFonts w:ascii="Verdana" w:eastAsia="Times New Roman" w:hAnsi="Verdana" w:cs="Times New Roman"/>
          <w:sz w:val="20"/>
          <w:szCs w:val="20"/>
          <w:lang w:eastAsia="it-IT"/>
        </w:rPr>
        <w:t>Hube</w:t>
      </w:r>
      <w:proofErr w:type="spellEnd"/>
      <w:r w:rsidRPr="00B07BC2">
        <w:rPr>
          <w:rFonts w:ascii="Verdana" w:eastAsia="Times New Roman" w:hAnsi="Verdana" w:cs="Times New Roman"/>
          <w:sz w:val="20"/>
          <w:szCs w:val="20"/>
          <w:lang w:eastAsia="it-IT"/>
        </w:rPr>
        <w:t xml:space="preserve">, comprendeva la 15a </w:t>
      </w:r>
      <w:proofErr w:type="spellStart"/>
      <w:r w:rsidRPr="00B07BC2">
        <w:rPr>
          <w:rFonts w:ascii="Verdana" w:eastAsia="Times New Roman" w:hAnsi="Verdana" w:cs="Times New Roman"/>
          <w:sz w:val="20"/>
          <w:szCs w:val="20"/>
          <w:lang w:eastAsia="it-IT"/>
        </w:rPr>
        <w:t>Panzergrenadier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xml:space="preserve"> e la Panzer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xml:space="preserve"> Hermann </w:t>
      </w:r>
      <w:proofErr w:type="spellStart"/>
      <w:r w:rsidRPr="00B07BC2">
        <w:rPr>
          <w:rFonts w:ascii="Verdana" w:eastAsia="Times New Roman" w:hAnsi="Verdana" w:cs="Times New Roman"/>
          <w:sz w:val="20"/>
          <w:szCs w:val="20"/>
          <w:lang w:eastAsia="it-IT"/>
        </w:rPr>
        <w:t>Goering</w:t>
      </w:r>
      <w:proofErr w:type="spellEnd"/>
      <w:r w:rsidRPr="00B07BC2">
        <w:rPr>
          <w:rFonts w:ascii="Verdana" w:eastAsia="Times New Roman" w:hAnsi="Verdana" w:cs="Times New Roman"/>
          <w:sz w:val="20"/>
          <w:szCs w:val="20"/>
          <w:lang w:eastAsia="it-IT"/>
        </w:rPr>
        <w:t xml:space="preserve">. Era presente anche una compagnia pesante di carri Tigre (la 2a compagnia del 504° </w:t>
      </w:r>
      <w:proofErr w:type="spellStart"/>
      <w:r w:rsidRPr="00B07BC2">
        <w:rPr>
          <w:rFonts w:ascii="Verdana" w:eastAsia="Times New Roman" w:hAnsi="Verdana" w:cs="Times New Roman"/>
          <w:sz w:val="20"/>
          <w:szCs w:val="20"/>
          <w:lang w:eastAsia="it-IT"/>
        </w:rPr>
        <w:t>Schwere</w:t>
      </w:r>
      <w:proofErr w:type="spellEnd"/>
      <w:r w:rsidRPr="00B07BC2">
        <w:rPr>
          <w:rFonts w:ascii="Verdana" w:eastAsia="Times New Roman" w:hAnsi="Verdana" w:cs="Times New Roman"/>
          <w:sz w:val="20"/>
          <w:szCs w:val="20"/>
          <w:lang w:eastAsia="it-IT"/>
        </w:rPr>
        <w:t xml:space="preserve"> </w:t>
      </w:r>
      <w:r w:rsidRPr="00B07BC2">
        <w:rPr>
          <w:rFonts w:ascii="Verdana" w:eastAsia="Times New Roman" w:hAnsi="Verdana" w:cs="Times New Roman"/>
          <w:sz w:val="20"/>
          <w:szCs w:val="20"/>
          <w:lang w:eastAsia="it-IT"/>
        </w:rPr>
        <w:lastRenderedPageBreak/>
        <w:t xml:space="preserve">Panzer </w:t>
      </w:r>
      <w:proofErr w:type="spellStart"/>
      <w:r w:rsidRPr="00B07BC2">
        <w:rPr>
          <w:rFonts w:ascii="Verdana" w:eastAsia="Times New Roman" w:hAnsi="Verdana" w:cs="Times New Roman"/>
          <w:sz w:val="20"/>
          <w:szCs w:val="20"/>
          <w:lang w:eastAsia="it-IT"/>
        </w:rPr>
        <w:t>Abteilung</w:t>
      </w:r>
      <w:proofErr w:type="spellEnd"/>
      <w:r w:rsidRPr="00B07BC2">
        <w:rPr>
          <w:rFonts w:ascii="Verdana" w:eastAsia="Times New Roman" w:hAnsi="Verdana" w:cs="Times New Roman"/>
          <w:sz w:val="20"/>
          <w:szCs w:val="20"/>
          <w:lang w:eastAsia="it-IT"/>
        </w:rPr>
        <w:t>) rimasta in Sicilia dopo che il suo reparto era stato inviato in Tunisia. </w:t>
      </w:r>
      <w:r w:rsidRPr="00B07BC2">
        <w:rPr>
          <w:rFonts w:ascii="Verdana" w:eastAsia="Times New Roman" w:hAnsi="Verdana" w:cs="Times New Roman"/>
          <w:sz w:val="20"/>
          <w:szCs w:val="20"/>
          <w:lang w:eastAsia="it-IT"/>
        </w:rPr>
        <w:br/>
        <w:t xml:space="preserve">La 15a </w:t>
      </w:r>
      <w:proofErr w:type="spellStart"/>
      <w:r w:rsidRPr="00B07BC2">
        <w:rPr>
          <w:rFonts w:ascii="Verdana" w:eastAsia="Times New Roman" w:hAnsi="Verdana" w:cs="Times New Roman"/>
          <w:sz w:val="20"/>
          <w:szCs w:val="20"/>
          <w:lang w:eastAsia="it-IT"/>
        </w:rPr>
        <w:t>Panzergrenadier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xml:space="preserve"> disponeva di circa 65 carri e la Hermann </w:t>
      </w:r>
      <w:proofErr w:type="spellStart"/>
      <w:r w:rsidRPr="00B07BC2">
        <w:rPr>
          <w:rFonts w:ascii="Verdana" w:eastAsia="Times New Roman" w:hAnsi="Verdana" w:cs="Times New Roman"/>
          <w:sz w:val="20"/>
          <w:szCs w:val="20"/>
          <w:lang w:eastAsia="it-IT"/>
        </w:rPr>
        <w:t>Goering</w:t>
      </w:r>
      <w:proofErr w:type="spellEnd"/>
      <w:r w:rsidRPr="00B07BC2">
        <w:rPr>
          <w:rFonts w:ascii="Verdana" w:eastAsia="Times New Roman" w:hAnsi="Verdana" w:cs="Times New Roman"/>
          <w:sz w:val="20"/>
          <w:szCs w:val="20"/>
          <w:lang w:eastAsia="it-IT"/>
        </w:rPr>
        <w:t xml:space="preserve"> di circa 100.</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LO SBARCO</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Durante la notte del 9 luglio 1943, iniziarono i primi lanci dei paracadutisti sull'isola; la ricognizione aerea avvistò i convogli alleati nel mare a sud della Sicilia. L'aviazione italiana attaccò questi convogli. </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Le cattive condizioni del tempo ostacolarono la navigazione delle forze navali alleate, ma soprattutto il lancio delle truppe aviotrasportate: dei 144 alianti che dovevano sbarcare i paracadutisti inglesi solo 12 raggiunsero l'obiettivo, mentre 69 finirono in mare. A causa del forte vento, anche i paracadutisti americani si ritrovarono divisi in piccoli gruppi lontani l'uno dall'altro, facile preda delle unità nemiche.</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Alle prime luci dell'alba le prime truppe alleate sbarcano sulle spiagge siciliane; le truppe inglesi incontrarono poco resistenza mentre quelle americane dovettero fronteggiare durissimi contrattacchi da parte delle forze </w:t>
      </w:r>
      <w:proofErr w:type="spellStart"/>
      <w:r w:rsidRPr="00B07BC2">
        <w:rPr>
          <w:rFonts w:ascii="Verdana" w:eastAsia="Times New Roman" w:hAnsi="Verdana" w:cs="Times New Roman"/>
          <w:sz w:val="20"/>
          <w:szCs w:val="20"/>
          <w:lang w:eastAsia="it-IT"/>
        </w:rPr>
        <w:t>italo-tedesche</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r w:rsidRPr="00B07BC2">
        <w:rPr>
          <w:rFonts w:ascii="Verdana" w:eastAsia="Times New Roman" w:hAnsi="Verdana" w:cs="Times New Roman"/>
          <w:b/>
          <w:bCs/>
          <w:sz w:val="20"/>
          <w:szCs w:val="20"/>
          <w:u w:val="single"/>
          <w:lang w:eastAsia="it-IT"/>
        </w:rPr>
        <w:t>Bollettino n. 1141 del 10 luglio 1943:</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r w:rsidRPr="00B07BC2">
        <w:rPr>
          <w:rFonts w:ascii="Verdana" w:eastAsia="Times New Roman" w:hAnsi="Verdana" w:cs="Times New Roman"/>
          <w:i/>
          <w:iCs/>
          <w:sz w:val="20"/>
          <w:szCs w:val="20"/>
          <w:lang w:eastAsia="it-IT"/>
        </w:rPr>
        <w:t>"Il nemico ha iniziato questa notte, con l'appoggio di poderose formazioni navali ed aeree e con lancio di reparti paracadutisti, l'attacco contro la Sicilia. Le forze armate alleate contrastano decisamente l'azione avversaria; combattimenti sono in corso lungo la fascia costiera sud orientale".</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LA DIFESA DELL'ISOLA</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Malgrado si sia spesso parlato della defezione in massa delle nostre truppe nella difesa dell'isola, molti reparti si batterono invece valorosamente. </w:t>
      </w:r>
      <w:r w:rsidRPr="00B07BC2">
        <w:rPr>
          <w:rFonts w:ascii="Verdana" w:eastAsia="Times New Roman" w:hAnsi="Verdana" w:cs="Times New Roman"/>
          <w:sz w:val="20"/>
          <w:szCs w:val="20"/>
          <w:lang w:eastAsia="it-IT"/>
        </w:rPr>
        <w:br/>
        <w:t>Le unità italiane erano composte per la maggior parte da siciliani, una precisa scelta degli alti comandi; si pensò che questi avrebbero combattuto con maggiore impeto per difendere la propria isola.</w:t>
      </w:r>
      <w:r w:rsidRPr="00B07BC2">
        <w:rPr>
          <w:rFonts w:ascii="Verdana" w:eastAsia="Times New Roman" w:hAnsi="Verdana" w:cs="Times New Roman"/>
          <w:sz w:val="20"/>
          <w:szCs w:val="20"/>
          <w:lang w:eastAsia="it-IT"/>
        </w:rPr>
        <w:br/>
        <w:t>Si sottovalutò però il fatto che l'età media dei soldati era piuttosto alta e che la maggior parte di essi era sposata; se a questo aggiungiamo il loro scarso addestramento ed il fatto che a guidarli c'erano per lo più ufficiali della riserva allora il quadro è completo. </w:t>
      </w:r>
      <w:r w:rsidRPr="00B07BC2">
        <w:rPr>
          <w:rFonts w:ascii="Verdana" w:eastAsia="Times New Roman" w:hAnsi="Verdana" w:cs="Times New Roman"/>
          <w:sz w:val="20"/>
          <w:szCs w:val="20"/>
          <w:lang w:eastAsia="it-IT"/>
        </w:rPr>
        <w:br/>
        <w:t>Le maggiori defezioni riguardarono soprattutto le unità costiere; dopo aver sparato pochi colpi contro il nemico, i reparti si sbandarono arrendendosi al nemico o ritirandosi nell'entroterra; le unità dell'esercito si comportarono invece molto meglio.</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hyperlink r:id="rId8" w:tgtFrame="_blank" w:history="1">
        <w:r>
          <w:rPr>
            <w:rFonts w:ascii="Verdana" w:eastAsia="Times New Roman" w:hAnsi="Verdana" w:cs="Times New Roman"/>
            <w:noProof/>
            <w:sz w:val="20"/>
            <w:szCs w:val="20"/>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866900"/>
              <wp:effectExtent l="19050" t="0" r="0" b="0"/>
              <wp:wrapSquare wrapText="bothSides"/>
              <wp:docPr id="4" name="Immagine 4" descr="http://www.ilduce.net/Galleria%20guerra/guerra40.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lduce.net/Galleria%20guerra/guerra40.jpg">
                        <a:hlinkClick r:id="rId8" tgtFrame="&quot;_blank&quot;"/>
                      </pic:cNvPr>
                      <pic:cNvPicPr>
                        <a:picLocks noChangeAspect="1" noChangeArrowheads="1"/>
                      </pic:cNvPicPr>
                    </pic:nvPicPr>
                    <pic:blipFill>
                      <a:blip r:embed="rId9"/>
                      <a:srcRect/>
                      <a:stretch>
                        <a:fillRect/>
                      </a:stretch>
                    </pic:blipFill>
                    <pic:spPr bwMode="auto">
                      <a:xfrm>
                        <a:off x="0" y="0"/>
                        <a:ext cx="2857500" cy="1866900"/>
                      </a:xfrm>
                      <a:prstGeom prst="rect">
                        <a:avLst/>
                      </a:prstGeom>
                      <a:noFill/>
                      <a:ln w="9525">
                        <a:noFill/>
                        <a:miter lim="800000"/>
                        <a:headEnd/>
                        <a:tailEnd/>
                      </a:ln>
                    </pic:spPr>
                  </pic:pic>
                </a:graphicData>
              </a:graphic>
            </wp:anchor>
          </w:drawing>
        </w:r>
      </w:hyperlink>
      <w:r w:rsidRPr="00B07BC2">
        <w:rPr>
          <w:rFonts w:ascii="Verdana" w:eastAsia="Times New Roman" w:hAnsi="Verdana" w:cs="Times New Roman"/>
          <w:sz w:val="20"/>
          <w:szCs w:val="20"/>
          <w:lang w:eastAsia="it-IT"/>
        </w:rPr>
        <w:t xml:space="preserve">Già nella notte del 10 luglio, il generale </w:t>
      </w:r>
      <w:proofErr w:type="spellStart"/>
      <w:r w:rsidRPr="00B07BC2">
        <w:rPr>
          <w:rFonts w:ascii="Verdana" w:eastAsia="Times New Roman" w:hAnsi="Verdana" w:cs="Times New Roman"/>
          <w:sz w:val="20"/>
          <w:szCs w:val="20"/>
          <w:lang w:eastAsia="it-IT"/>
        </w:rPr>
        <w:t>Guzzoni</w:t>
      </w:r>
      <w:proofErr w:type="spellEnd"/>
      <w:r w:rsidRPr="00B07BC2">
        <w:rPr>
          <w:rFonts w:ascii="Verdana" w:eastAsia="Times New Roman" w:hAnsi="Verdana" w:cs="Times New Roman"/>
          <w:sz w:val="20"/>
          <w:szCs w:val="20"/>
          <w:lang w:eastAsia="it-IT"/>
        </w:rPr>
        <w:t xml:space="preserve"> aveva ordinato a tutte le unità di contrattaccare: nella zona di Canicattì intervenne il Gruppo da combattimento "</w:t>
      </w:r>
      <w:proofErr w:type="spellStart"/>
      <w:r w:rsidRPr="00B07BC2">
        <w:rPr>
          <w:rFonts w:ascii="Verdana" w:eastAsia="Times New Roman" w:hAnsi="Verdana" w:cs="Times New Roman"/>
          <w:sz w:val="20"/>
          <w:szCs w:val="20"/>
          <w:lang w:eastAsia="it-IT"/>
        </w:rPr>
        <w:t>Ems</w:t>
      </w:r>
      <w:proofErr w:type="spellEnd"/>
      <w:r w:rsidRPr="00B07BC2">
        <w:rPr>
          <w:rFonts w:ascii="Verdana" w:eastAsia="Times New Roman" w:hAnsi="Verdana" w:cs="Times New Roman"/>
          <w:sz w:val="20"/>
          <w:szCs w:val="20"/>
          <w:lang w:eastAsia="it-IT"/>
        </w:rPr>
        <w:t xml:space="preserve">". In direzione di Siracusa si lanciarono il </w:t>
      </w:r>
      <w:proofErr w:type="spellStart"/>
      <w:r w:rsidRPr="00B07BC2">
        <w:rPr>
          <w:rFonts w:ascii="Verdana" w:eastAsia="Times New Roman" w:hAnsi="Verdana" w:cs="Times New Roman"/>
          <w:sz w:val="20"/>
          <w:szCs w:val="20"/>
          <w:lang w:eastAsia="it-IT"/>
        </w:rPr>
        <w:t>Kampfgruppe</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Schmalz</w:t>
      </w:r>
      <w:proofErr w:type="spellEnd"/>
      <w:r w:rsidRPr="00B07BC2">
        <w:rPr>
          <w:rFonts w:ascii="Verdana" w:eastAsia="Times New Roman" w:hAnsi="Verdana" w:cs="Times New Roman"/>
          <w:sz w:val="20"/>
          <w:szCs w:val="20"/>
          <w:lang w:eastAsia="it-IT"/>
        </w:rPr>
        <w:t xml:space="preserve"> e i reparti della divisione Napoli; nella zona di Gela, i reparti della 1a divisione americana vennero attaccati dai fanti della Livorno e dagli altri reparti della </w:t>
      </w:r>
      <w:proofErr w:type="spellStart"/>
      <w:r w:rsidRPr="00B07BC2">
        <w:rPr>
          <w:rFonts w:ascii="Verdana" w:eastAsia="Times New Roman" w:hAnsi="Verdana" w:cs="Times New Roman"/>
          <w:sz w:val="20"/>
          <w:szCs w:val="20"/>
          <w:lang w:eastAsia="it-IT"/>
        </w:rPr>
        <w:t>Goering</w:t>
      </w:r>
      <w:proofErr w:type="spellEnd"/>
      <w:r w:rsidRPr="00B07BC2">
        <w:rPr>
          <w:rFonts w:ascii="Verdana" w:eastAsia="Times New Roman" w:hAnsi="Verdana" w:cs="Times New Roman"/>
          <w:sz w:val="20"/>
          <w:szCs w:val="20"/>
          <w:lang w:eastAsia="it-IT"/>
        </w:rPr>
        <w:t>; per due giorni infuriarono durissimi combattimenti e gli americani furono sul punto di essere ributtati in mare; lo stesso Patton considerò l'ipotesi del reimbarco dei suoi uomini. Solo l'intervento dei cannoni delle navi alleate, in particolare i pezzi da 152mm dell'incrociatore Savannah, costrinsero i nostri soldati a ripiegare.</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Sulle alture di </w:t>
      </w:r>
      <w:proofErr w:type="spellStart"/>
      <w:r w:rsidRPr="00B07BC2">
        <w:rPr>
          <w:rFonts w:ascii="Verdana" w:eastAsia="Times New Roman" w:hAnsi="Verdana" w:cs="Times New Roman"/>
          <w:sz w:val="20"/>
          <w:szCs w:val="20"/>
          <w:lang w:eastAsia="it-IT"/>
        </w:rPr>
        <w:t>Biazzi</w:t>
      </w:r>
      <w:proofErr w:type="spellEnd"/>
      <w:r w:rsidRPr="00B07BC2">
        <w:rPr>
          <w:rFonts w:ascii="Verdana" w:eastAsia="Times New Roman" w:hAnsi="Verdana" w:cs="Times New Roman"/>
          <w:sz w:val="20"/>
          <w:szCs w:val="20"/>
          <w:lang w:eastAsia="it-IT"/>
        </w:rPr>
        <w:t xml:space="preserve">, a sud-est di Gela, un Gruppo da combattimento formato da un battaglione di fanteria della Livorno, alcuni semoventi M90/53 e la compagnia pesante Carri </w:t>
      </w:r>
      <w:r w:rsidRPr="00B07BC2">
        <w:rPr>
          <w:rFonts w:ascii="Verdana" w:eastAsia="Times New Roman" w:hAnsi="Verdana" w:cs="Times New Roman"/>
          <w:sz w:val="20"/>
          <w:szCs w:val="20"/>
          <w:lang w:eastAsia="it-IT"/>
        </w:rPr>
        <w:lastRenderedPageBreak/>
        <w:t xml:space="preserve">Tigre attaccarono i reparti paracadutisti americani agli ordini del </w:t>
      </w:r>
      <w:proofErr w:type="spellStart"/>
      <w:r w:rsidRPr="00B07BC2">
        <w:rPr>
          <w:rFonts w:ascii="Verdana" w:eastAsia="Times New Roman" w:hAnsi="Verdana" w:cs="Times New Roman"/>
          <w:sz w:val="20"/>
          <w:szCs w:val="20"/>
          <w:lang w:eastAsia="it-IT"/>
        </w:rPr>
        <w:t>colonello</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Gavin</w:t>
      </w:r>
      <w:proofErr w:type="spellEnd"/>
      <w:r w:rsidRPr="00B07BC2">
        <w:rPr>
          <w:rFonts w:ascii="Verdana" w:eastAsia="Times New Roman" w:hAnsi="Verdana" w:cs="Times New Roman"/>
          <w:sz w:val="20"/>
          <w:szCs w:val="20"/>
          <w:lang w:eastAsia="it-IT"/>
        </w:rPr>
        <w:t>, infliggendogli gravi perdite.</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Dopo due giorni di combattimenti, la 7a Armata americana pur avendo consolidato le aree di sbarco, lamentava la perdita di circa 2.300 uomini. Patton richiese rinforzi e nella serata dell'11 luglio partirono dagli </w:t>
      </w:r>
      <w:proofErr w:type="spellStart"/>
      <w:r w:rsidRPr="00B07BC2">
        <w:rPr>
          <w:rFonts w:ascii="Verdana" w:eastAsia="Times New Roman" w:hAnsi="Verdana" w:cs="Times New Roman"/>
          <w:sz w:val="20"/>
          <w:szCs w:val="20"/>
          <w:lang w:eastAsia="it-IT"/>
        </w:rPr>
        <w:t>aereoporti</w:t>
      </w:r>
      <w:proofErr w:type="spellEnd"/>
      <w:r w:rsidRPr="00B07BC2">
        <w:rPr>
          <w:rFonts w:ascii="Verdana" w:eastAsia="Times New Roman" w:hAnsi="Verdana" w:cs="Times New Roman"/>
          <w:sz w:val="20"/>
          <w:szCs w:val="20"/>
          <w:lang w:eastAsia="it-IT"/>
        </w:rPr>
        <w:t xml:space="preserve"> tunisini circa 150 aerei con a bordo 2.300 paracadutisti. Non appena i velivoli furono sui cieli della Sicilia, vennero fatti segno dalla contraerea italiana e tedesca, che riuscì ad abbattere 23 aerei e a danneggiarne 37.</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L'avanzata americana riprese il giorno dopo, sempre ostacolata dai reparti </w:t>
      </w:r>
      <w:proofErr w:type="spellStart"/>
      <w:r w:rsidRPr="00B07BC2">
        <w:rPr>
          <w:rFonts w:ascii="Verdana" w:eastAsia="Times New Roman" w:hAnsi="Verdana" w:cs="Times New Roman"/>
          <w:sz w:val="20"/>
          <w:szCs w:val="20"/>
          <w:lang w:eastAsia="it-IT"/>
        </w:rPr>
        <w:t>italo-tedeschi</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r w:rsidRPr="00B07BC2">
        <w:rPr>
          <w:rFonts w:ascii="Verdana" w:eastAsia="Times New Roman" w:hAnsi="Verdana" w:cs="Times New Roman"/>
          <w:b/>
          <w:bCs/>
          <w:sz w:val="20"/>
          <w:szCs w:val="20"/>
          <w:u w:val="single"/>
          <w:lang w:eastAsia="it-IT"/>
        </w:rPr>
        <w:t>Bollettino n. 1143 del 12 luglio 1943:</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r w:rsidRPr="00B07BC2">
        <w:rPr>
          <w:rFonts w:ascii="Verdana" w:eastAsia="Times New Roman" w:hAnsi="Verdana" w:cs="Times New Roman"/>
          <w:i/>
          <w:iCs/>
          <w:sz w:val="20"/>
          <w:szCs w:val="20"/>
          <w:lang w:eastAsia="it-IT"/>
        </w:rPr>
        <w:t>"In Sicilia la lotta è continuata aspra e senza posa nella giornata di ieri, durante la quale il nemico ha tentato invano di aumentare la modesta profondità delle zone litoranee occupate. Le truppe italiane e germaniche, passate decisamente al contrattacco, hanno battuto in più punti le unità avversarie, obbligandole in un settore a ripiegare"</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Il 13 luglio intanto le forze inglesi erano giunte a Vizzini e ad Augusta: particolarmente impegnati furono i reparti della divisione Napoli, che tra il 10 ed il 13 luglio avevano tentato invano di fermare l'avanzata dell'8a armata inglese, lamentando gravi perdite. Nella giornata del 14 luglio, gli ultimi reparti della divisione si sacrificarono per coprire la ritirata delle unità tedesche tra Caltagirone e Vizzini.</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La Regia Aereonautica perse circa 400 aerei nell'inutile tentativo di contrastare la superiorità dell'aviazione alleata nei cieli di Sicilia, mentre la Marina italiana partecipò alla difesa dell'isola solo con i sommergibili (perdendone quattro nei primi tre giorni della battaglia) e con le motosiluranti, ostacolando i movimenti del naviglio nemico.</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 xml:space="preserve">IL PONTE </w:t>
      </w:r>
      <w:proofErr w:type="spellStart"/>
      <w:r w:rsidRPr="00B07BC2">
        <w:rPr>
          <w:rFonts w:ascii="Bookman Old Style" w:eastAsia="Times New Roman" w:hAnsi="Bookman Old Style" w:cs="Times New Roman"/>
          <w:b/>
          <w:bCs/>
          <w:sz w:val="27"/>
          <w:szCs w:val="27"/>
          <w:u w:val="single"/>
          <w:lang w:eastAsia="it-IT"/>
        </w:rPr>
        <w:t>DI</w:t>
      </w:r>
      <w:proofErr w:type="spellEnd"/>
      <w:r w:rsidRPr="00B07BC2">
        <w:rPr>
          <w:rFonts w:ascii="Bookman Old Style" w:eastAsia="Times New Roman" w:hAnsi="Bookman Old Style" w:cs="Times New Roman"/>
          <w:b/>
          <w:bCs/>
          <w:sz w:val="27"/>
          <w:szCs w:val="27"/>
          <w:u w:val="single"/>
          <w:lang w:eastAsia="it-IT"/>
        </w:rPr>
        <w:t xml:space="preserve"> PRIMOSOLE</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 xml:space="preserve">Con le poche truppe a disposizione, sia </w:t>
      </w:r>
      <w:proofErr w:type="spellStart"/>
      <w:r w:rsidRPr="00B07BC2">
        <w:rPr>
          <w:rFonts w:ascii="Verdana" w:eastAsia="Times New Roman" w:hAnsi="Verdana" w:cs="Times New Roman"/>
          <w:sz w:val="20"/>
          <w:szCs w:val="20"/>
          <w:lang w:eastAsia="it-IT"/>
        </w:rPr>
        <w:t>Guzzoni</w:t>
      </w:r>
      <w:proofErr w:type="spellEnd"/>
      <w:r w:rsidRPr="00B07BC2">
        <w:rPr>
          <w:rFonts w:ascii="Verdana" w:eastAsia="Times New Roman" w:hAnsi="Verdana" w:cs="Times New Roman"/>
          <w:sz w:val="20"/>
          <w:szCs w:val="20"/>
          <w:lang w:eastAsia="it-IT"/>
        </w:rPr>
        <w:t xml:space="preserve"> che </w:t>
      </w:r>
      <w:proofErr w:type="spellStart"/>
      <w:r w:rsidRPr="00B07BC2">
        <w:rPr>
          <w:rFonts w:ascii="Verdana" w:eastAsia="Times New Roman" w:hAnsi="Verdana" w:cs="Times New Roman"/>
          <w:sz w:val="20"/>
          <w:szCs w:val="20"/>
          <w:lang w:eastAsia="it-IT"/>
        </w:rPr>
        <w:t>Kesserling</w:t>
      </w:r>
      <w:proofErr w:type="spellEnd"/>
      <w:r w:rsidRPr="00B07BC2">
        <w:rPr>
          <w:rFonts w:ascii="Verdana" w:eastAsia="Times New Roman" w:hAnsi="Verdana" w:cs="Times New Roman"/>
          <w:sz w:val="20"/>
          <w:szCs w:val="20"/>
          <w:lang w:eastAsia="it-IT"/>
        </w:rPr>
        <w:t xml:space="preserve"> decisero di raggruppare le forze </w:t>
      </w:r>
      <w:proofErr w:type="spellStart"/>
      <w:r w:rsidRPr="00B07BC2">
        <w:rPr>
          <w:rFonts w:ascii="Verdana" w:eastAsia="Times New Roman" w:hAnsi="Verdana" w:cs="Times New Roman"/>
          <w:sz w:val="20"/>
          <w:szCs w:val="20"/>
          <w:lang w:eastAsia="it-IT"/>
        </w:rPr>
        <w:t>italo-tedesche</w:t>
      </w:r>
      <w:proofErr w:type="spellEnd"/>
      <w:r w:rsidRPr="00B07BC2">
        <w:rPr>
          <w:rFonts w:ascii="Verdana" w:eastAsia="Times New Roman" w:hAnsi="Verdana" w:cs="Times New Roman"/>
          <w:sz w:val="20"/>
          <w:szCs w:val="20"/>
          <w:lang w:eastAsia="it-IT"/>
        </w:rPr>
        <w:t xml:space="preserve"> sulla linea Santo </w:t>
      </w:r>
      <w:proofErr w:type="spellStart"/>
      <w:r w:rsidRPr="00B07BC2">
        <w:rPr>
          <w:rFonts w:ascii="Verdana" w:eastAsia="Times New Roman" w:hAnsi="Verdana" w:cs="Times New Roman"/>
          <w:sz w:val="20"/>
          <w:szCs w:val="20"/>
          <w:lang w:eastAsia="it-IT"/>
        </w:rPr>
        <w:t>Stefano-Nicosia-Leonforte-Piana</w:t>
      </w:r>
      <w:proofErr w:type="spellEnd"/>
      <w:r w:rsidRPr="00B07BC2">
        <w:rPr>
          <w:rFonts w:ascii="Verdana" w:eastAsia="Times New Roman" w:hAnsi="Verdana" w:cs="Times New Roman"/>
          <w:sz w:val="20"/>
          <w:szCs w:val="20"/>
          <w:lang w:eastAsia="it-IT"/>
        </w:rPr>
        <w:t xml:space="preserve"> di Catania. Malgrado Hitler avesse ordinato alle sue truppe di non cedere di un metro, la manovra di ripiegamento venne effettuata con successo.</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Per fermare le forze di Montgomery, venne deciso di organizzare una solida linea difensiva nell'area intorno all'Etna, alfine di arrestare la spinta offensiva nemica attraverso la piana di Catania e da lì verso Messina.</w:t>
      </w:r>
      <w:r w:rsidRPr="00B07BC2">
        <w:rPr>
          <w:rFonts w:ascii="Verdana" w:eastAsia="Times New Roman" w:hAnsi="Verdana" w:cs="Times New Roman"/>
          <w:sz w:val="20"/>
          <w:szCs w:val="20"/>
          <w:lang w:eastAsia="it-IT"/>
        </w:rPr>
        <w:br/>
        <w:t xml:space="preserve">il fulcro della difesa venne stabilito nell'area intorno al ponte di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 xml:space="preserve"> sul fiume </w:t>
      </w:r>
      <w:proofErr w:type="spellStart"/>
      <w:r w:rsidRPr="00B07BC2">
        <w:rPr>
          <w:rFonts w:ascii="Verdana" w:eastAsia="Times New Roman" w:hAnsi="Verdana" w:cs="Times New Roman"/>
          <w:sz w:val="20"/>
          <w:szCs w:val="20"/>
          <w:lang w:eastAsia="it-IT"/>
        </w:rPr>
        <w:t>Simeto</w:t>
      </w:r>
      <w:proofErr w:type="spellEnd"/>
      <w:r w:rsidRPr="00B07BC2">
        <w:rPr>
          <w:rFonts w:ascii="Verdana" w:eastAsia="Times New Roman" w:hAnsi="Verdana" w:cs="Times New Roman"/>
          <w:sz w:val="20"/>
          <w:szCs w:val="20"/>
          <w:lang w:eastAsia="it-IT"/>
        </w:rPr>
        <w:t xml:space="preserve">, poco più di 10 km a sud di Catania. Per la sua difesa vennero richiamati dalla Francia reparti della 1a divisione </w:t>
      </w:r>
      <w:proofErr w:type="spellStart"/>
      <w:r w:rsidRPr="00B07BC2">
        <w:rPr>
          <w:rFonts w:ascii="Verdana" w:eastAsia="Times New Roman" w:hAnsi="Verdana" w:cs="Times New Roman"/>
          <w:sz w:val="20"/>
          <w:szCs w:val="20"/>
          <w:lang w:eastAsia="it-IT"/>
        </w:rPr>
        <w:t>Fallshirmjaeger</w:t>
      </w:r>
      <w:proofErr w:type="spellEnd"/>
      <w:r w:rsidRPr="00B07BC2">
        <w:rPr>
          <w:rFonts w:ascii="Verdana" w:eastAsia="Times New Roman" w:hAnsi="Verdana" w:cs="Times New Roman"/>
          <w:sz w:val="20"/>
          <w:szCs w:val="20"/>
          <w:lang w:eastAsia="it-IT"/>
        </w:rPr>
        <w:t xml:space="preserve"> agli ordini del </w:t>
      </w:r>
      <w:proofErr w:type="spellStart"/>
      <w:r w:rsidRPr="00B07BC2">
        <w:rPr>
          <w:rFonts w:ascii="Verdana" w:eastAsia="Times New Roman" w:hAnsi="Verdana" w:cs="Times New Roman"/>
          <w:sz w:val="20"/>
          <w:szCs w:val="20"/>
          <w:lang w:eastAsia="it-IT"/>
        </w:rPr>
        <w:t>General</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Fallschirmtruppe</w:t>
      </w:r>
      <w:proofErr w:type="spellEnd"/>
      <w:r w:rsidRPr="00B07BC2">
        <w:rPr>
          <w:rFonts w:ascii="Verdana" w:eastAsia="Times New Roman" w:hAnsi="Verdana" w:cs="Times New Roman"/>
          <w:sz w:val="20"/>
          <w:szCs w:val="20"/>
          <w:lang w:eastAsia="it-IT"/>
        </w:rPr>
        <w:t xml:space="preserve"> Richard </w:t>
      </w:r>
      <w:proofErr w:type="spellStart"/>
      <w:r w:rsidRPr="00B07BC2">
        <w:rPr>
          <w:rFonts w:ascii="Verdana" w:eastAsia="Times New Roman" w:hAnsi="Verdana" w:cs="Times New Roman"/>
          <w:sz w:val="20"/>
          <w:szCs w:val="20"/>
          <w:lang w:eastAsia="it-IT"/>
        </w:rPr>
        <w:t>Heidrich</w:t>
      </w:r>
      <w:proofErr w:type="spellEnd"/>
      <w:r w:rsidRPr="00B07BC2">
        <w:rPr>
          <w:rFonts w:ascii="Verdana" w:eastAsia="Times New Roman" w:hAnsi="Verdana" w:cs="Times New Roman"/>
          <w:sz w:val="20"/>
          <w:szCs w:val="20"/>
          <w:lang w:eastAsia="it-IT"/>
        </w:rPr>
        <w:t>. </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Nella notte tra il 10 e l'11 luglio, i paracadutisti della divisione furono messi in stato di allerta. Dopo solo poche ore, i primi reparti ricevettero l'ordine di trasferimento in Italia: il 3° reggimento paracadutisti, il 1° ed il 3° battaglione del 4° reggimento, il battaglione mitraglieri paracadutisti insieme ad altri reparti vennero lanciati o fatti atterrare nell'area intorno a Catania. Il 1° reggimento paracadutisti raggiunse Napoli via ferrovia, e qui attese il trasferimento in Sicilia.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Le unità del 3° reggimento paracadutisti presero posizione: il 2° battaglione del maggiore </w:t>
      </w:r>
      <w:proofErr w:type="spellStart"/>
      <w:r w:rsidRPr="00B07BC2">
        <w:rPr>
          <w:rFonts w:ascii="Verdana" w:eastAsia="Times New Roman" w:hAnsi="Verdana" w:cs="Times New Roman"/>
          <w:sz w:val="20"/>
          <w:szCs w:val="20"/>
          <w:lang w:eastAsia="it-IT"/>
        </w:rPr>
        <w:t>Rau</w:t>
      </w:r>
      <w:proofErr w:type="spellEnd"/>
      <w:r w:rsidRPr="00B07BC2">
        <w:rPr>
          <w:rFonts w:ascii="Verdana" w:eastAsia="Times New Roman" w:hAnsi="Verdana" w:cs="Times New Roman"/>
          <w:sz w:val="20"/>
          <w:szCs w:val="20"/>
          <w:lang w:eastAsia="it-IT"/>
        </w:rPr>
        <w:t xml:space="preserve"> si attestò presso </w:t>
      </w:r>
      <w:proofErr w:type="spellStart"/>
      <w:r w:rsidRPr="00B07BC2">
        <w:rPr>
          <w:rFonts w:ascii="Verdana" w:eastAsia="Times New Roman" w:hAnsi="Verdana" w:cs="Times New Roman"/>
          <w:sz w:val="20"/>
          <w:szCs w:val="20"/>
          <w:lang w:eastAsia="it-IT"/>
        </w:rPr>
        <w:t>Francofonte</w:t>
      </w:r>
      <w:proofErr w:type="spellEnd"/>
      <w:r w:rsidRPr="00B07BC2">
        <w:rPr>
          <w:rFonts w:ascii="Verdana" w:eastAsia="Times New Roman" w:hAnsi="Verdana" w:cs="Times New Roman"/>
          <w:sz w:val="20"/>
          <w:szCs w:val="20"/>
          <w:lang w:eastAsia="it-IT"/>
        </w:rPr>
        <w:t xml:space="preserve">, mentre il 1° ed il 3° battaglione gli ordini dei maggiori </w:t>
      </w:r>
      <w:proofErr w:type="spellStart"/>
      <w:r w:rsidRPr="00B07BC2">
        <w:rPr>
          <w:rFonts w:ascii="Verdana" w:eastAsia="Times New Roman" w:hAnsi="Verdana" w:cs="Times New Roman"/>
          <w:sz w:val="20"/>
          <w:szCs w:val="20"/>
          <w:lang w:eastAsia="it-IT"/>
        </w:rPr>
        <w:t>Boehmler</w:t>
      </w:r>
      <w:proofErr w:type="spellEnd"/>
      <w:r w:rsidRPr="00B07BC2">
        <w:rPr>
          <w:rFonts w:ascii="Verdana" w:eastAsia="Times New Roman" w:hAnsi="Verdana" w:cs="Times New Roman"/>
          <w:sz w:val="20"/>
          <w:szCs w:val="20"/>
          <w:lang w:eastAsia="it-IT"/>
        </w:rPr>
        <w:t xml:space="preserve"> e </w:t>
      </w:r>
      <w:proofErr w:type="spellStart"/>
      <w:r w:rsidRPr="00B07BC2">
        <w:rPr>
          <w:rFonts w:ascii="Verdana" w:eastAsia="Times New Roman" w:hAnsi="Verdana" w:cs="Times New Roman"/>
          <w:sz w:val="20"/>
          <w:szCs w:val="20"/>
          <w:lang w:eastAsia="it-IT"/>
        </w:rPr>
        <w:t>Kratzert</w:t>
      </w:r>
      <w:proofErr w:type="spellEnd"/>
      <w:r w:rsidRPr="00B07BC2">
        <w:rPr>
          <w:rFonts w:ascii="Verdana" w:eastAsia="Times New Roman" w:hAnsi="Verdana" w:cs="Times New Roman"/>
          <w:sz w:val="20"/>
          <w:szCs w:val="20"/>
          <w:lang w:eastAsia="it-IT"/>
        </w:rPr>
        <w:t xml:space="preserve"> furono dislocati più a nord nella zona di Lentini e </w:t>
      </w:r>
      <w:proofErr w:type="spellStart"/>
      <w:r w:rsidRPr="00B07BC2">
        <w:rPr>
          <w:rFonts w:ascii="Verdana" w:eastAsia="Times New Roman" w:hAnsi="Verdana" w:cs="Times New Roman"/>
          <w:sz w:val="20"/>
          <w:szCs w:val="20"/>
          <w:lang w:eastAsia="it-IT"/>
        </w:rPr>
        <w:t>Carlentini</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t>Il battaglione attestato a Lentini fu raggiunto il 13 luglio dal battaglione mitraglieri e da altri reparti.</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In poco tempo venne completata la disposizione di tutti i reparti, comprese le compagnie </w:t>
      </w:r>
      <w:r w:rsidRPr="00B07BC2">
        <w:rPr>
          <w:rFonts w:ascii="Verdana" w:eastAsia="Times New Roman" w:hAnsi="Verdana" w:cs="Times New Roman"/>
          <w:sz w:val="20"/>
          <w:szCs w:val="20"/>
          <w:lang w:eastAsia="it-IT"/>
        </w:rPr>
        <w:lastRenderedPageBreak/>
        <w:t xml:space="preserve">anticarro e di artiglieria. Il 4° reggimento della divisione si attestò nell'area intorno al ponte di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t xml:space="preserve">I primi </w:t>
      </w:r>
      <w:proofErr w:type="spellStart"/>
      <w:r w:rsidRPr="00B07BC2">
        <w:rPr>
          <w:rFonts w:ascii="Verdana" w:eastAsia="Times New Roman" w:hAnsi="Verdana" w:cs="Times New Roman"/>
          <w:sz w:val="20"/>
          <w:szCs w:val="20"/>
          <w:lang w:eastAsia="it-IT"/>
        </w:rPr>
        <w:t>fallschirmjaeger</w:t>
      </w:r>
      <w:proofErr w:type="spellEnd"/>
      <w:r w:rsidRPr="00B07BC2">
        <w:rPr>
          <w:rFonts w:ascii="Verdana" w:eastAsia="Times New Roman" w:hAnsi="Verdana" w:cs="Times New Roman"/>
          <w:sz w:val="20"/>
          <w:szCs w:val="20"/>
          <w:lang w:eastAsia="it-IT"/>
        </w:rPr>
        <w:t xml:space="preserve"> tedeschi che scesero nella zona dell'</w:t>
      </w:r>
      <w:proofErr w:type="spellStart"/>
      <w:r w:rsidRPr="00B07BC2">
        <w:rPr>
          <w:rFonts w:ascii="Verdana" w:eastAsia="Times New Roman" w:hAnsi="Verdana" w:cs="Times New Roman"/>
          <w:sz w:val="20"/>
          <w:szCs w:val="20"/>
          <w:lang w:eastAsia="it-IT"/>
        </w:rPr>
        <w:t>aereoporto</w:t>
      </w:r>
      <w:proofErr w:type="spellEnd"/>
      <w:r w:rsidRPr="00B07BC2">
        <w:rPr>
          <w:rFonts w:ascii="Verdana" w:eastAsia="Times New Roman" w:hAnsi="Verdana" w:cs="Times New Roman"/>
          <w:sz w:val="20"/>
          <w:szCs w:val="20"/>
          <w:lang w:eastAsia="it-IT"/>
        </w:rPr>
        <w:t xml:space="preserve"> di Catania e nei suoi dintorni, nella notte tra il 12 ed il 13 luglio precedettero di qualche ora l'arrivo dei paracadutisti inglesi.</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L'OPERAZIONE FUSTIAN</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 xml:space="preserve">Mentre i tedeschi si preparavano a difendersi a sud di Catania, Montgomery aveva lanciato il 13 luglio 1943, l'operazione FUSTIAN, che avrebbe dovuto aprire l’avanzata dell’8a Armata inglese verso Catania. Reparti di paracadutisti inglesi dovevano conquistare il porto e i campi d’aviazione. Anche per gli inglesi il ponte di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 xml:space="preserve"> costituiva un passaggio vitale ed obbligato lungo la strada che portava verso Messina.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L’operazione prevedeva un'azione combinata con lancio di paracadutisti accompagnati da aviosbarchi di truppe a bordo di alianti muniti di armamento pesante.</w:t>
      </w:r>
      <w:r w:rsidRPr="00B07BC2">
        <w:rPr>
          <w:rFonts w:ascii="Verdana" w:eastAsia="Times New Roman" w:hAnsi="Verdana" w:cs="Times New Roman"/>
          <w:sz w:val="20"/>
          <w:szCs w:val="20"/>
          <w:lang w:eastAsia="it-IT"/>
        </w:rPr>
        <w:br/>
        <w:t>Nello stesso tempo un commando inglese sarebbe sbarcato sulla costa ad Agnone.</w:t>
      </w:r>
      <w:r w:rsidRPr="00B07BC2">
        <w:rPr>
          <w:rFonts w:ascii="Verdana" w:eastAsia="Times New Roman" w:hAnsi="Verdana" w:cs="Times New Roman"/>
          <w:sz w:val="20"/>
          <w:szCs w:val="20"/>
          <w:lang w:eastAsia="it-IT"/>
        </w:rPr>
        <w:br/>
        <w:t xml:space="preserve">I para sarebbero stati lanciati un </w:t>
      </w:r>
      <w:proofErr w:type="spellStart"/>
      <w:r w:rsidRPr="00B07BC2">
        <w:rPr>
          <w:rFonts w:ascii="Verdana" w:eastAsia="Times New Roman" w:hAnsi="Verdana" w:cs="Times New Roman"/>
          <w:sz w:val="20"/>
          <w:szCs w:val="20"/>
          <w:lang w:eastAsia="it-IT"/>
        </w:rPr>
        <w:t>pò</w:t>
      </w:r>
      <w:proofErr w:type="spellEnd"/>
      <w:r w:rsidRPr="00B07BC2">
        <w:rPr>
          <w:rFonts w:ascii="Verdana" w:eastAsia="Times New Roman" w:hAnsi="Verdana" w:cs="Times New Roman"/>
          <w:sz w:val="20"/>
          <w:szCs w:val="20"/>
          <w:lang w:eastAsia="it-IT"/>
        </w:rPr>
        <w:t xml:space="preserve"> dovunque nella campagna coltivata attraversata dal fiume </w:t>
      </w:r>
      <w:proofErr w:type="spellStart"/>
      <w:r w:rsidRPr="00B07BC2">
        <w:rPr>
          <w:rFonts w:ascii="Verdana" w:eastAsia="Times New Roman" w:hAnsi="Verdana" w:cs="Times New Roman"/>
          <w:sz w:val="20"/>
          <w:szCs w:val="20"/>
          <w:lang w:eastAsia="it-IT"/>
        </w:rPr>
        <w:t>Simeto</w:t>
      </w:r>
      <w:proofErr w:type="spellEnd"/>
      <w:r w:rsidRPr="00B07BC2">
        <w:rPr>
          <w:rFonts w:ascii="Verdana" w:eastAsia="Times New Roman" w:hAnsi="Verdana" w:cs="Times New Roman"/>
          <w:sz w:val="20"/>
          <w:szCs w:val="20"/>
          <w:lang w:eastAsia="it-IT"/>
        </w:rPr>
        <w:t xml:space="preserve">, avrebbero dovuto attaccare ogni punto fortificato o centro di resistenza nemico col quale fossero venuti a contatto e convergere verso il ponte di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 xml:space="preserve"> per assicurarsene il possesso.</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Gli aerei decollarono alle 22 dagli aeroporti tunisini, e malgrado fossero stati avvertiti i comandanti delle forze navali alleate, già al largo delle coste di Malta, i velivoli furono colpiti della loro stessa contraerea. Due C-47 vennero abbattuti dalle navi alleate, e 9 furono costretti a ritornare agli </w:t>
      </w:r>
      <w:proofErr w:type="spellStart"/>
      <w:r w:rsidRPr="00B07BC2">
        <w:rPr>
          <w:rFonts w:ascii="Verdana" w:eastAsia="Times New Roman" w:hAnsi="Verdana" w:cs="Times New Roman"/>
          <w:sz w:val="20"/>
          <w:szCs w:val="20"/>
          <w:lang w:eastAsia="it-IT"/>
        </w:rPr>
        <w:t>aereoporti</w:t>
      </w:r>
      <w:proofErr w:type="spellEnd"/>
      <w:r w:rsidRPr="00B07BC2">
        <w:rPr>
          <w:rFonts w:ascii="Verdana" w:eastAsia="Times New Roman" w:hAnsi="Verdana" w:cs="Times New Roman"/>
          <w:sz w:val="20"/>
          <w:szCs w:val="20"/>
          <w:lang w:eastAsia="it-IT"/>
        </w:rPr>
        <w:t xml:space="preserve"> di partenza a causa dei danni subiti. La flotta aerea superstite continuò il suo volo verso Catania, continuando ad </w:t>
      </w:r>
      <w:proofErr w:type="spellStart"/>
      <w:r w:rsidRPr="00B07BC2">
        <w:rPr>
          <w:rFonts w:ascii="Verdana" w:eastAsia="Times New Roman" w:hAnsi="Verdana" w:cs="Times New Roman"/>
          <w:sz w:val="20"/>
          <w:szCs w:val="20"/>
          <w:lang w:eastAsia="it-IT"/>
        </w:rPr>
        <w:t>essera</w:t>
      </w:r>
      <w:proofErr w:type="spellEnd"/>
      <w:r w:rsidRPr="00B07BC2">
        <w:rPr>
          <w:rFonts w:ascii="Verdana" w:eastAsia="Times New Roman" w:hAnsi="Verdana" w:cs="Times New Roman"/>
          <w:sz w:val="20"/>
          <w:szCs w:val="20"/>
          <w:lang w:eastAsia="it-IT"/>
        </w:rPr>
        <w:t xml:space="preserve"> fatta segno dallo stesso fuoco amico.</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Nove aerei con paracadutisti a bordo vennero centrati dalla contraerea, ma la maggioranza riuscì a lanciare gli uomini; tre rimorchiatori vennero colpiti e abbattuti, ma gli alianti al seguito riuscirono in qualche modo a prendere terra; 14 </w:t>
      </w:r>
      <w:proofErr w:type="spellStart"/>
      <w:r w:rsidRPr="00B07BC2">
        <w:rPr>
          <w:rFonts w:ascii="Verdana" w:eastAsia="Times New Roman" w:hAnsi="Verdana" w:cs="Times New Roman"/>
          <w:sz w:val="20"/>
          <w:szCs w:val="20"/>
          <w:lang w:eastAsia="it-IT"/>
        </w:rPr>
        <w:t>aereoplani</w:t>
      </w:r>
      <w:proofErr w:type="spellEnd"/>
      <w:r w:rsidRPr="00B07BC2">
        <w:rPr>
          <w:rFonts w:ascii="Verdana" w:eastAsia="Times New Roman" w:hAnsi="Verdana" w:cs="Times New Roman"/>
          <w:sz w:val="20"/>
          <w:szCs w:val="20"/>
          <w:lang w:eastAsia="it-IT"/>
        </w:rPr>
        <w:t xml:space="preserve"> andarono persi e altri 34 gravemente danneggiati.</w:t>
      </w:r>
      <w:r w:rsidRPr="00B07BC2">
        <w:rPr>
          <w:rFonts w:ascii="Verdana" w:eastAsia="Times New Roman" w:hAnsi="Verdana" w:cs="Times New Roman"/>
          <w:sz w:val="20"/>
          <w:szCs w:val="20"/>
          <w:lang w:eastAsia="it-IT"/>
        </w:rPr>
        <w:br/>
        <w:t>I lanci dei paracadutisti, iniziarono alle 22.15, sotto il fuoco, questa volta, della contraerea tedesca. </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La maggior parte dei parà finì a molti chilometri dagli obiettivi prefissati: alcuni gruppi atterrarono sull’Etna ad oltre 30 km a nord di Catania.</w:t>
      </w:r>
      <w:r w:rsidRPr="00B07BC2">
        <w:rPr>
          <w:rFonts w:ascii="Verdana" w:eastAsia="Times New Roman" w:hAnsi="Verdana" w:cs="Times New Roman"/>
          <w:sz w:val="20"/>
          <w:szCs w:val="20"/>
          <w:lang w:eastAsia="it-IT"/>
        </w:rPr>
        <w:br/>
        <w:t xml:space="preserve">I para inglesi del secondo assalto, scesero proprio nell'area controllata dal battaglione mitraglieri paracadutisti della 1a </w:t>
      </w:r>
      <w:proofErr w:type="spellStart"/>
      <w:r w:rsidRPr="00B07BC2">
        <w:rPr>
          <w:rFonts w:ascii="Verdana" w:eastAsia="Times New Roman" w:hAnsi="Verdana" w:cs="Times New Roman"/>
          <w:sz w:val="20"/>
          <w:szCs w:val="20"/>
          <w:lang w:eastAsia="it-IT"/>
        </w:rPr>
        <w:t>Fallschirmjäger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xml:space="preserve">, a nord del ponte. Presi di mira dal fuoco nemico, gli inglesi furono costretti a ritirarsi verso sud-est verso il ponte di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All’una del 14 luglio il generale </w:t>
      </w:r>
      <w:proofErr w:type="spellStart"/>
      <w:r w:rsidRPr="00B07BC2">
        <w:rPr>
          <w:rFonts w:ascii="Verdana" w:eastAsia="Times New Roman" w:hAnsi="Verdana" w:cs="Times New Roman"/>
          <w:sz w:val="20"/>
          <w:szCs w:val="20"/>
          <w:lang w:eastAsia="it-IT"/>
        </w:rPr>
        <w:t>Lathbury</w:t>
      </w:r>
      <w:proofErr w:type="spellEnd"/>
      <w:r w:rsidRPr="00B07BC2">
        <w:rPr>
          <w:rFonts w:ascii="Verdana" w:eastAsia="Times New Roman" w:hAnsi="Verdana" w:cs="Times New Roman"/>
          <w:sz w:val="20"/>
          <w:szCs w:val="20"/>
          <w:lang w:eastAsia="it-IT"/>
        </w:rPr>
        <w:t xml:space="preserve">, comandante delle forze aviotrasportate inglesi, era riuscito a radunare solo un centinaio di uomini con i quali tentare di conquistare il ponte sul </w:t>
      </w:r>
      <w:proofErr w:type="spellStart"/>
      <w:r w:rsidRPr="00B07BC2">
        <w:rPr>
          <w:rFonts w:ascii="Verdana" w:eastAsia="Times New Roman" w:hAnsi="Verdana" w:cs="Times New Roman"/>
          <w:sz w:val="20"/>
          <w:szCs w:val="20"/>
          <w:lang w:eastAsia="it-IT"/>
        </w:rPr>
        <w:t>Simeto</w:t>
      </w:r>
      <w:proofErr w:type="spellEnd"/>
      <w:r w:rsidRPr="00B07BC2">
        <w:rPr>
          <w:rFonts w:ascii="Verdana" w:eastAsia="Times New Roman" w:hAnsi="Verdana" w:cs="Times New Roman"/>
          <w:sz w:val="20"/>
          <w:szCs w:val="20"/>
          <w:lang w:eastAsia="it-IT"/>
        </w:rPr>
        <w:t xml:space="preserve">. A questi si unirono, una volta giunti a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 xml:space="preserve">, una cinquantina di uomini del 1° btg. paracadutisti, che agli ordini del capitano </w:t>
      </w:r>
      <w:proofErr w:type="spellStart"/>
      <w:r w:rsidRPr="00B07BC2">
        <w:rPr>
          <w:rFonts w:ascii="Verdana" w:eastAsia="Times New Roman" w:hAnsi="Verdana" w:cs="Times New Roman"/>
          <w:sz w:val="20"/>
          <w:szCs w:val="20"/>
          <w:lang w:eastAsia="it-IT"/>
        </w:rPr>
        <w:t>Rann</w:t>
      </w:r>
      <w:proofErr w:type="spellEnd"/>
      <w:r w:rsidRPr="00B07BC2">
        <w:rPr>
          <w:rFonts w:ascii="Verdana" w:eastAsia="Times New Roman" w:hAnsi="Verdana" w:cs="Times New Roman"/>
          <w:sz w:val="20"/>
          <w:szCs w:val="20"/>
          <w:lang w:eastAsia="it-IT"/>
        </w:rPr>
        <w:t xml:space="preserve"> si erano assicurati l’accesso nord del viadotto alle 2.15.</w:t>
      </w:r>
      <w:r w:rsidRPr="00B07BC2">
        <w:rPr>
          <w:rFonts w:ascii="Verdana" w:eastAsia="Times New Roman" w:hAnsi="Verdana" w:cs="Times New Roman"/>
          <w:sz w:val="20"/>
          <w:szCs w:val="20"/>
          <w:lang w:eastAsia="it-IT"/>
        </w:rPr>
        <w:br/>
        <w:t>Alle 4.30, gli inglesi dopo aver eliminato le sentinelle italiane avevano iniziato a disinnescare le cariche esplosive piazzate sotto il ponte.</w:t>
      </w:r>
      <w:r w:rsidRPr="00B07BC2">
        <w:rPr>
          <w:rFonts w:ascii="Verdana" w:eastAsia="Times New Roman" w:hAnsi="Verdana" w:cs="Times New Roman"/>
          <w:sz w:val="20"/>
          <w:szCs w:val="20"/>
          <w:lang w:eastAsia="it-IT"/>
        </w:rPr>
        <w:br/>
        <w:t xml:space="preserve">Nel frattempo erano iniziati ad arrivare gli altri alianti; quattro vennero abbattuti, altri quattro alianti finirono in mezzo alle truppe </w:t>
      </w:r>
      <w:proofErr w:type="spellStart"/>
      <w:r w:rsidRPr="00B07BC2">
        <w:rPr>
          <w:rFonts w:ascii="Verdana" w:eastAsia="Times New Roman" w:hAnsi="Verdana" w:cs="Times New Roman"/>
          <w:sz w:val="20"/>
          <w:szCs w:val="20"/>
          <w:lang w:eastAsia="it-IT"/>
        </w:rPr>
        <w:t>italo-tedesche</w:t>
      </w:r>
      <w:proofErr w:type="spellEnd"/>
      <w:r w:rsidRPr="00B07BC2">
        <w:rPr>
          <w:rFonts w:ascii="Verdana" w:eastAsia="Times New Roman" w:hAnsi="Verdana" w:cs="Times New Roman"/>
          <w:sz w:val="20"/>
          <w:szCs w:val="20"/>
          <w:lang w:eastAsia="it-IT"/>
        </w:rPr>
        <w:t xml:space="preserve"> e gli equipaggi vennero fatti tutti prigionieri.</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ARRIVANO I FALLSCHIRMAJAEGER</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I veri para tedeschi, reparti del battaglione genio paracadutisti, si lanciarono nella zona dell'</w:t>
      </w:r>
      <w:proofErr w:type="spellStart"/>
      <w:r w:rsidRPr="00B07BC2">
        <w:rPr>
          <w:rFonts w:ascii="Verdana" w:eastAsia="Times New Roman" w:hAnsi="Verdana" w:cs="Times New Roman"/>
          <w:sz w:val="20"/>
          <w:szCs w:val="20"/>
          <w:lang w:eastAsia="it-IT"/>
        </w:rPr>
        <w:t>aereoporto</w:t>
      </w:r>
      <w:proofErr w:type="spellEnd"/>
      <w:r w:rsidRPr="00B07BC2">
        <w:rPr>
          <w:rFonts w:ascii="Verdana" w:eastAsia="Times New Roman" w:hAnsi="Verdana" w:cs="Times New Roman"/>
          <w:sz w:val="20"/>
          <w:szCs w:val="20"/>
          <w:lang w:eastAsia="it-IT"/>
        </w:rPr>
        <w:t xml:space="preserve"> all'alba del 14 luglio mettendosi subito in marcia verso la zona del fiume </w:t>
      </w:r>
      <w:proofErr w:type="spellStart"/>
      <w:r w:rsidRPr="00B07BC2">
        <w:rPr>
          <w:rFonts w:ascii="Verdana" w:eastAsia="Times New Roman" w:hAnsi="Verdana" w:cs="Times New Roman"/>
          <w:sz w:val="20"/>
          <w:szCs w:val="20"/>
          <w:lang w:eastAsia="it-IT"/>
        </w:rPr>
        <w:t>Simeto</w:t>
      </w:r>
      <w:proofErr w:type="spellEnd"/>
      <w:r w:rsidRPr="00B07BC2">
        <w:rPr>
          <w:rFonts w:ascii="Verdana" w:eastAsia="Times New Roman" w:hAnsi="Verdana" w:cs="Times New Roman"/>
          <w:sz w:val="20"/>
          <w:szCs w:val="20"/>
          <w:lang w:eastAsia="it-IT"/>
        </w:rPr>
        <w:t xml:space="preserve">. Gli scontri proseguirono violenti per tutto il giorno e malgrado gli inglesi venissero rinforzati dagli sbandati che giungevano a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 xml:space="preserve">, alle 17.30, dopo avere quasi finito tutte </w:t>
      </w:r>
      <w:r w:rsidRPr="00B07BC2">
        <w:rPr>
          <w:rFonts w:ascii="Verdana" w:eastAsia="Times New Roman" w:hAnsi="Verdana" w:cs="Times New Roman"/>
          <w:sz w:val="20"/>
          <w:szCs w:val="20"/>
          <w:lang w:eastAsia="it-IT"/>
        </w:rPr>
        <w:lastRenderedPageBreak/>
        <w:t>le munizioni, furono costretti a ritirarsi su un’altura a sud del ponte. </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r>
      <w:hyperlink r:id="rId10" w:tgtFrame="_blank" w:history="1">
        <w:r>
          <w:rPr>
            <w:rFonts w:ascii="Verdana" w:eastAsia="Times New Roman" w:hAnsi="Verdana" w:cs="Times New Roman"/>
            <w:noProof/>
            <w:sz w:val="20"/>
            <w:szCs w:val="20"/>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05100" cy="2324100"/>
              <wp:effectExtent l="19050" t="0" r="0" b="0"/>
              <wp:wrapSquare wrapText="bothSides"/>
              <wp:docPr id="5" name="Immagine 5" descr="http://www.ilduce.net/Galleria%20guerra/guerra42.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lduce.net/Galleria%20guerra/guerra42.jpg">
                        <a:hlinkClick r:id="rId10" tgtFrame="&quot;_blank&quot;"/>
                      </pic:cNvPr>
                      <pic:cNvPicPr>
                        <a:picLocks noChangeAspect="1" noChangeArrowheads="1"/>
                      </pic:cNvPicPr>
                    </pic:nvPicPr>
                    <pic:blipFill>
                      <a:blip r:embed="rId11"/>
                      <a:srcRect/>
                      <a:stretch>
                        <a:fillRect/>
                      </a:stretch>
                    </pic:blipFill>
                    <pic:spPr bwMode="auto">
                      <a:xfrm>
                        <a:off x="0" y="0"/>
                        <a:ext cx="2705100" cy="2324100"/>
                      </a:xfrm>
                      <a:prstGeom prst="rect">
                        <a:avLst/>
                      </a:prstGeom>
                      <a:noFill/>
                      <a:ln w="9525">
                        <a:noFill/>
                        <a:miter lim="800000"/>
                        <a:headEnd/>
                        <a:tailEnd/>
                      </a:ln>
                    </pic:spPr>
                  </pic:pic>
                </a:graphicData>
              </a:graphic>
            </wp:anchor>
          </w:drawing>
        </w:r>
      </w:hyperlink>
      <w:r w:rsidRPr="00B07BC2">
        <w:rPr>
          <w:rFonts w:ascii="Verdana" w:eastAsia="Times New Roman" w:hAnsi="Verdana" w:cs="Times New Roman"/>
          <w:sz w:val="20"/>
          <w:szCs w:val="20"/>
          <w:lang w:eastAsia="it-IT"/>
        </w:rPr>
        <w:t xml:space="preserve">Un’ora più tardi la situazione per gli inglesi si aggravò: i </w:t>
      </w:r>
      <w:proofErr w:type="spellStart"/>
      <w:r w:rsidRPr="00B07BC2">
        <w:rPr>
          <w:rFonts w:ascii="Verdana" w:eastAsia="Times New Roman" w:hAnsi="Verdana" w:cs="Times New Roman"/>
          <w:sz w:val="20"/>
          <w:szCs w:val="20"/>
          <w:lang w:eastAsia="it-IT"/>
        </w:rPr>
        <w:t>Fallschirmjäger</w:t>
      </w:r>
      <w:proofErr w:type="spellEnd"/>
      <w:r w:rsidRPr="00B07BC2">
        <w:rPr>
          <w:rFonts w:ascii="Verdana" w:eastAsia="Times New Roman" w:hAnsi="Verdana" w:cs="Times New Roman"/>
          <w:sz w:val="20"/>
          <w:szCs w:val="20"/>
          <w:lang w:eastAsia="it-IT"/>
        </w:rPr>
        <w:t xml:space="preserve"> della 1a compagnia genieri appoggiati dal fuoco di un cannone antiaereo da 88 con un assalto fulmineo costrinsero gli inglesi a ritirarsi più a sud. </w:t>
      </w:r>
      <w:r w:rsidRPr="00B07BC2">
        <w:rPr>
          <w:rFonts w:ascii="Verdana" w:eastAsia="Times New Roman" w:hAnsi="Verdana" w:cs="Times New Roman"/>
          <w:sz w:val="20"/>
          <w:szCs w:val="20"/>
          <w:lang w:eastAsia="it-IT"/>
        </w:rPr>
        <w:br/>
        <w:t xml:space="preserve">Solo verso sera, iniziarono a giungere per gli inglesi, i rinforzi via terra: una brigata della 50a divisione di fanteria inglese, i carri </w:t>
      </w:r>
      <w:proofErr w:type="spellStart"/>
      <w:r w:rsidRPr="00B07BC2">
        <w:rPr>
          <w:rFonts w:ascii="Verdana" w:eastAsia="Times New Roman" w:hAnsi="Verdana" w:cs="Times New Roman"/>
          <w:sz w:val="20"/>
          <w:szCs w:val="20"/>
          <w:lang w:eastAsia="it-IT"/>
        </w:rPr>
        <w:t>Sherman</w:t>
      </w:r>
      <w:proofErr w:type="spellEnd"/>
      <w:r w:rsidRPr="00B07BC2">
        <w:rPr>
          <w:rFonts w:ascii="Verdana" w:eastAsia="Times New Roman" w:hAnsi="Verdana" w:cs="Times New Roman"/>
          <w:sz w:val="20"/>
          <w:szCs w:val="20"/>
          <w:lang w:eastAsia="it-IT"/>
        </w:rPr>
        <w:t xml:space="preserve"> del 44° Reggimento corazzato e altri reparti.</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Con queste nuove forze gli inglesi tornarono all'assalto del ponte. All'alba del 15 venne respinto un attacco di carri e fanteria inglese: i para tedeschi, nascosti nella fitta vegetazione lungo la riva del fiume, attaccarono i carri nemici a distanza ravvicinata, mettendone fuori uso diversi. Un secondo attacco corazzato venne respinto grazie al fuoco del micidiale 88mm.</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Rimasti senza l'appoggio dei mezzi corazzati i para inglesi cessarono gli attacchi, chiedendo l'intervento dell'artiglieria: qualche ora dopo i pezzi delle navi da guerra alleate rovesciarono sulle posizioni tedesche un pesante fuoco di sbarramento facendo molte vittime. Un colpo centrò in pieno il pezzo da 88 uccidendo tutti i suoi serventi.</w:t>
      </w:r>
      <w:r w:rsidRPr="00B07BC2">
        <w:rPr>
          <w:rFonts w:ascii="Verdana" w:eastAsia="Times New Roman" w:hAnsi="Verdana" w:cs="Times New Roman"/>
          <w:sz w:val="20"/>
          <w:szCs w:val="20"/>
          <w:lang w:eastAsia="it-IT"/>
        </w:rPr>
        <w:br/>
        <w:t>Malgrado le notevoli perdite i para continuarono a difendersi accanitamente, respingendo gli assalti inglesi fino al giorno 17, quando il ponte ricadde nelle mani nemiche. I resti del 4° reggimento paracadutisti e del battaglione genieri riuscirono a sganciarsi e a ritirarsi verso nord.</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Nei combattimenti sul </w:t>
      </w:r>
      <w:proofErr w:type="spellStart"/>
      <w:r w:rsidRPr="00B07BC2">
        <w:rPr>
          <w:rFonts w:ascii="Verdana" w:eastAsia="Times New Roman" w:hAnsi="Verdana" w:cs="Times New Roman"/>
          <w:sz w:val="20"/>
          <w:szCs w:val="20"/>
          <w:lang w:eastAsia="it-IT"/>
        </w:rPr>
        <w:t>Simeto</w:t>
      </w:r>
      <w:proofErr w:type="spellEnd"/>
      <w:r w:rsidRPr="00B07BC2">
        <w:rPr>
          <w:rFonts w:ascii="Verdana" w:eastAsia="Times New Roman" w:hAnsi="Verdana" w:cs="Times New Roman"/>
          <w:sz w:val="20"/>
          <w:szCs w:val="20"/>
          <w:lang w:eastAsia="it-IT"/>
        </w:rPr>
        <w:t xml:space="preserve"> si distinsero anche reparti italiani, il 372° Battaglione costiero impegnato duramente contro gli inglesi sbarcati ad Agnone ed il 2° Reggimento Arditi italiani.</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PATTON AVANZA</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 xml:space="preserve">Mentre si combatteva sul </w:t>
      </w:r>
      <w:proofErr w:type="spellStart"/>
      <w:r w:rsidRPr="00B07BC2">
        <w:rPr>
          <w:rFonts w:ascii="Verdana" w:eastAsia="Times New Roman" w:hAnsi="Verdana" w:cs="Times New Roman"/>
          <w:sz w:val="20"/>
          <w:szCs w:val="20"/>
          <w:lang w:eastAsia="it-IT"/>
        </w:rPr>
        <w:t>Simeto</w:t>
      </w:r>
      <w:proofErr w:type="spellEnd"/>
      <w:r w:rsidRPr="00B07BC2">
        <w:rPr>
          <w:rFonts w:ascii="Verdana" w:eastAsia="Times New Roman" w:hAnsi="Verdana" w:cs="Times New Roman"/>
          <w:sz w:val="20"/>
          <w:szCs w:val="20"/>
          <w:lang w:eastAsia="it-IT"/>
        </w:rPr>
        <w:t>, i reparti della 7a Armata americana continuarono la loro avanzata nella parte occidentale dell'isola; l'obiettivo di Patton era Palermo, una conquista molto prestigiosa dal momento che sarebbe stata la prima città europea a cadere in mano alleata. Inoltre il capoluogo siciliano rappresentava un'importante base navale strategica per il controllo delle coste settentrionali dell'isola.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A partire dal 15 luglio le divisioni corazzate americane, dopo aver conquistato Agrigento sciamarono in tutta la Sicilia occidentale senza incontrare alcuna resistenza; le divisioni </w:t>
      </w:r>
      <w:proofErr w:type="spellStart"/>
      <w:r w:rsidRPr="00B07BC2">
        <w:rPr>
          <w:rFonts w:ascii="Verdana" w:eastAsia="Times New Roman" w:hAnsi="Verdana" w:cs="Times New Roman"/>
          <w:sz w:val="20"/>
          <w:szCs w:val="20"/>
          <w:lang w:eastAsia="it-IT"/>
        </w:rPr>
        <w:t>Assietta</w:t>
      </w:r>
      <w:proofErr w:type="spellEnd"/>
      <w:r w:rsidRPr="00B07BC2">
        <w:rPr>
          <w:rFonts w:ascii="Verdana" w:eastAsia="Times New Roman" w:hAnsi="Verdana" w:cs="Times New Roman"/>
          <w:sz w:val="20"/>
          <w:szCs w:val="20"/>
          <w:lang w:eastAsia="it-IT"/>
        </w:rPr>
        <w:t xml:space="preserve"> ed Aosta si erano ritirate lungo la linea Santo </w:t>
      </w:r>
      <w:proofErr w:type="spellStart"/>
      <w:r w:rsidRPr="00B07BC2">
        <w:rPr>
          <w:rFonts w:ascii="Verdana" w:eastAsia="Times New Roman" w:hAnsi="Verdana" w:cs="Times New Roman"/>
          <w:sz w:val="20"/>
          <w:szCs w:val="20"/>
          <w:lang w:eastAsia="it-IT"/>
        </w:rPr>
        <w:t>Stefano-Nicosia</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t>E così il 22 luglio, le prime avanguardie della 3a divisione di fanteria statunitense giunsero alla periferia di Palermo; nella serata Patton fece il suo ingresso trionfale nella città.</w:t>
      </w:r>
      <w:r w:rsidRPr="00B07BC2">
        <w:rPr>
          <w:rFonts w:ascii="Verdana" w:eastAsia="Times New Roman" w:hAnsi="Verdana" w:cs="Times New Roman"/>
          <w:sz w:val="20"/>
          <w:szCs w:val="20"/>
          <w:lang w:eastAsia="it-IT"/>
        </w:rPr>
        <w:br/>
        <w:t>Con la caduta di Palermo, le forze americane iniziarono a spingersi verso la parte orientale dell'isola, per appoggiare l'avanzata inglese verso Messina.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Nel settore dell'8a Armata infatti, anche dopo la caduta del ponte di </w:t>
      </w:r>
      <w:proofErr w:type="spellStart"/>
      <w:r w:rsidRPr="00B07BC2">
        <w:rPr>
          <w:rFonts w:ascii="Verdana" w:eastAsia="Times New Roman" w:hAnsi="Verdana" w:cs="Times New Roman"/>
          <w:sz w:val="20"/>
          <w:szCs w:val="20"/>
          <w:lang w:eastAsia="it-IT"/>
        </w:rPr>
        <w:t>Primosole</w:t>
      </w:r>
      <w:proofErr w:type="spellEnd"/>
      <w:r w:rsidRPr="00B07BC2">
        <w:rPr>
          <w:rFonts w:ascii="Verdana" w:eastAsia="Times New Roman" w:hAnsi="Verdana" w:cs="Times New Roman"/>
          <w:sz w:val="20"/>
          <w:szCs w:val="20"/>
          <w:lang w:eastAsia="it-IT"/>
        </w:rPr>
        <w:t xml:space="preserve">, i combattimenti non erano calati di intensità; i reparti </w:t>
      </w:r>
      <w:proofErr w:type="spellStart"/>
      <w:r w:rsidRPr="00B07BC2">
        <w:rPr>
          <w:rFonts w:ascii="Verdana" w:eastAsia="Times New Roman" w:hAnsi="Verdana" w:cs="Times New Roman"/>
          <w:sz w:val="20"/>
          <w:szCs w:val="20"/>
          <w:lang w:eastAsia="it-IT"/>
        </w:rPr>
        <w:t>italo-tedeschi</w:t>
      </w:r>
      <w:proofErr w:type="spellEnd"/>
      <w:r w:rsidRPr="00B07BC2">
        <w:rPr>
          <w:rFonts w:ascii="Verdana" w:eastAsia="Times New Roman" w:hAnsi="Verdana" w:cs="Times New Roman"/>
          <w:sz w:val="20"/>
          <w:szCs w:val="20"/>
          <w:lang w:eastAsia="it-IT"/>
        </w:rPr>
        <w:t xml:space="preserve">, ai quali si erano uniti quelli della 29a </w:t>
      </w:r>
      <w:proofErr w:type="spellStart"/>
      <w:r w:rsidRPr="00B07BC2">
        <w:rPr>
          <w:rFonts w:ascii="Verdana" w:eastAsia="Times New Roman" w:hAnsi="Verdana" w:cs="Times New Roman"/>
          <w:sz w:val="20"/>
          <w:szCs w:val="20"/>
          <w:lang w:eastAsia="it-IT"/>
        </w:rPr>
        <w:t>Panzergrenadier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xml:space="preserve"> giunta dall'Italia meridionale, continuavano a battersi strenuamente rallentando l'avanzata nemica.</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VERSO MESSINA</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 xml:space="preserve">Il 25 luglio, con la destituzione di Benito Mussolini da capo del governo, le unità italiane sull'isola si sbandarono completamente, lasciando i tedeschi da soli a difendere il territorio </w:t>
      </w:r>
      <w:r w:rsidRPr="00B07BC2">
        <w:rPr>
          <w:rFonts w:ascii="Verdana" w:eastAsia="Times New Roman" w:hAnsi="Verdana" w:cs="Times New Roman"/>
          <w:sz w:val="20"/>
          <w:szCs w:val="20"/>
          <w:lang w:eastAsia="it-IT"/>
        </w:rPr>
        <w:lastRenderedPageBreak/>
        <w:t xml:space="preserve">siciliano. Vista l'impossibilità di poter ricacciare gli alleati in mare, venne ordinata da Berlino l'evacuazione dell'isola (Operazione </w:t>
      </w:r>
      <w:proofErr w:type="spellStart"/>
      <w:r w:rsidRPr="00B07BC2">
        <w:rPr>
          <w:rFonts w:ascii="Verdana" w:eastAsia="Times New Roman" w:hAnsi="Verdana" w:cs="Times New Roman"/>
          <w:sz w:val="20"/>
          <w:szCs w:val="20"/>
          <w:lang w:eastAsia="it-IT"/>
        </w:rPr>
        <w:t>Lehrgang</w:t>
      </w:r>
      <w:proofErr w:type="spellEnd"/>
      <w:r w:rsidRPr="00B07BC2">
        <w:rPr>
          <w:rFonts w:ascii="Verdana" w:eastAsia="Times New Roman" w:hAnsi="Verdana" w:cs="Times New Roman"/>
          <w:sz w:val="20"/>
          <w:szCs w:val="20"/>
          <w:lang w:eastAsia="it-IT"/>
        </w:rPr>
        <w:t>) per riuscire a riportare in Calabria il maggior numero di forze possibili. La resistenza all'avanzata alleata sarebbe continuata sul continente.</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Il comando operativo delle forze </w:t>
      </w:r>
      <w:proofErr w:type="spellStart"/>
      <w:r w:rsidRPr="00B07BC2">
        <w:rPr>
          <w:rFonts w:ascii="Verdana" w:eastAsia="Times New Roman" w:hAnsi="Verdana" w:cs="Times New Roman"/>
          <w:sz w:val="20"/>
          <w:szCs w:val="20"/>
          <w:lang w:eastAsia="it-IT"/>
        </w:rPr>
        <w:t>italo-tedesche</w:t>
      </w:r>
      <w:proofErr w:type="spellEnd"/>
      <w:r w:rsidRPr="00B07BC2">
        <w:rPr>
          <w:rFonts w:ascii="Verdana" w:eastAsia="Times New Roman" w:hAnsi="Verdana" w:cs="Times New Roman"/>
          <w:sz w:val="20"/>
          <w:szCs w:val="20"/>
          <w:lang w:eastAsia="it-IT"/>
        </w:rPr>
        <w:t xml:space="preserve"> passò nelle mani del generale Hans Valentin </w:t>
      </w:r>
      <w:proofErr w:type="spellStart"/>
      <w:r w:rsidRPr="00B07BC2">
        <w:rPr>
          <w:rFonts w:ascii="Verdana" w:eastAsia="Times New Roman" w:hAnsi="Verdana" w:cs="Times New Roman"/>
          <w:sz w:val="20"/>
          <w:szCs w:val="20"/>
          <w:lang w:eastAsia="it-IT"/>
        </w:rPr>
        <w:t>Hube</w:t>
      </w:r>
      <w:proofErr w:type="spellEnd"/>
      <w:r w:rsidRPr="00B07BC2">
        <w:rPr>
          <w:rFonts w:ascii="Verdana" w:eastAsia="Times New Roman" w:hAnsi="Verdana" w:cs="Times New Roman"/>
          <w:sz w:val="20"/>
          <w:szCs w:val="20"/>
          <w:lang w:eastAsia="it-IT"/>
        </w:rPr>
        <w:t xml:space="preserve"> comandante del </w:t>
      </w:r>
      <w:proofErr w:type="spellStart"/>
      <w:r w:rsidRPr="00B07BC2">
        <w:rPr>
          <w:rFonts w:ascii="Verdana" w:eastAsia="Times New Roman" w:hAnsi="Verdana" w:cs="Times New Roman"/>
          <w:sz w:val="20"/>
          <w:szCs w:val="20"/>
          <w:lang w:eastAsia="it-IT"/>
        </w:rPr>
        <w:t>XIV°</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Panzerkorps</w:t>
      </w:r>
      <w:proofErr w:type="spellEnd"/>
      <w:r w:rsidRPr="00B07BC2">
        <w:rPr>
          <w:rFonts w:ascii="Verdana" w:eastAsia="Times New Roman" w:hAnsi="Verdana" w:cs="Times New Roman"/>
          <w:sz w:val="20"/>
          <w:szCs w:val="20"/>
          <w:lang w:eastAsia="it-IT"/>
        </w:rPr>
        <w:t xml:space="preserve">; il generale </w:t>
      </w:r>
      <w:proofErr w:type="spellStart"/>
      <w:r w:rsidRPr="00B07BC2">
        <w:rPr>
          <w:rFonts w:ascii="Verdana" w:eastAsia="Times New Roman" w:hAnsi="Verdana" w:cs="Times New Roman"/>
          <w:sz w:val="20"/>
          <w:szCs w:val="20"/>
          <w:lang w:eastAsia="it-IT"/>
        </w:rPr>
        <w:t>Guzzoni</w:t>
      </w:r>
      <w:proofErr w:type="spellEnd"/>
      <w:r w:rsidRPr="00B07BC2">
        <w:rPr>
          <w:rFonts w:ascii="Verdana" w:eastAsia="Times New Roman" w:hAnsi="Verdana" w:cs="Times New Roman"/>
          <w:sz w:val="20"/>
          <w:szCs w:val="20"/>
          <w:lang w:eastAsia="it-IT"/>
        </w:rPr>
        <w:t xml:space="preserve"> si vide costretto ad ordinare ai reparti delle divisioni Aosta e </w:t>
      </w:r>
      <w:proofErr w:type="spellStart"/>
      <w:r w:rsidRPr="00B07BC2">
        <w:rPr>
          <w:rFonts w:ascii="Verdana" w:eastAsia="Times New Roman" w:hAnsi="Verdana" w:cs="Times New Roman"/>
          <w:sz w:val="20"/>
          <w:szCs w:val="20"/>
          <w:lang w:eastAsia="it-IT"/>
        </w:rPr>
        <w:t>Assietta</w:t>
      </w:r>
      <w:proofErr w:type="spellEnd"/>
      <w:r w:rsidRPr="00B07BC2">
        <w:rPr>
          <w:rFonts w:ascii="Verdana" w:eastAsia="Times New Roman" w:hAnsi="Verdana" w:cs="Times New Roman"/>
          <w:sz w:val="20"/>
          <w:szCs w:val="20"/>
          <w:lang w:eastAsia="it-IT"/>
        </w:rPr>
        <w:t xml:space="preserve"> di seguire la manovra di ripiegamento dei tedeschi; le due divisioni da sole non erano in grado di affrontare la 7a Armata americana.</w:t>
      </w:r>
      <w:r w:rsidRPr="00B07BC2">
        <w:rPr>
          <w:rFonts w:ascii="Verdana" w:eastAsia="Times New Roman" w:hAnsi="Verdana" w:cs="Times New Roman"/>
          <w:sz w:val="20"/>
          <w:szCs w:val="20"/>
          <w:lang w:eastAsia="it-IT"/>
        </w:rPr>
        <w:br/>
      </w:r>
      <w:r w:rsidRPr="00B07BC2">
        <w:rPr>
          <w:rFonts w:ascii="Verdana" w:eastAsia="Times New Roman" w:hAnsi="Verdana" w:cs="Times New Roman"/>
          <w:sz w:val="20"/>
          <w:szCs w:val="20"/>
          <w:lang w:eastAsia="it-IT"/>
        </w:rPr>
        <w:br/>
        <w:t xml:space="preserve">Nel settore dell'8a Armata britannica, i reparti della 78a divisione canadese conquistarono dopo il 25 luglio le località di </w:t>
      </w:r>
      <w:proofErr w:type="spellStart"/>
      <w:r w:rsidRPr="00B07BC2">
        <w:rPr>
          <w:rFonts w:ascii="Verdana" w:eastAsia="Times New Roman" w:hAnsi="Verdana" w:cs="Times New Roman"/>
          <w:sz w:val="20"/>
          <w:szCs w:val="20"/>
          <w:lang w:eastAsia="it-IT"/>
        </w:rPr>
        <w:t>Assoro</w:t>
      </w:r>
      <w:proofErr w:type="spellEnd"/>
      <w:r w:rsidRPr="00B07BC2">
        <w:rPr>
          <w:rFonts w:ascii="Verdana" w:eastAsia="Times New Roman" w:hAnsi="Verdana" w:cs="Times New Roman"/>
          <w:sz w:val="20"/>
          <w:szCs w:val="20"/>
          <w:lang w:eastAsia="it-IT"/>
        </w:rPr>
        <w:t xml:space="preserve"> e </w:t>
      </w:r>
      <w:proofErr w:type="spellStart"/>
      <w:r w:rsidRPr="00B07BC2">
        <w:rPr>
          <w:rFonts w:ascii="Verdana" w:eastAsia="Times New Roman" w:hAnsi="Verdana" w:cs="Times New Roman"/>
          <w:sz w:val="20"/>
          <w:szCs w:val="20"/>
          <w:lang w:eastAsia="it-IT"/>
        </w:rPr>
        <w:t>Agira</w:t>
      </w:r>
      <w:proofErr w:type="spellEnd"/>
      <w:r w:rsidRPr="00B07BC2">
        <w:rPr>
          <w:rFonts w:ascii="Verdana" w:eastAsia="Times New Roman" w:hAnsi="Verdana" w:cs="Times New Roman"/>
          <w:sz w:val="20"/>
          <w:szCs w:val="20"/>
          <w:lang w:eastAsia="it-IT"/>
        </w:rPr>
        <w:t xml:space="preserve">, spingendosi verso </w:t>
      </w:r>
      <w:proofErr w:type="spellStart"/>
      <w:r w:rsidRPr="00B07BC2">
        <w:rPr>
          <w:rFonts w:ascii="Verdana" w:eastAsia="Times New Roman" w:hAnsi="Verdana" w:cs="Times New Roman"/>
          <w:sz w:val="20"/>
          <w:szCs w:val="20"/>
          <w:lang w:eastAsia="it-IT"/>
        </w:rPr>
        <w:t>Regalbuto</w:t>
      </w:r>
      <w:proofErr w:type="spellEnd"/>
      <w:r w:rsidRPr="00B07BC2">
        <w:rPr>
          <w:rFonts w:ascii="Verdana" w:eastAsia="Times New Roman" w:hAnsi="Verdana" w:cs="Times New Roman"/>
          <w:sz w:val="20"/>
          <w:szCs w:val="20"/>
          <w:lang w:eastAsia="it-IT"/>
        </w:rPr>
        <w:t xml:space="preserve">. I reparti tedeschi continuarono a difendersi aspramente nelle località di </w:t>
      </w:r>
      <w:proofErr w:type="spellStart"/>
      <w:r w:rsidRPr="00B07BC2">
        <w:rPr>
          <w:rFonts w:ascii="Verdana" w:eastAsia="Times New Roman" w:hAnsi="Verdana" w:cs="Times New Roman"/>
          <w:sz w:val="20"/>
          <w:szCs w:val="20"/>
          <w:lang w:eastAsia="it-IT"/>
        </w:rPr>
        <w:t>Centuripe</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Regalbuto</w:t>
      </w:r>
      <w:proofErr w:type="spellEnd"/>
      <w:r w:rsidRPr="00B07BC2">
        <w:rPr>
          <w:rFonts w:ascii="Verdana" w:eastAsia="Times New Roman" w:hAnsi="Verdana" w:cs="Times New Roman"/>
          <w:sz w:val="20"/>
          <w:szCs w:val="20"/>
          <w:lang w:eastAsia="it-IT"/>
        </w:rPr>
        <w:t xml:space="preserve"> e Adrano, in una serie di furiosi combattimenti tra il 30 luglio ed il 7 agosto.</w:t>
      </w:r>
      <w:r w:rsidRPr="00B07BC2">
        <w:rPr>
          <w:rFonts w:ascii="Verdana" w:eastAsia="Times New Roman" w:hAnsi="Verdana" w:cs="Times New Roman"/>
          <w:sz w:val="20"/>
          <w:szCs w:val="20"/>
          <w:lang w:eastAsia="it-IT"/>
        </w:rPr>
        <w:br/>
        <w:t xml:space="preserve">Il 4 agosto i reparti della Hermann </w:t>
      </w:r>
      <w:proofErr w:type="spellStart"/>
      <w:r w:rsidRPr="00B07BC2">
        <w:rPr>
          <w:rFonts w:ascii="Verdana" w:eastAsia="Times New Roman" w:hAnsi="Verdana" w:cs="Times New Roman"/>
          <w:sz w:val="20"/>
          <w:szCs w:val="20"/>
          <w:lang w:eastAsia="it-IT"/>
        </w:rPr>
        <w:t>Goering</w:t>
      </w:r>
      <w:proofErr w:type="spellEnd"/>
      <w:r w:rsidRPr="00B07BC2">
        <w:rPr>
          <w:rFonts w:ascii="Verdana" w:eastAsia="Times New Roman" w:hAnsi="Verdana" w:cs="Times New Roman"/>
          <w:sz w:val="20"/>
          <w:szCs w:val="20"/>
          <w:lang w:eastAsia="it-IT"/>
        </w:rPr>
        <w:t xml:space="preserve"> si ritirarono da Catania dove il 5 fecero il loro ingresso i reparti inglesi.</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TROINA</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t xml:space="preserve">Le forze americane il 30 luglio avevano conquistato Santo Stefano ed erano entrate a Nicosia; il loro prossimo obiettivo era </w:t>
      </w:r>
      <w:proofErr w:type="spellStart"/>
      <w:r w:rsidRPr="00B07BC2">
        <w:rPr>
          <w:rFonts w:ascii="Verdana" w:eastAsia="Times New Roman" w:hAnsi="Verdana" w:cs="Times New Roman"/>
          <w:sz w:val="20"/>
          <w:szCs w:val="20"/>
          <w:lang w:eastAsia="it-IT"/>
        </w:rPr>
        <w:t>Troina</w:t>
      </w:r>
      <w:proofErr w:type="spellEnd"/>
      <w:r w:rsidRPr="00B07BC2">
        <w:rPr>
          <w:rFonts w:ascii="Verdana" w:eastAsia="Times New Roman" w:hAnsi="Verdana" w:cs="Times New Roman"/>
          <w:sz w:val="20"/>
          <w:szCs w:val="20"/>
          <w:lang w:eastAsia="it-IT"/>
        </w:rPr>
        <w:t xml:space="preserve"> uno dei capisaldi della linea difensiva tedesca. A difenderla c'erano i reparti della 15a </w:t>
      </w:r>
      <w:proofErr w:type="spellStart"/>
      <w:r w:rsidRPr="00B07BC2">
        <w:rPr>
          <w:rFonts w:ascii="Verdana" w:eastAsia="Times New Roman" w:hAnsi="Verdana" w:cs="Times New Roman"/>
          <w:sz w:val="20"/>
          <w:szCs w:val="20"/>
          <w:lang w:eastAsia="it-IT"/>
        </w:rPr>
        <w:t>Panzergrenadier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xml:space="preserve"> e della divisione italiana </w:t>
      </w:r>
      <w:proofErr w:type="spellStart"/>
      <w:r w:rsidRPr="00B07BC2">
        <w:rPr>
          <w:rFonts w:ascii="Verdana" w:eastAsia="Times New Roman" w:hAnsi="Verdana" w:cs="Times New Roman"/>
          <w:sz w:val="20"/>
          <w:szCs w:val="20"/>
          <w:lang w:eastAsia="it-IT"/>
        </w:rPr>
        <w:t>Assietta</w:t>
      </w:r>
      <w:proofErr w:type="spellEnd"/>
      <w:r w:rsidRPr="00B07BC2">
        <w:rPr>
          <w:rFonts w:ascii="Verdana" w:eastAsia="Times New Roman" w:hAnsi="Verdana" w:cs="Times New Roman"/>
          <w:sz w:val="20"/>
          <w:szCs w:val="20"/>
          <w:lang w:eastAsia="it-IT"/>
        </w:rPr>
        <w:t>, gli ultimi soldati a difendere l'onore della nazione.</w:t>
      </w:r>
      <w:r w:rsidRPr="00B07BC2">
        <w:rPr>
          <w:rFonts w:ascii="Verdana" w:eastAsia="Times New Roman" w:hAnsi="Verdana" w:cs="Times New Roman"/>
          <w:sz w:val="20"/>
          <w:szCs w:val="20"/>
          <w:lang w:eastAsia="it-IT"/>
        </w:rPr>
        <w:br/>
        <w:t xml:space="preserve">I reparti </w:t>
      </w:r>
      <w:proofErr w:type="spellStart"/>
      <w:r w:rsidRPr="00B07BC2">
        <w:rPr>
          <w:rFonts w:ascii="Verdana" w:eastAsia="Times New Roman" w:hAnsi="Verdana" w:cs="Times New Roman"/>
          <w:sz w:val="20"/>
          <w:szCs w:val="20"/>
          <w:lang w:eastAsia="it-IT"/>
        </w:rPr>
        <w:t>italo-tedeschi</w:t>
      </w:r>
      <w:proofErr w:type="spellEnd"/>
      <w:r w:rsidRPr="00B07BC2">
        <w:rPr>
          <w:rFonts w:ascii="Verdana" w:eastAsia="Times New Roman" w:hAnsi="Verdana" w:cs="Times New Roman"/>
          <w:sz w:val="20"/>
          <w:szCs w:val="20"/>
          <w:lang w:eastAsia="it-IT"/>
        </w:rPr>
        <w:t xml:space="preserve"> si erano ben trincerati sulle colline intorno alla città, con la possibilità di osservare con netto anticipo le possibili mosse del nemico.</w:t>
      </w:r>
      <w:r w:rsidRPr="00B07BC2">
        <w:rPr>
          <w:rFonts w:ascii="Verdana" w:eastAsia="Times New Roman" w:hAnsi="Verdana" w:cs="Times New Roman"/>
          <w:sz w:val="20"/>
          <w:szCs w:val="20"/>
          <w:lang w:eastAsia="it-IT"/>
        </w:rPr>
        <w:br/>
      </w:r>
      <w:hyperlink r:id="rId12" w:tgtFrame="_blank" w:history="1">
        <w:r>
          <w:rPr>
            <w:rFonts w:ascii="Verdana" w:eastAsia="Times New Roman" w:hAnsi="Verdana" w:cs="Times New Roman"/>
            <w:noProof/>
            <w:sz w:val="20"/>
            <w:szCs w:val="20"/>
            <w:lang w:eastAsia="it-IT"/>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24175" cy="1781175"/>
              <wp:effectExtent l="19050" t="0" r="9525" b="0"/>
              <wp:wrapSquare wrapText="bothSides"/>
              <wp:docPr id="6" name="Immagine 6" descr="http://www.ilduce.net/Galleria%20guerra/guerra43.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lduce.net/Galleria%20guerra/guerra43.jpg">
                        <a:hlinkClick r:id="rId12" tgtFrame="&quot;_blank&quot;"/>
                      </pic:cNvPr>
                      <pic:cNvPicPr>
                        <a:picLocks noChangeAspect="1" noChangeArrowheads="1"/>
                      </pic:cNvPicPr>
                    </pic:nvPicPr>
                    <pic:blipFill>
                      <a:blip r:embed="rId13"/>
                      <a:srcRect/>
                      <a:stretch>
                        <a:fillRect/>
                      </a:stretch>
                    </pic:blipFill>
                    <pic:spPr bwMode="auto">
                      <a:xfrm>
                        <a:off x="0" y="0"/>
                        <a:ext cx="2924175" cy="1781175"/>
                      </a:xfrm>
                      <a:prstGeom prst="rect">
                        <a:avLst/>
                      </a:prstGeom>
                      <a:noFill/>
                      <a:ln w="9525">
                        <a:noFill/>
                        <a:miter lim="800000"/>
                        <a:headEnd/>
                        <a:tailEnd/>
                      </a:ln>
                    </pic:spPr>
                  </pic:pic>
                </a:graphicData>
              </a:graphic>
            </wp:anchor>
          </w:drawing>
        </w:r>
      </w:hyperlink>
      <w:r w:rsidRPr="00B07BC2">
        <w:rPr>
          <w:rFonts w:ascii="Verdana" w:eastAsia="Times New Roman" w:hAnsi="Verdana" w:cs="Times New Roman"/>
          <w:sz w:val="20"/>
          <w:szCs w:val="20"/>
          <w:lang w:eastAsia="it-IT"/>
        </w:rPr>
        <w:t xml:space="preserve">La battaglia per </w:t>
      </w:r>
      <w:proofErr w:type="spellStart"/>
      <w:r w:rsidRPr="00B07BC2">
        <w:rPr>
          <w:rFonts w:ascii="Verdana" w:eastAsia="Times New Roman" w:hAnsi="Verdana" w:cs="Times New Roman"/>
          <w:sz w:val="20"/>
          <w:szCs w:val="20"/>
          <w:lang w:eastAsia="it-IT"/>
        </w:rPr>
        <w:t>Troina</w:t>
      </w:r>
      <w:proofErr w:type="spellEnd"/>
      <w:r w:rsidRPr="00B07BC2">
        <w:rPr>
          <w:rFonts w:ascii="Verdana" w:eastAsia="Times New Roman" w:hAnsi="Verdana" w:cs="Times New Roman"/>
          <w:sz w:val="20"/>
          <w:szCs w:val="20"/>
          <w:lang w:eastAsia="it-IT"/>
        </w:rPr>
        <w:t xml:space="preserve"> iniziò il 31 luglio: Patton impiegò tutti i pezzi della sua artiglieria e l'appoggio dell'aviazione per tentare di fiaccare le difese </w:t>
      </w:r>
      <w:proofErr w:type="spellStart"/>
      <w:r w:rsidRPr="00B07BC2">
        <w:rPr>
          <w:rFonts w:ascii="Verdana" w:eastAsia="Times New Roman" w:hAnsi="Verdana" w:cs="Times New Roman"/>
          <w:sz w:val="20"/>
          <w:szCs w:val="20"/>
          <w:lang w:eastAsia="it-IT"/>
        </w:rPr>
        <w:t>italo-tedesche</w:t>
      </w:r>
      <w:proofErr w:type="spellEnd"/>
      <w:r w:rsidRPr="00B07BC2">
        <w:rPr>
          <w:rFonts w:ascii="Verdana" w:eastAsia="Times New Roman" w:hAnsi="Verdana" w:cs="Times New Roman"/>
          <w:sz w:val="20"/>
          <w:szCs w:val="20"/>
          <w:lang w:eastAsia="it-IT"/>
        </w:rPr>
        <w:t>. Dopo il massiccio bombardamento terrestre ed aereo furono inviati all'attacco i reparti di fanteria dei generali Bradley ed Allen. Appena giunti in prossimità dell'abitato, i fanti americani vennero accolti da un massiccio fuoco di sbarramento dei difensori; dall'alto delle loro posizioni le armi pesanti italiane e tedesche falciarono letteralmente le colonne nemiche in avvicinamento. Seguirono furiosi combattimenti corpo a corpo, che videro le posizioni sulle colline passare più volte di mano.</w:t>
      </w:r>
      <w:r w:rsidRPr="00B07BC2">
        <w:rPr>
          <w:rFonts w:ascii="Verdana" w:eastAsia="Times New Roman" w:hAnsi="Verdana" w:cs="Times New Roman"/>
          <w:sz w:val="20"/>
          <w:szCs w:val="20"/>
          <w:lang w:eastAsia="it-IT"/>
        </w:rPr>
        <w:br/>
        <w:t xml:space="preserve">Solo grazie alla superiorità di uomini e di mezzi, gli americani riuscirono ad avere la meglio, dopo circa una settimana di durissimi scontri. Nella notte tra il 5 ed il 6 agosto, le forze superstiti </w:t>
      </w:r>
      <w:proofErr w:type="spellStart"/>
      <w:r w:rsidRPr="00B07BC2">
        <w:rPr>
          <w:rFonts w:ascii="Verdana" w:eastAsia="Times New Roman" w:hAnsi="Verdana" w:cs="Times New Roman"/>
          <w:sz w:val="20"/>
          <w:szCs w:val="20"/>
          <w:lang w:eastAsia="it-IT"/>
        </w:rPr>
        <w:t>italo-tedesche</w:t>
      </w:r>
      <w:proofErr w:type="spellEnd"/>
      <w:r w:rsidRPr="00B07BC2">
        <w:rPr>
          <w:rFonts w:ascii="Verdana" w:eastAsia="Times New Roman" w:hAnsi="Verdana" w:cs="Times New Roman"/>
          <w:sz w:val="20"/>
          <w:szCs w:val="20"/>
          <w:lang w:eastAsia="it-IT"/>
        </w:rPr>
        <w:t xml:space="preserve"> a difesa di </w:t>
      </w:r>
      <w:proofErr w:type="spellStart"/>
      <w:r w:rsidRPr="00B07BC2">
        <w:rPr>
          <w:rFonts w:ascii="Verdana" w:eastAsia="Times New Roman" w:hAnsi="Verdana" w:cs="Times New Roman"/>
          <w:sz w:val="20"/>
          <w:szCs w:val="20"/>
          <w:lang w:eastAsia="it-IT"/>
        </w:rPr>
        <w:t>Troina</w:t>
      </w:r>
      <w:proofErr w:type="spellEnd"/>
      <w:r w:rsidRPr="00B07BC2">
        <w:rPr>
          <w:rFonts w:ascii="Verdana" w:eastAsia="Times New Roman" w:hAnsi="Verdana" w:cs="Times New Roman"/>
          <w:sz w:val="20"/>
          <w:szCs w:val="20"/>
          <w:lang w:eastAsia="it-IT"/>
        </w:rPr>
        <w:t>, riuscirono ad abbandonare l'abitato senza farsi scorgere dal nemico. Il giorno dopo gli americani presero possesso della posizione, ridotta ad un cumulo di macerie e senza più abitanti.</w:t>
      </w:r>
      <w:r w:rsidRPr="00B07BC2">
        <w:rPr>
          <w:rFonts w:ascii="Verdana" w:eastAsia="Times New Roman" w:hAnsi="Verdana" w:cs="Times New Roman"/>
          <w:sz w:val="20"/>
          <w:szCs w:val="20"/>
          <w:lang w:eastAsia="it-IT"/>
        </w:rPr>
        <w:br/>
        <w:t>Le perdite americane erano state notevoli: alcune unità, come la 1a divisione di fanteria dovettero essere ritirate dalla prima linea, per essere riorganizzate.</w:t>
      </w:r>
      <w:r w:rsidRPr="00B07BC2">
        <w:rPr>
          <w:rFonts w:ascii="Verdana" w:eastAsia="Times New Roman" w:hAnsi="Verdana" w:cs="Times New Roman"/>
          <w:sz w:val="20"/>
          <w:szCs w:val="20"/>
          <w:lang w:eastAsia="it-IT"/>
        </w:rPr>
        <w:br/>
        <w:t xml:space="preserve">Anche a San Fratello gli americani furono duramente impegnati dai reparti della 29a </w:t>
      </w:r>
      <w:proofErr w:type="spellStart"/>
      <w:r w:rsidRPr="00B07BC2">
        <w:rPr>
          <w:rFonts w:ascii="Verdana" w:eastAsia="Times New Roman" w:hAnsi="Verdana" w:cs="Times New Roman"/>
          <w:sz w:val="20"/>
          <w:szCs w:val="20"/>
          <w:lang w:eastAsia="it-IT"/>
        </w:rPr>
        <w:t>Panzergrenadier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attestati sulla collina lungo la strada costiera.</w:t>
      </w:r>
      <w:r w:rsidRPr="00B07BC2">
        <w:rPr>
          <w:rFonts w:ascii="Verdana" w:eastAsia="Times New Roman" w:hAnsi="Verdana" w:cs="Times New Roman"/>
          <w:sz w:val="20"/>
          <w:szCs w:val="20"/>
          <w:lang w:eastAsia="it-IT"/>
        </w:rPr>
        <w:br/>
        <w:t xml:space="preserve">Dopo il fallimento degli attacchi frontali, a causa della forte resistenza opposta dai tedeschi, gli americani tentarono di prendere alle spalle le forze nemiche facendo sbarcare a Sant'Agata di Militello alcuni reparti di fanteria, del genio ed un plotone di carri </w:t>
      </w:r>
      <w:proofErr w:type="spellStart"/>
      <w:r w:rsidRPr="00B07BC2">
        <w:rPr>
          <w:rFonts w:ascii="Verdana" w:eastAsia="Times New Roman" w:hAnsi="Verdana" w:cs="Times New Roman"/>
          <w:sz w:val="20"/>
          <w:szCs w:val="20"/>
          <w:lang w:eastAsia="it-IT"/>
        </w:rPr>
        <w:t>Sherman</w:t>
      </w:r>
      <w:proofErr w:type="spellEnd"/>
      <w:r w:rsidRPr="00B07BC2">
        <w:rPr>
          <w:rFonts w:ascii="Verdana" w:eastAsia="Times New Roman" w:hAnsi="Verdana" w:cs="Times New Roman"/>
          <w:sz w:val="20"/>
          <w:szCs w:val="20"/>
          <w:lang w:eastAsia="it-IT"/>
        </w:rPr>
        <w:t>.</w:t>
      </w:r>
      <w:r w:rsidRPr="00B07BC2">
        <w:rPr>
          <w:rFonts w:ascii="Verdana" w:eastAsia="Times New Roman" w:hAnsi="Verdana" w:cs="Times New Roman"/>
          <w:sz w:val="20"/>
          <w:szCs w:val="20"/>
          <w:lang w:eastAsia="it-IT"/>
        </w:rPr>
        <w:br/>
        <w:t xml:space="preserve">I tedeschi riuscirono tuttavia ad evitare la cattura riuscendo a ripiegare in ordine verso Messina: la marcia della 29a </w:t>
      </w:r>
      <w:proofErr w:type="spellStart"/>
      <w:r w:rsidRPr="00B07BC2">
        <w:rPr>
          <w:rFonts w:ascii="Verdana" w:eastAsia="Times New Roman" w:hAnsi="Verdana" w:cs="Times New Roman"/>
          <w:sz w:val="20"/>
          <w:szCs w:val="20"/>
          <w:lang w:eastAsia="it-IT"/>
        </w:rPr>
        <w:t>Panzergrenadier</w:t>
      </w:r>
      <w:proofErr w:type="spellEnd"/>
      <w:r w:rsidRPr="00B07BC2">
        <w:rPr>
          <w:rFonts w:ascii="Verdana" w:eastAsia="Times New Roman" w:hAnsi="Verdana" w:cs="Times New Roman"/>
          <w:sz w:val="20"/>
          <w:szCs w:val="20"/>
          <w:lang w:eastAsia="it-IT"/>
        </w:rPr>
        <w:t xml:space="preserve"> </w:t>
      </w:r>
      <w:proofErr w:type="spellStart"/>
      <w:r w:rsidRPr="00B07BC2">
        <w:rPr>
          <w:rFonts w:ascii="Verdana" w:eastAsia="Times New Roman" w:hAnsi="Verdana" w:cs="Times New Roman"/>
          <w:sz w:val="20"/>
          <w:szCs w:val="20"/>
          <w:lang w:eastAsia="it-IT"/>
        </w:rPr>
        <w:t>Division</w:t>
      </w:r>
      <w:proofErr w:type="spellEnd"/>
      <w:r w:rsidRPr="00B07BC2">
        <w:rPr>
          <w:rFonts w:ascii="Verdana" w:eastAsia="Times New Roman" w:hAnsi="Verdana" w:cs="Times New Roman"/>
          <w:sz w:val="20"/>
          <w:szCs w:val="20"/>
          <w:lang w:eastAsia="it-IT"/>
        </w:rPr>
        <w:t xml:space="preserve"> venne ostacolata ancora dai reparti di Patton nei pressi di Brolo. Totalmente accerchiati, i tedeschi riuscirono ancora una volta ad evitare l'annientamento.</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jc w:val="center"/>
        <w:rPr>
          <w:rFonts w:ascii="Times New Roman" w:eastAsia="Times New Roman" w:hAnsi="Times New Roman" w:cs="Times New Roman"/>
          <w:sz w:val="24"/>
          <w:szCs w:val="24"/>
          <w:lang w:eastAsia="it-IT"/>
        </w:rPr>
      </w:pPr>
      <w:r w:rsidRPr="00B07BC2">
        <w:rPr>
          <w:rFonts w:ascii="Bookman Old Style" w:eastAsia="Times New Roman" w:hAnsi="Bookman Old Style" w:cs="Times New Roman"/>
          <w:b/>
          <w:bCs/>
          <w:sz w:val="27"/>
          <w:szCs w:val="27"/>
          <w:u w:val="single"/>
          <w:lang w:eastAsia="it-IT"/>
        </w:rPr>
        <w:t>FUGA VERSO LO STRETTO</w:t>
      </w:r>
      <w:r w:rsidRPr="00B07BC2">
        <w:rPr>
          <w:rFonts w:ascii="Times New Roman" w:eastAsia="Times New Roman" w:hAnsi="Times New Roman" w:cs="Times New Roman"/>
          <w:sz w:val="24"/>
          <w:szCs w:val="24"/>
          <w:lang w:eastAsia="it-IT"/>
        </w:rPr>
        <w:t xml:space="preserve"> </w:t>
      </w:r>
    </w:p>
    <w:p w:rsidR="00B07BC2" w:rsidRPr="00B07BC2" w:rsidRDefault="00B07BC2" w:rsidP="00B07BC2">
      <w:pPr>
        <w:spacing w:before="100" w:beforeAutospacing="1" w:after="100" w:afterAutospacing="1" w:line="240" w:lineRule="auto"/>
        <w:ind w:left="0"/>
        <w:rPr>
          <w:rFonts w:ascii="Times New Roman" w:eastAsia="Times New Roman" w:hAnsi="Times New Roman" w:cs="Times New Roman"/>
          <w:sz w:val="24"/>
          <w:szCs w:val="24"/>
          <w:lang w:eastAsia="it-IT"/>
        </w:rPr>
      </w:pPr>
      <w:r w:rsidRPr="00B07BC2">
        <w:rPr>
          <w:rFonts w:ascii="Verdana" w:eastAsia="Times New Roman" w:hAnsi="Verdana" w:cs="Times New Roman"/>
          <w:sz w:val="20"/>
          <w:szCs w:val="20"/>
          <w:lang w:eastAsia="it-IT"/>
        </w:rPr>
        <w:lastRenderedPageBreak/>
        <w:t xml:space="preserve">A partire dall'11 agosto iniziarono le operazioni di trasferimento delle truppe </w:t>
      </w:r>
      <w:proofErr w:type="spellStart"/>
      <w:r w:rsidRPr="00B07BC2">
        <w:rPr>
          <w:rFonts w:ascii="Verdana" w:eastAsia="Times New Roman" w:hAnsi="Verdana" w:cs="Times New Roman"/>
          <w:sz w:val="20"/>
          <w:szCs w:val="20"/>
          <w:lang w:eastAsia="it-IT"/>
        </w:rPr>
        <w:t>italo-tedesche</w:t>
      </w:r>
      <w:proofErr w:type="spellEnd"/>
      <w:r w:rsidRPr="00B07BC2">
        <w:rPr>
          <w:rFonts w:ascii="Verdana" w:eastAsia="Times New Roman" w:hAnsi="Verdana" w:cs="Times New Roman"/>
          <w:sz w:val="20"/>
          <w:szCs w:val="20"/>
          <w:lang w:eastAsia="it-IT"/>
        </w:rPr>
        <w:t xml:space="preserve"> da Messina verso Reggio Calabria; malgrado le difficoltà del momento, si riuscirono ad evacuare oltre ad un gran numero di uomini anche grandi quantitativi di armi, materiali ed equipaggiamento. Fecero ritorno sul continente circa 40.000 soldati tedeschi e 62.000 italiani, insieme a circa 10.000 veicoli a motore, 60 carri armati, 150 cannoni ed un grande quantitativo di carburante.</w:t>
      </w:r>
      <w:r w:rsidRPr="00B07BC2">
        <w:rPr>
          <w:rFonts w:ascii="Verdana" w:eastAsia="Times New Roman" w:hAnsi="Verdana" w:cs="Times New Roman"/>
          <w:sz w:val="20"/>
          <w:szCs w:val="20"/>
          <w:lang w:eastAsia="it-IT"/>
        </w:rPr>
        <w:br/>
        <w:t xml:space="preserve">Solo il 17 agosto gli alleati entrarono a Messina dopo trentotto giorni dall'inizio dello sbarco; il generale Alexander aveva previsto di occupare la Sicilia in </w:t>
      </w:r>
      <w:proofErr w:type="spellStart"/>
      <w:r w:rsidRPr="00B07BC2">
        <w:rPr>
          <w:rFonts w:ascii="Verdana" w:eastAsia="Times New Roman" w:hAnsi="Verdana" w:cs="Times New Roman"/>
          <w:sz w:val="20"/>
          <w:szCs w:val="20"/>
          <w:lang w:eastAsia="it-IT"/>
        </w:rPr>
        <w:t>dieci-quindici</w:t>
      </w:r>
      <w:proofErr w:type="spellEnd"/>
      <w:r w:rsidRPr="00B07BC2">
        <w:rPr>
          <w:rFonts w:ascii="Verdana" w:eastAsia="Times New Roman" w:hAnsi="Verdana" w:cs="Times New Roman"/>
          <w:sz w:val="20"/>
          <w:szCs w:val="20"/>
          <w:lang w:eastAsia="it-IT"/>
        </w:rPr>
        <w:t xml:space="preserve"> giorni, mentre Montgomery aveva pensato di giungere a Catania in </w:t>
      </w:r>
      <w:proofErr w:type="spellStart"/>
      <w:r w:rsidRPr="00B07BC2">
        <w:rPr>
          <w:rFonts w:ascii="Verdana" w:eastAsia="Times New Roman" w:hAnsi="Verdana" w:cs="Times New Roman"/>
          <w:sz w:val="20"/>
          <w:szCs w:val="20"/>
          <w:lang w:eastAsia="it-IT"/>
        </w:rPr>
        <w:t>cinque-sei</w:t>
      </w:r>
      <w:proofErr w:type="spellEnd"/>
      <w:r w:rsidRPr="00B07BC2">
        <w:rPr>
          <w:rFonts w:ascii="Verdana" w:eastAsia="Times New Roman" w:hAnsi="Verdana" w:cs="Times New Roman"/>
          <w:sz w:val="20"/>
          <w:szCs w:val="20"/>
          <w:lang w:eastAsia="it-IT"/>
        </w:rPr>
        <w:t xml:space="preserve"> giorni, ed invece vi giunse solo il 4 agosto, dopo quasi quattro settimane.</w:t>
      </w:r>
      <w:r w:rsidRPr="00B07BC2">
        <w:rPr>
          <w:rFonts w:ascii="Times New Roman" w:eastAsia="Times New Roman" w:hAnsi="Times New Roman" w:cs="Times New Roman"/>
          <w:sz w:val="24"/>
          <w:szCs w:val="24"/>
          <w:lang w:eastAsia="it-IT"/>
        </w:rPr>
        <w:t xml:space="preserve"> </w:t>
      </w:r>
    </w:p>
    <w:p w:rsidR="00686C1B" w:rsidRDefault="00686C1B"/>
    <w:sectPr w:rsidR="00686C1B" w:rsidSect="009607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B07BC2"/>
    <w:rsid w:val="005876FD"/>
    <w:rsid w:val="00686C1B"/>
    <w:rsid w:val="009607C8"/>
    <w:rsid w:val="00B07BC2"/>
    <w:rsid w:val="00B86550"/>
    <w:rsid w:val="00C37549"/>
    <w:rsid w:val="00E210DD"/>
    <w:rsid w:val="00FA419C"/>
    <w:rsid w:val="00FC2A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7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7BC2"/>
    <w:pPr>
      <w:spacing w:before="100" w:beforeAutospacing="1" w:after="100" w:afterAutospacing="1" w:line="240" w:lineRule="auto"/>
      <w:ind w:left="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01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duce.net/Galleria%20guerra/mappa%20Sicilia%20Newsweek.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lduce.net/Galleria%20guerra/Batteria%20antiaere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duce.net/Galleria%20guerra/mortaio%20italiano%20in%20azion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lduce.net/Galleria%20guerra/artiglieria%20italiana%20in%20azione.jpg" TargetMode="External"/><Relationship Id="rId4" Type="http://schemas.openxmlformats.org/officeDocument/2006/relationships/hyperlink" Target="http://www.ilduce.net/Galleria%20guerra/Sicilia.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3597</Words>
  <Characters>20506</Characters>
  <Application>Microsoft Office Word</Application>
  <DocSecurity>0</DocSecurity>
  <Lines>170</Lines>
  <Paragraphs>48</Paragraphs>
  <ScaleCrop>false</ScaleCrop>
  <Company>packardbell</Company>
  <LinksUpToDate>false</LinksUpToDate>
  <CharactersWithSpaces>24055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Casale</dc:creator>
  <cp:keywords/>
  <dc:description/>
  <cp:lastModifiedBy>Gaetano Casale</cp:lastModifiedBy>
  <cp:revision>1</cp:revision>
  <dcterms:created xsi:type="dcterms:W3CDTF">2009-05-28T15:28:00Z</dcterms:created>
  <dcterms:modified xsi:type="dcterms:W3CDTF">2009-05-28T15:47:00Z</dcterms:modified>
</cp:coreProperties>
</file>