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380" w:rsidRPr="00F21639" w:rsidRDefault="007D370E" w:rsidP="007D370E">
      <w:pPr>
        <w:jc w:val="center"/>
        <w:rPr>
          <w:sz w:val="36"/>
          <w:szCs w:val="36"/>
        </w:rPr>
      </w:pPr>
      <w:r w:rsidRPr="00F21639">
        <w:rPr>
          <w:sz w:val="36"/>
          <w:szCs w:val="36"/>
        </w:rPr>
        <w:t>Statement of Purpose: 5</w:t>
      </w:r>
      <w:r w:rsidRPr="00F21639">
        <w:rPr>
          <w:sz w:val="36"/>
          <w:szCs w:val="36"/>
          <w:vertAlign w:val="superscript"/>
        </w:rPr>
        <w:t>th</w:t>
      </w:r>
      <w:r w:rsidRPr="00F21639">
        <w:rPr>
          <w:sz w:val="36"/>
          <w:szCs w:val="36"/>
        </w:rPr>
        <w:t xml:space="preserve"> Grade Mathematics</w:t>
      </w:r>
    </w:p>
    <w:p w:rsidR="007D370E" w:rsidRDefault="007D370E" w:rsidP="007D370E">
      <w:pPr>
        <w:jc w:val="center"/>
      </w:pPr>
    </w:p>
    <w:p w:rsidR="007D370E" w:rsidRPr="00F21639" w:rsidRDefault="007D370E" w:rsidP="007D370E">
      <w:pPr>
        <w:rPr>
          <w:rFonts w:ascii="Century" w:hAnsi="Century" w:cs="Times New Roman"/>
          <w:sz w:val="24"/>
          <w:szCs w:val="24"/>
        </w:rPr>
      </w:pPr>
      <w:r>
        <w:tab/>
      </w:r>
      <w:r w:rsidRPr="00F21639">
        <w:rPr>
          <w:rFonts w:ascii="Century" w:hAnsi="Century" w:cs="Times New Roman"/>
          <w:sz w:val="24"/>
          <w:szCs w:val="24"/>
        </w:rPr>
        <w:t>5</w:t>
      </w:r>
      <w:r w:rsidRPr="00F21639">
        <w:rPr>
          <w:rFonts w:ascii="Century" w:hAnsi="Century" w:cs="Times New Roman"/>
          <w:sz w:val="24"/>
          <w:szCs w:val="24"/>
          <w:vertAlign w:val="superscript"/>
        </w:rPr>
        <w:t>th</w:t>
      </w:r>
      <w:r w:rsidRPr="00F21639">
        <w:rPr>
          <w:rFonts w:ascii="Century" w:hAnsi="Century" w:cs="Times New Roman"/>
          <w:sz w:val="24"/>
          <w:szCs w:val="24"/>
        </w:rPr>
        <w:t xml:space="preserve"> Grade math can be a turning point for a student’s interest or disinterest in math, as well as their future success in Math courses</w:t>
      </w:r>
      <w:r w:rsidR="00FB7A83" w:rsidRPr="00F21639">
        <w:rPr>
          <w:rFonts w:ascii="Century" w:hAnsi="Century" w:cs="Times New Roman"/>
          <w:sz w:val="24"/>
          <w:szCs w:val="24"/>
        </w:rPr>
        <w:t xml:space="preserve"> and everyday math concepts.  </w:t>
      </w:r>
      <w:r w:rsidRPr="00F21639">
        <w:rPr>
          <w:rFonts w:ascii="Century" w:hAnsi="Century" w:cs="Times New Roman"/>
          <w:sz w:val="24"/>
          <w:szCs w:val="24"/>
        </w:rPr>
        <w:t xml:space="preserve"> This course is designed to insure a solid base of basic facts on which to continue to build a mathematical foundation.  Although the complete Math curriculum includes number sense, measurement, geometry, patterns, functions, algebra, data analy</w:t>
      </w:r>
      <w:r w:rsidR="00FB7A83" w:rsidRPr="00F21639">
        <w:rPr>
          <w:rFonts w:ascii="Century" w:hAnsi="Century" w:cs="Times New Roman"/>
          <w:sz w:val="24"/>
          <w:szCs w:val="24"/>
        </w:rPr>
        <w:t>sis and probability, this mapping</w:t>
      </w:r>
      <w:r w:rsidRPr="00F21639">
        <w:rPr>
          <w:rFonts w:ascii="Century" w:hAnsi="Century" w:cs="Times New Roman"/>
          <w:sz w:val="24"/>
          <w:szCs w:val="24"/>
        </w:rPr>
        <w:t xml:space="preserve"> will concentrate on the </w:t>
      </w:r>
      <w:r w:rsidR="00FB7A83" w:rsidRPr="00F21639">
        <w:rPr>
          <w:rFonts w:ascii="Century" w:hAnsi="Century" w:cs="Times New Roman"/>
          <w:sz w:val="24"/>
          <w:szCs w:val="24"/>
        </w:rPr>
        <w:t xml:space="preserve">number sense and operations part of the whole curriculum.  This mapping is designed to insure mastery </w:t>
      </w:r>
      <w:r w:rsidR="00F57804">
        <w:rPr>
          <w:rFonts w:ascii="Century" w:hAnsi="Century" w:cs="Times New Roman"/>
          <w:sz w:val="24"/>
          <w:szCs w:val="24"/>
        </w:rPr>
        <w:t xml:space="preserve">of the basic concepts and produce students who can become productive adults in society. </w:t>
      </w:r>
      <w:r w:rsidR="00E62C2F">
        <w:rPr>
          <w:rFonts w:ascii="Century" w:hAnsi="Century" w:cs="Times New Roman"/>
          <w:sz w:val="24"/>
          <w:szCs w:val="24"/>
        </w:rPr>
        <w:t>The basic concepts concentrated on are addition, subtraction, multiplication, and division of whole numbers, decimals and fractions.</w:t>
      </w:r>
      <w:r w:rsidR="00F57804">
        <w:rPr>
          <w:rFonts w:ascii="Century" w:hAnsi="Century" w:cs="Times New Roman"/>
          <w:sz w:val="24"/>
          <w:szCs w:val="24"/>
        </w:rPr>
        <w:t xml:space="preserve"> Everyone in society needs these basic concepts to estimate costs of groceries,</w:t>
      </w:r>
      <w:r w:rsidR="00E62C2F">
        <w:rPr>
          <w:rFonts w:ascii="Century" w:hAnsi="Century" w:cs="Times New Roman"/>
          <w:sz w:val="24"/>
          <w:szCs w:val="24"/>
        </w:rPr>
        <w:t xml:space="preserve"> cooking,</w:t>
      </w:r>
      <w:r w:rsidR="00F57804">
        <w:rPr>
          <w:rFonts w:ascii="Century" w:hAnsi="Century" w:cs="Times New Roman"/>
          <w:sz w:val="24"/>
          <w:szCs w:val="24"/>
        </w:rPr>
        <w:t xml:space="preserve"> balance checkbooks or savings accounts, split</w:t>
      </w:r>
      <w:r w:rsidR="00E62C2F">
        <w:rPr>
          <w:rFonts w:ascii="Century" w:hAnsi="Century" w:cs="Times New Roman"/>
          <w:sz w:val="24"/>
          <w:szCs w:val="24"/>
        </w:rPr>
        <w:t xml:space="preserve">ting costs or calculating </w:t>
      </w:r>
      <w:r w:rsidR="00F57804">
        <w:rPr>
          <w:rFonts w:ascii="Century" w:hAnsi="Century" w:cs="Times New Roman"/>
          <w:sz w:val="24"/>
          <w:szCs w:val="24"/>
        </w:rPr>
        <w:t xml:space="preserve">payment plans just to name a few.  </w:t>
      </w:r>
      <w:r w:rsidR="00FB7A83" w:rsidRPr="00F21639">
        <w:rPr>
          <w:rFonts w:ascii="Century" w:hAnsi="Century" w:cs="Times New Roman"/>
          <w:sz w:val="24"/>
          <w:szCs w:val="24"/>
        </w:rPr>
        <w:t xml:space="preserve"> </w:t>
      </w:r>
    </w:p>
    <w:p w:rsidR="00FB7A83" w:rsidRPr="00F21639" w:rsidRDefault="00FB7A83" w:rsidP="007D370E">
      <w:pPr>
        <w:rPr>
          <w:rFonts w:ascii="Century" w:hAnsi="Century" w:cs="Times New Roman"/>
          <w:sz w:val="24"/>
          <w:szCs w:val="24"/>
        </w:rPr>
      </w:pPr>
      <w:r w:rsidRPr="00F21639">
        <w:rPr>
          <w:rFonts w:ascii="Century" w:hAnsi="Century" w:cs="Times New Roman"/>
          <w:sz w:val="24"/>
          <w:szCs w:val="24"/>
        </w:rPr>
        <w:tab/>
        <w:t>In the current curriculum design, these basics concepts are taught in the fourth, fifth, sixth and seventh grades.  The goal of this new design is to eliminate the need to re-teach</w:t>
      </w:r>
      <w:r w:rsidR="00242472" w:rsidRPr="00F21639">
        <w:rPr>
          <w:rFonts w:ascii="Century" w:hAnsi="Century" w:cs="Times New Roman"/>
          <w:sz w:val="24"/>
          <w:szCs w:val="24"/>
        </w:rPr>
        <w:t xml:space="preserve"> these concepts in each year by</w:t>
      </w:r>
      <w:r w:rsidRPr="00F21639">
        <w:rPr>
          <w:rFonts w:ascii="Century" w:hAnsi="Century" w:cs="Times New Roman"/>
          <w:sz w:val="24"/>
          <w:szCs w:val="24"/>
        </w:rPr>
        <w:t xml:space="preserve"> insuring mastery when they are originally taught.  The state curriculum </w:t>
      </w:r>
      <w:r w:rsidR="00BC6137" w:rsidRPr="00F21639">
        <w:rPr>
          <w:rFonts w:ascii="Century" w:hAnsi="Century" w:cs="Times New Roman"/>
          <w:sz w:val="24"/>
          <w:szCs w:val="24"/>
        </w:rPr>
        <w:t>standards are all over the place for each level of math and encompass</w:t>
      </w:r>
      <w:r w:rsidRPr="00F21639">
        <w:rPr>
          <w:rFonts w:ascii="Century" w:hAnsi="Century" w:cs="Times New Roman"/>
          <w:sz w:val="24"/>
          <w:szCs w:val="24"/>
        </w:rPr>
        <w:t xml:space="preserve"> too many concepts. Currently, about half of the year is </w:t>
      </w:r>
      <w:r w:rsidR="00BC6137" w:rsidRPr="00F21639">
        <w:rPr>
          <w:rFonts w:ascii="Century" w:hAnsi="Century" w:cs="Times New Roman"/>
          <w:sz w:val="24"/>
          <w:szCs w:val="24"/>
        </w:rPr>
        <w:t xml:space="preserve">spent </w:t>
      </w:r>
      <w:r w:rsidRPr="00F21639">
        <w:rPr>
          <w:rFonts w:ascii="Century" w:hAnsi="Century" w:cs="Times New Roman"/>
          <w:sz w:val="24"/>
          <w:szCs w:val="24"/>
        </w:rPr>
        <w:t>re-teach</w:t>
      </w:r>
      <w:r w:rsidR="00242472" w:rsidRPr="00F21639">
        <w:rPr>
          <w:rFonts w:ascii="Century" w:hAnsi="Century" w:cs="Times New Roman"/>
          <w:sz w:val="24"/>
          <w:szCs w:val="24"/>
        </w:rPr>
        <w:t>ing</w:t>
      </w:r>
      <w:r w:rsidRPr="00F21639">
        <w:rPr>
          <w:rFonts w:ascii="Century" w:hAnsi="Century" w:cs="Times New Roman"/>
          <w:sz w:val="24"/>
          <w:szCs w:val="24"/>
        </w:rPr>
        <w:t xml:space="preserve"> or touching on concepts for future years.   Students will be limited to the number of concepts introduced until mastery is evident.  </w:t>
      </w:r>
      <w:r w:rsidR="00BC6137" w:rsidRPr="00F21639">
        <w:rPr>
          <w:rFonts w:ascii="Century" w:hAnsi="Century" w:cs="Times New Roman"/>
          <w:sz w:val="24"/>
          <w:szCs w:val="24"/>
        </w:rPr>
        <w:t xml:space="preserve">Assessment of this mastery will include practice assignments, using </w:t>
      </w:r>
      <w:proofErr w:type="spellStart"/>
      <w:r w:rsidR="00BC6137" w:rsidRPr="00F21639">
        <w:rPr>
          <w:rFonts w:ascii="Century" w:hAnsi="Century" w:cs="Times New Roman"/>
          <w:sz w:val="24"/>
          <w:szCs w:val="24"/>
        </w:rPr>
        <w:t>Nettrecker</w:t>
      </w:r>
      <w:proofErr w:type="spellEnd"/>
      <w:r w:rsidR="00BC6137" w:rsidRPr="00F21639">
        <w:rPr>
          <w:rFonts w:ascii="Century" w:hAnsi="Century" w:cs="Times New Roman"/>
          <w:sz w:val="24"/>
          <w:szCs w:val="24"/>
        </w:rPr>
        <w:t xml:space="preserve"> (web-based tool), observations, problem solving, cooperative group work, quizzes </w:t>
      </w:r>
      <w:r w:rsidR="00242472" w:rsidRPr="00F21639">
        <w:rPr>
          <w:rFonts w:ascii="Century" w:hAnsi="Century" w:cs="Times New Roman"/>
          <w:sz w:val="24"/>
          <w:szCs w:val="24"/>
        </w:rPr>
        <w:t xml:space="preserve">and </w:t>
      </w:r>
      <w:proofErr w:type="spellStart"/>
      <w:r w:rsidR="00242472" w:rsidRPr="00F21639">
        <w:rPr>
          <w:rFonts w:ascii="Century" w:hAnsi="Century" w:cs="Times New Roman"/>
          <w:sz w:val="24"/>
          <w:szCs w:val="24"/>
        </w:rPr>
        <w:t>Scantron</w:t>
      </w:r>
      <w:proofErr w:type="spellEnd"/>
      <w:r w:rsidR="00242472" w:rsidRPr="00F21639">
        <w:rPr>
          <w:rFonts w:ascii="Century" w:hAnsi="Century" w:cs="Times New Roman"/>
          <w:sz w:val="24"/>
          <w:szCs w:val="24"/>
        </w:rPr>
        <w:t xml:space="preserve"> testing.  </w:t>
      </w:r>
    </w:p>
    <w:p w:rsidR="00242472" w:rsidRPr="00F21639" w:rsidRDefault="00242472" w:rsidP="007D370E">
      <w:pPr>
        <w:rPr>
          <w:rFonts w:ascii="Century" w:hAnsi="Century" w:cs="Times New Roman"/>
          <w:sz w:val="24"/>
          <w:szCs w:val="24"/>
        </w:rPr>
      </w:pPr>
      <w:r w:rsidRPr="00F21639">
        <w:rPr>
          <w:rFonts w:ascii="Century" w:hAnsi="Century" w:cs="Times New Roman"/>
          <w:sz w:val="24"/>
          <w:szCs w:val="24"/>
        </w:rPr>
        <w:tab/>
        <w:t>Another goal of this design is to eliminate the disinterest or frustration many students feel by all of the new concepts introduces with what seems like no connection to actual life.  Fifth grader</w:t>
      </w:r>
      <w:r w:rsidR="00F21639" w:rsidRPr="00F21639">
        <w:rPr>
          <w:rFonts w:ascii="Century" w:hAnsi="Century" w:cs="Times New Roman"/>
          <w:sz w:val="24"/>
          <w:szCs w:val="24"/>
        </w:rPr>
        <w:t>’</w:t>
      </w:r>
      <w:r w:rsidRPr="00F21639">
        <w:rPr>
          <w:rFonts w:ascii="Century" w:hAnsi="Century" w:cs="Times New Roman"/>
          <w:sz w:val="24"/>
          <w:szCs w:val="24"/>
        </w:rPr>
        <w:t>s impression of what math is needed in “the real world” is limited.  Therefore gaining mastery will allow for real life situations to be a natural progression.  Problem solving will focus on showing everyday uses of math that the students are learning.</w:t>
      </w:r>
      <w:r w:rsidR="00F21639" w:rsidRPr="00F21639">
        <w:rPr>
          <w:rFonts w:ascii="Century" w:hAnsi="Century" w:cs="Times New Roman"/>
          <w:sz w:val="24"/>
          <w:szCs w:val="24"/>
        </w:rPr>
        <w:t xml:space="preserve">  Another way to help with the frustration is to allow students who are having difficulty with a concept to have additional instruction and alternative assignments if necessary.  Students who are mastering concepts quicker than the average student will be given more challenging activities and may be introduced to more abstract concepts, including but not limited to logical reasoning problem solving.</w:t>
      </w:r>
    </w:p>
    <w:sectPr w:rsidR="00242472" w:rsidRPr="00F21639" w:rsidSect="00F578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D370E"/>
    <w:rsid w:val="00041DF4"/>
    <w:rsid w:val="00242472"/>
    <w:rsid w:val="00271AA5"/>
    <w:rsid w:val="007D370E"/>
    <w:rsid w:val="00930316"/>
    <w:rsid w:val="00B57878"/>
    <w:rsid w:val="00BC6137"/>
    <w:rsid w:val="00BE43D7"/>
    <w:rsid w:val="00D11A10"/>
    <w:rsid w:val="00E62C2F"/>
    <w:rsid w:val="00F21639"/>
    <w:rsid w:val="00F341D7"/>
    <w:rsid w:val="00F57804"/>
    <w:rsid w:val="00F77FD5"/>
    <w:rsid w:val="00FB7A83"/>
    <w:rsid w:val="00FC49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1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2009-05-17T12:05:00Z</cp:lastPrinted>
  <dcterms:created xsi:type="dcterms:W3CDTF">2009-05-16T18:15:00Z</dcterms:created>
  <dcterms:modified xsi:type="dcterms:W3CDTF">2009-05-17T15:20:00Z</dcterms:modified>
</cp:coreProperties>
</file>