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4B" w:rsidRDefault="0060224B" w:rsidP="0060224B">
      <w:pPr>
        <w:jc w:val="center"/>
        <w:rPr>
          <w:rFonts w:ascii="Times New Roman" w:hAnsi="Times New Roman" w:cs="Times New Roman"/>
          <w:sz w:val="36"/>
          <w:szCs w:val="36"/>
        </w:rPr>
      </w:pPr>
      <w:r w:rsidRPr="001B0657">
        <w:rPr>
          <w:rFonts w:ascii="Times New Roman" w:hAnsi="Times New Roman" w:cs="Times New Roman"/>
          <w:sz w:val="36"/>
          <w:szCs w:val="36"/>
        </w:rPr>
        <w:t>Measurable Unit or Subunit Learner Outcomes</w:t>
      </w:r>
    </w:p>
    <w:p w:rsidR="0060224B" w:rsidRDefault="0060224B" w:rsidP="0060224B">
      <w:pPr>
        <w:jc w:val="center"/>
        <w:rPr>
          <w:rFonts w:ascii="Times New Roman" w:hAnsi="Times New Roman" w:cs="Times New Roman"/>
          <w:sz w:val="36"/>
          <w:szCs w:val="36"/>
        </w:rPr>
      </w:pPr>
      <w:r w:rsidRPr="00A40AFB">
        <w:rPr>
          <w:rFonts w:ascii="Times New Roman" w:hAnsi="Times New Roman" w:cs="Times New Roman"/>
          <w:sz w:val="36"/>
          <w:szCs w:val="36"/>
        </w:rPr>
        <w:t>Unit One: Enlightenment</w:t>
      </w:r>
    </w:p>
    <w:p w:rsidR="0060224B" w:rsidRDefault="0060224B" w:rsidP="006022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able to explain how Enlightenment ideas produced enduring effects on political, economic and cultural institutions.</w:t>
      </w:r>
    </w:p>
    <w:p w:rsidR="0060224B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understand how the Enlightenment challenged religious authority, monarchies and absolutism.</w:t>
      </w:r>
    </w:p>
    <w:p w:rsidR="0060224B" w:rsidRPr="005E7448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explain the connections among Enlightenment ideas, the American Revolution, the French Revolution and Latin American wars for independence.</w:t>
      </w:r>
    </w:p>
    <w:p w:rsidR="0060224B" w:rsidRDefault="0060224B" w:rsidP="0060224B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3D1F58">
        <w:rPr>
          <w:rFonts w:ascii="Times New Roman" w:hAnsi="Times New Roman" w:cs="Times New Roman"/>
          <w:sz w:val="36"/>
          <w:szCs w:val="36"/>
        </w:rPr>
        <w:t>Unit Two: Industrialization</w:t>
      </w:r>
    </w:p>
    <w:p w:rsidR="0060224B" w:rsidRDefault="0060224B" w:rsidP="006022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know how scientific and technological changes promoted industrialization in the textile industry in England</w:t>
      </w:r>
    </w:p>
    <w:p w:rsidR="0060224B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learn the impact of the growth of population, rural-to urban migrations, growth of industrial cities, and emigration out of Europe</w:t>
      </w:r>
    </w:p>
    <w:p w:rsidR="0060224B" w:rsidRPr="005E7448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understand the changing role of labor and the rise of the union movement</w:t>
      </w:r>
    </w:p>
    <w:p w:rsidR="0060224B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identify changes in living and working conditions for the early industrial working class, especially women and children</w:t>
      </w:r>
    </w:p>
    <w:p w:rsidR="0060224B" w:rsidRPr="005E7448" w:rsidRDefault="0060224B" w:rsidP="0060224B">
      <w:pPr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ind w:left="720"/>
        <w:jc w:val="center"/>
        <w:rPr>
          <w:rFonts w:ascii="Times New Roman" w:hAnsi="Times New Roman" w:cs="Times New Roman"/>
          <w:sz w:val="36"/>
          <w:szCs w:val="36"/>
        </w:rPr>
      </w:pPr>
      <w:r w:rsidRPr="003D1F58">
        <w:rPr>
          <w:rFonts w:ascii="Times New Roman" w:hAnsi="Times New Roman" w:cs="Times New Roman"/>
          <w:sz w:val="36"/>
          <w:szCs w:val="36"/>
        </w:rPr>
        <w:t>Unit Three: Imperialism</w:t>
      </w:r>
    </w:p>
    <w:p w:rsidR="0060224B" w:rsidRDefault="0060224B" w:rsidP="006022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know the political, economic and social roots of imperialism</w:t>
      </w:r>
    </w:p>
    <w:p w:rsidR="0060224B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learn the global impact of imperialism including the modernization of Japan, political and social reform in China, and the exploitation of African resources</w:t>
      </w:r>
    </w:p>
    <w:p w:rsidR="0060224B" w:rsidRPr="005E7448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analyze the perspectives of the colonizers and the colonized.</w:t>
      </w:r>
    </w:p>
    <w:p w:rsidR="0060224B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jc w:val="center"/>
        <w:rPr>
          <w:rFonts w:ascii="Times New Roman" w:hAnsi="Times New Roman" w:cs="Times New Roman"/>
          <w:sz w:val="36"/>
          <w:szCs w:val="36"/>
        </w:rPr>
      </w:pPr>
      <w:r w:rsidRPr="00BB6BD3">
        <w:rPr>
          <w:rFonts w:ascii="Times New Roman" w:hAnsi="Times New Roman" w:cs="Times New Roman"/>
          <w:sz w:val="36"/>
          <w:szCs w:val="36"/>
        </w:rPr>
        <w:lastRenderedPageBreak/>
        <w:t>Unit Four: 20</w:t>
      </w:r>
      <w:r w:rsidRPr="00BB6BD3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BB6BD3">
        <w:rPr>
          <w:rFonts w:ascii="Times New Roman" w:hAnsi="Times New Roman" w:cs="Times New Roman"/>
          <w:sz w:val="36"/>
          <w:szCs w:val="36"/>
        </w:rPr>
        <w:t xml:space="preserve"> Century Conflict</w:t>
      </w:r>
    </w:p>
    <w:p w:rsidR="0060224B" w:rsidRDefault="0060224B" w:rsidP="0060224B">
      <w:pPr>
        <w:pStyle w:val="ListParagraph"/>
        <w:jc w:val="center"/>
        <w:rPr>
          <w:rFonts w:ascii="Times New Roman" w:hAnsi="Times New Roman" w:cs="Times New Roman"/>
          <w:sz w:val="36"/>
          <w:szCs w:val="36"/>
        </w:rPr>
      </w:pPr>
    </w:p>
    <w:p w:rsidR="0060224B" w:rsidRDefault="0060224B" w:rsidP="006022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know the causes and effects of World War I &amp; WWII</w:t>
      </w:r>
    </w:p>
    <w:p w:rsidR="0060224B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analyze the causes and consequences of the Russian Revolution</w:t>
      </w:r>
    </w:p>
    <w:p w:rsidR="0060224B" w:rsidRPr="005E7448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Pr="005E7448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learn the global impact of post-WWI economic, social and political turmoil</w:t>
      </w:r>
    </w:p>
    <w:p w:rsidR="0060224B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understand the impact of conflicting political and economic ideologies after WWII that resulted in the Cold War</w:t>
      </w:r>
    </w:p>
    <w:p w:rsidR="0060224B" w:rsidRPr="005E7448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Pr="005E7448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examine social, economic and political struggles resulting from colonialism and imperialism</w:t>
      </w:r>
    </w:p>
    <w:p w:rsidR="0060224B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examine regional and ethnic conflict in the post-Cold War era</w:t>
      </w:r>
    </w:p>
    <w:p w:rsidR="0060224B" w:rsidRPr="005E7448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jc w:val="center"/>
        <w:rPr>
          <w:rFonts w:ascii="Times New Roman" w:hAnsi="Times New Roman" w:cs="Times New Roman"/>
          <w:sz w:val="36"/>
          <w:szCs w:val="36"/>
        </w:rPr>
      </w:pPr>
      <w:r w:rsidRPr="00BB6BD3">
        <w:rPr>
          <w:rFonts w:ascii="Times New Roman" w:hAnsi="Times New Roman" w:cs="Times New Roman"/>
          <w:sz w:val="36"/>
          <w:szCs w:val="36"/>
        </w:rPr>
        <w:t>Unit Five: People in Societies</w:t>
      </w:r>
    </w:p>
    <w:p w:rsidR="0060224B" w:rsidRDefault="0060224B" w:rsidP="006022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know the results of political, economic, and social oppression and the violation of human rights</w:t>
      </w:r>
    </w:p>
    <w:p w:rsidR="0060224B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analyze examples of how people in different cultures view events from different perspectives</w:t>
      </w:r>
    </w:p>
    <w:p w:rsidR="0060224B" w:rsidRPr="005E7448" w:rsidRDefault="0060224B" w:rsidP="0060224B">
      <w:pPr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learn how advances in communication and transportation have impacted the world</w:t>
      </w:r>
    </w:p>
    <w:p w:rsidR="0060224B" w:rsidRDefault="0060224B" w:rsidP="00602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224B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jc w:val="center"/>
        <w:rPr>
          <w:rFonts w:ascii="Times New Roman" w:hAnsi="Times New Roman" w:cs="Times New Roman"/>
          <w:sz w:val="36"/>
          <w:szCs w:val="36"/>
        </w:rPr>
      </w:pPr>
      <w:r w:rsidRPr="005E7448">
        <w:rPr>
          <w:rFonts w:ascii="Times New Roman" w:hAnsi="Times New Roman" w:cs="Times New Roman"/>
          <w:sz w:val="36"/>
          <w:szCs w:val="36"/>
        </w:rPr>
        <w:t>Unit Six: Geography</w:t>
      </w:r>
    </w:p>
    <w:p w:rsidR="0060224B" w:rsidRDefault="0060224B" w:rsidP="0060224B">
      <w:pPr>
        <w:pStyle w:val="ListParagraph"/>
        <w:jc w:val="center"/>
        <w:rPr>
          <w:rFonts w:ascii="Times New Roman" w:hAnsi="Times New Roman" w:cs="Times New Roman"/>
          <w:sz w:val="36"/>
          <w:szCs w:val="36"/>
        </w:rPr>
      </w:pPr>
    </w:p>
    <w:p w:rsidR="0060224B" w:rsidRDefault="0060224B" w:rsidP="006022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interpret data to make comparisons between and among countries and regions</w:t>
      </w:r>
    </w:p>
    <w:p w:rsidR="0060224B" w:rsidRPr="005E7448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know how differing points of view play a role in conflicts over territory and resources</w:t>
      </w:r>
    </w:p>
    <w:p w:rsidR="0060224B" w:rsidRPr="005E7448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Pr="005E7448" w:rsidRDefault="0060224B" w:rsidP="006022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understand how political and economic conditions, resources, geographic locations and cultures have contributed to cooperation and conflict. </w:t>
      </w:r>
    </w:p>
    <w:p w:rsidR="0060224B" w:rsidRPr="003D1F58" w:rsidRDefault="0060224B" w:rsidP="006022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24B" w:rsidRDefault="0060224B" w:rsidP="00602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5060" w:rsidRDefault="00745060"/>
    <w:sectPr w:rsidR="00745060" w:rsidSect="00745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65825"/>
    <w:multiLevelType w:val="hybridMultilevel"/>
    <w:tmpl w:val="5566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37F69"/>
    <w:multiLevelType w:val="hybridMultilevel"/>
    <w:tmpl w:val="63BA4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97983"/>
    <w:multiLevelType w:val="hybridMultilevel"/>
    <w:tmpl w:val="E420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55410"/>
    <w:multiLevelType w:val="hybridMultilevel"/>
    <w:tmpl w:val="4E02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9223F"/>
    <w:multiLevelType w:val="hybridMultilevel"/>
    <w:tmpl w:val="F578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F03B9"/>
    <w:multiLevelType w:val="hybridMultilevel"/>
    <w:tmpl w:val="EDAA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24B"/>
    <w:rsid w:val="0060224B"/>
    <w:rsid w:val="007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393</Words>
  <Characters>2243</Characters>
  <Application>Microsoft Office Word</Application>
  <DocSecurity>0</DocSecurity>
  <Lines>18</Lines>
  <Paragraphs>5</Paragraphs>
  <ScaleCrop>false</ScaleCrop>
  <Company> 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2009-05-15T16:46:00Z</dcterms:created>
  <dcterms:modified xsi:type="dcterms:W3CDTF">2009-05-15T16:47:00Z</dcterms:modified>
</cp:coreProperties>
</file>