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B18" w:rsidRPr="00907B18" w:rsidRDefault="00907B18" w:rsidP="00907B18">
      <w:pPr>
        <w:spacing w:after="0" w:line="240" w:lineRule="auto"/>
        <w:rPr>
          <w:rFonts w:ascii="Arial" w:eastAsia="Times New Roman" w:hAnsi="Arial" w:cs="Arial"/>
          <w:color w:val="666666"/>
          <w:sz w:val="15"/>
          <w:szCs w:val="15"/>
          <w:lang w:eastAsia="es-ES"/>
        </w:rPr>
      </w:pPr>
      <w:r w:rsidRPr="00907B18">
        <w:rPr>
          <w:rFonts w:ascii="Arial" w:eastAsia="Times New Roman" w:hAnsi="Arial" w:cs="Arial"/>
          <w:color w:val="666666"/>
          <w:sz w:val="15"/>
          <w:szCs w:val="15"/>
          <w:lang w:eastAsia="es-ES"/>
        </w:rPr>
        <w:br/>
      </w:r>
    </w:p>
    <w:p w:rsidR="00907B18" w:rsidRPr="00907B18" w:rsidRDefault="00907B18" w:rsidP="00907B18">
      <w:pPr>
        <w:spacing w:before="100" w:beforeAutospacing="1" w:after="100" w:afterAutospacing="1" w:line="240" w:lineRule="auto"/>
        <w:outlineLvl w:val="1"/>
        <w:rPr>
          <w:rFonts w:ascii="Arial" w:eastAsia="Times New Roman" w:hAnsi="Arial" w:cs="Arial"/>
          <w:b/>
          <w:bCs/>
          <w:color w:val="666666"/>
          <w:sz w:val="12"/>
          <w:szCs w:val="12"/>
          <w:lang w:eastAsia="es-ES"/>
        </w:rPr>
      </w:pPr>
      <w:hyperlink r:id="rId5" w:history="1">
        <w:r w:rsidRPr="00907B18">
          <w:rPr>
            <w:rFonts w:ascii="Arial" w:eastAsia="Times New Roman" w:hAnsi="Arial" w:cs="Arial"/>
            <w:b/>
            <w:bCs/>
            <w:color w:val="0000FF"/>
            <w:sz w:val="12"/>
            <w:szCs w:val="12"/>
            <w:lang w:eastAsia="es-ES"/>
          </w:rPr>
          <w:t>Aprovechamiento de materias primas y recursos naturales</w:t>
        </w:r>
      </w:hyperlink>
    </w:p>
    <w:p w:rsidR="00907B18" w:rsidRPr="00907B18" w:rsidRDefault="00907B18" w:rsidP="00907B18">
      <w:pPr>
        <w:spacing w:after="0" w:line="240" w:lineRule="auto"/>
        <w:rPr>
          <w:rFonts w:ascii="Arial" w:eastAsia="Times New Roman" w:hAnsi="Arial" w:cs="Arial"/>
          <w:color w:val="666666"/>
          <w:sz w:val="15"/>
          <w:szCs w:val="15"/>
          <w:lang w:eastAsia="es-ES"/>
        </w:rPr>
      </w:pPr>
      <w:r w:rsidRPr="00907B18">
        <w:rPr>
          <w:rFonts w:ascii="Arial" w:eastAsia="Times New Roman" w:hAnsi="Arial" w:cs="Arial"/>
          <w:noProof/>
          <w:color w:val="666666"/>
          <w:sz w:val="15"/>
          <w:szCs w:val="15"/>
          <w:lang w:eastAsia="es-ES"/>
        </w:rPr>
        <w:drawing>
          <wp:inline distT="0" distB="0" distL="0" distR="0" wp14:anchorId="61FE2C69" wp14:editId="6EFAA576">
            <wp:extent cx="2859405" cy="3535045"/>
            <wp:effectExtent l="0" t="0" r="0" b="8255"/>
            <wp:docPr id="1" name="Imagen 1" descr="20090320134749-d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90320134749-ds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9405" cy="3535045"/>
                    </a:xfrm>
                    <a:prstGeom prst="rect">
                      <a:avLst/>
                    </a:prstGeom>
                    <a:noFill/>
                    <a:ln>
                      <a:noFill/>
                    </a:ln>
                  </pic:spPr>
                </pic:pic>
              </a:graphicData>
            </a:graphic>
          </wp:inline>
        </w:drawing>
      </w:r>
    </w:p>
    <w:p w:rsidR="00907B18" w:rsidRPr="00907B18" w:rsidRDefault="00907B18" w:rsidP="00907B18">
      <w:pPr>
        <w:spacing w:before="100" w:beforeAutospacing="1" w:after="100" w:afterAutospacing="1" w:line="240" w:lineRule="auto"/>
        <w:rPr>
          <w:rFonts w:ascii="Arial" w:eastAsia="Times New Roman" w:hAnsi="Arial" w:cs="Arial"/>
          <w:color w:val="666666"/>
          <w:sz w:val="15"/>
          <w:szCs w:val="15"/>
          <w:lang w:eastAsia="es-ES"/>
        </w:rPr>
      </w:pPr>
      <w:r w:rsidRPr="00907B18">
        <w:rPr>
          <w:rFonts w:ascii="Arial" w:eastAsia="Times New Roman" w:hAnsi="Arial" w:cs="Arial"/>
          <w:color w:val="666666"/>
          <w:sz w:val="15"/>
          <w:szCs w:val="15"/>
          <w:lang w:eastAsia="es-ES"/>
        </w:rPr>
        <w:t> </w:t>
      </w:r>
    </w:p>
    <w:p w:rsidR="00907B18" w:rsidRPr="00907B18" w:rsidRDefault="00907B18" w:rsidP="00907B18">
      <w:pPr>
        <w:spacing w:before="100" w:beforeAutospacing="1" w:after="100" w:afterAutospacing="1" w:line="240" w:lineRule="auto"/>
        <w:rPr>
          <w:rFonts w:ascii="Arial" w:eastAsia="Times New Roman" w:hAnsi="Arial" w:cs="Arial"/>
          <w:color w:val="666666"/>
          <w:sz w:val="15"/>
          <w:szCs w:val="15"/>
          <w:lang w:eastAsia="es-ES"/>
        </w:rPr>
      </w:pPr>
      <w:r w:rsidRPr="00907B18">
        <w:rPr>
          <w:rFonts w:ascii="Arial" w:eastAsia="Times New Roman" w:hAnsi="Arial" w:cs="Arial"/>
          <w:color w:val="666666"/>
          <w:sz w:val="15"/>
          <w:szCs w:val="15"/>
          <w:lang w:eastAsia="es-ES"/>
        </w:rPr>
        <w:t> </w:t>
      </w:r>
    </w:p>
    <w:p w:rsidR="00907B18" w:rsidRPr="00907B18" w:rsidRDefault="00907B18" w:rsidP="00907B18">
      <w:pPr>
        <w:spacing w:before="100" w:beforeAutospacing="1" w:after="100" w:afterAutospacing="1" w:line="240" w:lineRule="auto"/>
        <w:rPr>
          <w:rFonts w:ascii="Times New Roman" w:eastAsia="Times New Roman" w:hAnsi="Times New Roman" w:cs="Times New Roman"/>
          <w:color w:val="666666"/>
          <w:sz w:val="24"/>
          <w:szCs w:val="24"/>
          <w:lang w:eastAsia="es-ES"/>
        </w:rPr>
      </w:pPr>
      <w:r w:rsidRPr="00907B18">
        <w:rPr>
          <w:rFonts w:ascii="Times New Roman" w:eastAsia="Times New Roman" w:hAnsi="Times New Roman" w:cs="Times New Roman"/>
          <w:color w:val="666666"/>
          <w:sz w:val="27"/>
          <w:szCs w:val="27"/>
          <w:lang w:eastAsia="es-ES"/>
        </w:rPr>
        <w:t>Los recursos naturales son aquellos elementos, que se encuentran en la Naturaleza a disposición del ser humano, que los aprovecha para satisfacer sus necesidades.</w:t>
      </w:r>
    </w:p>
    <w:p w:rsidR="00907B18" w:rsidRPr="00907B18" w:rsidRDefault="00907B18" w:rsidP="00907B18">
      <w:pPr>
        <w:spacing w:before="100" w:beforeAutospacing="1" w:after="100" w:afterAutospacing="1" w:line="240" w:lineRule="auto"/>
        <w:rPr>
          <w:rFonts w:ascii="Times New Roman" w:eastAsia="Times New Roman" w:hAnsi="Times New Roman" w:cs="Times New Roman"/>
          <w:color w:val="666666"/>
          <w:sz w:val="24"/>
          <w:szCs w:val="24"/>
          <w:lang w:eastAsia="es-ES"/>
        </w:rPr>
      </w:pPr>
      <w:r w:rsidRPr="00907B18">
        <w:rPr>
          <w:rFonts w:ascii="Times New Roman" w:eastAsia="Times New Roman" w:hAnsi="Times New Roman" w:cs="Times New Roman"/>
          <w:color w:val="666666"/>
          <w:sz w:val="27"/>
          <w:szCs w:val="27"/>
          <w:lang w:eastAsia="es-ES"/>
        </w:rPr>
        <w:t>Los recursos naturales, según su posibilidad de regeneración se clasifican en: renovables y no renovables. </w:t>
      </w:r>
    </w:p>
    <w:p w:rsidR="00907B18" w:rsidRPr="00907B18" w:rsidRDefault="00907B18" w:rsidP="00907B18">
      <w:pPr>
        <w:spacing w:before="100" w:beforeAutospacing="1" w:after="100" w:afterAutospacing="1" w:line="240" w:lineRule="auto"/>
        <w:rPr>
          <w:rFonts w:ascii="Times New Roman" w:eastAsia="Times New Roman" w:hAnsi="Times New Roman" w:cs="Times New Roman"/>
          <w:color w:val="666666"/>
          <w:sz w:val="24"/>
          <w:szCs w:val="24"/>
          <w:lang w:eastAsia="es-ES"/>
        </w:rPr>
      </w:pPr>
      <w:r w:rsidRPr="00907B18">
        <w:rPr>
          <w:rFonts w:ascii="Times New Roman" w:eastAsia="Times New Roman" w:hAnsi="Times New Roman" w:cs="Times New Roman"/>
          <w:b/>
          <w:bCs/>
          <w:color w:val="666666"/>
          <w:sz w:val="27"/>
          <w:szCs w:val="27"/>
          <w:lang w:eastAsia="es-ES"/>
        </w:rPr>
        <w:t>Los recursos renovables:</w:t>
      </w:r>
      <w:r w:rsidRPr="00907B18">
        <w:rPr>
          <w:rFonts w:ascii="Times New Roman" w:eastAsia="Times New Roman" w:hAnsi="Times New Roman" w:cs="Times New Roman"/>
          <w:color w:val="666666"/>
          <w:sz w:val="27"/>
          <w:szCs w:val="27"/>
          <w:lang w:eastAsia="es-ES"/>
        </w:rPr>
        <w:t xml:space="preserve"> son aquellos que se pueden volver a utilizar después de su uso. Pueden ser explotados por el ser humano indefinidamente mientras que su uso sea controlado. Son renovables la flora, la fauna, el aire, el sol, el agua.</w:t>
      </w:r>
    </w:p>
    <w:p w:rsidR="00907B18" w:rsidRPr="00907B18" w:rsidRDefault="00907B18" w:rsidP="00907B18">
      <w:pPr>
        <w:spacing w:before="100" w:beforeAutospacing="1" w:after="100" w:afterAutospacing="1" w:line="240" w:lineRule="auto"/>
        <w:rPr>
          <w:rFonts w:ascii="Times New Roman" w:eastAsia="Times New Roman" w:hAnsi="Times New Roman" w:cs="Times New Roman"/>
          <w:color w:val="666666"/>
          <w:sz w:val="24"/>
          <w:szCs w:val="24"/>
          <w:lang w:eastAsia="es-ES"/>
        </w:rPr>
      </w:pPr>
      <w:r w:rsidRPr="00907B18">
        <w:rPr>
          <w:rFonts w:ascii="Times New Roman" w:eastAsia="Times New Roman" w:hAnsi="Times New Roman" w:cs="Times New Roman"/>
          <w:b/>
          <w:bCs/>
          <w:color w:val="666666"/>
          <w:sz w:val="27"/>
          <w:szCs w:val="27"/>
          <w:lang w:eastAsia="es-ES"/>
        </w:rPr>
        <w:t xml:space="preserve">Los recursos no renovables: </w:t>
      </w:r>
      <w:r w:rsidRPr="00907B18">
        <w:rPr>
          <w:rFonts w:ascii="Times New Roman" w:eastAsia="Times New Roman" w:hAnsi="Times New Roman" w:cs="Times New Roman"/>
          <w:color w:val="666666"/>
          <w:sz w:val="27"/>
          <w:szCs w:val="27"/>
          <w:lang w:eastAsia="es-ES"/>
        </w:rPr>
        <w:t>son aquellas que no se pueden regenerar después de su uso o extracción, de forma que sus reservas se acaban. Son así los minerales, combustibles fósiles y nucleares.</w:t>
      </w:r>
    </w:p>
    <w:p w:rsidR="00ED0855" w:rsidRDefault="00ED0855">
      <w:bookmarkStart w:id="0" w:name="_GoBack"/>
      <w:bookmarkEnd w:id="0"/>
    </w:p>
    <w:sectPr w:rsidR="00ED08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B18"/>
    <w:rsid w:val="00907B18"/>
    <w:rsid w:val="00ED08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07B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7B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07B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7B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27776">
      <w:bodyDiv w:val="1"/>
      <w:marLeft w:val="0"/>
      <w:marRight w:val="0"/>
      <w:marTop w:val="0"/>
      <w:marBottom w:val="0"/>
      <w:divBdr>
        <w:top w:val="none" w:sz="0" w:space="0" w:color="auto"/>
        <w:left w:val="none" w:sz="0" w:space="0" w:color="auto"/>
        <w:bottom w:val="none" w:sz="0" w:space="0" w:color="auto"/>
        <w:right w:val="none" w:sz="0" w:space="0" w:color="auto"/>
      </w:divBdr>
      <w:divsChild>
        <w:div w:id="1179466309">
          <w:marLeft w:val="0"/>
          <w:marRight w:val="0"/>
          <w:marTop w:val="0"/>
          <w:marBottom w:val="0"/>
          <w:divBdr>
            <w:top w:val="none" w:sz="0" w:space="0" w:color="auto"/>
            <w:left w:val="none" w:sz="0" w:space="0" w:color="auto"/>
            <w:bottom w:val="none" w:sz="0" w:space="0" w:color="auto"/>
            <w:right w:val="none" w:sz="0" w:space="0" w:color="auto"/>
          </w:divBdr>
          <w:divsChild>
            <w:div w:id="346061990">
              <w:marLeft w:val="0"/>
              <w:marRight w:val="0"/>
              <w:marTop w:val="0"/>
              <w:marBottom w:val="0"/>
              <w:divBdr>
                <w:top w:val="none" w:sz="0" w:space="0" w:color="auto"/>
                <w:left w:val="none" w:sz="0" w:space="0" w:color="auto"/>
                <w:bottom w:val="none" w:sz="0" w:space="0" w:color="auto"/>
                <w:right w:val="none" w:sz="0" w:space="0" w:color="auto"/>
              </w:divBdr>
              <w:divsChild>
                <w:div w:id="20660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cursonntt.blogia.com/2009/032001-aprovechamiento-de-materias-primas-y-recursos-naturales.php"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752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dcterms:created xsi:type="dcterms:W3CDTF">2010-07-26T20:27:00Z</dcterms:created>
  <dcterms:modified xsi:type="dcterms:W3CDTF">2010-07-26T20:27:00Z</dcterms:modified>
</cp:coreProperties>
</file>