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13" w:rsidRDefault="000F5699" w:rsidP="000F5699">
      <w:pPr>
        <w:jc w:val="center"/>
      </w:pPr>
      <w:r>
        <w:t>ESCUELA SECUNDARIA TECNICA 56.</w:t>
      </w:r>
    </w:p>
    <w:p w:rsidR="000F5699" w:rsidRDefault="000F5699"/>
    <w:p w:rsidR="000F5699" w:rsidRDefault="000F5699" w:rsidP="000F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escuela secundaria técnica 56 se encuentra ubicada en la calle </w:t>
      </w:r>
      <w:proofErr w:type="spellStart"/>
      <w:r>
        <w:t>Xaltipan</w:t>
      </w:r>
      <w:proofErr w:type="spellEnd"/>
      <w:r>
        <w:t xml:space="preserve"> s/n, en la colonia Roma de esta ciudad de puebla. </w:t>
      </w:r>
    </w:p>
    <w:p w:rsidR="000F5699" w:rsidRDefault="000F5699" w:rsidP="000F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LAS INSTALACIONES: Cuenta con 7 edificios que son </w:t>
      </w:r>
    </w:p>
    <w:p w:rsidR="000F5699" w:rsidRDefault="000F5699" w:rsidP="000F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Edificio 1.- 6 aulas, un laboratorio, y taller de contabilidad, </w:t>
      </w:r>
    </w:p>
    <w:p w:rsidR="000F5699" w:rsidRDefault="000F5699" w:rsidP="000F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Edificio 2.-  3 aulas, taller de computación,  un consultorio,  y oficinas de delegación sindical</w:t>
      </w:r>
    </w:p>
    <w:p w:rsidR="000F5699" w:rsidRDefault="000F5699" w:rsidP="000F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Edificio 3.-  8 aulas y 2 salas de medios.</w:t>
      </w:r>
    </w:p>
    <w:p w:rsidR="000F5699" w:rsidRDefault="000F5699" w:rsidP="000F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Edificio 4.-  2 talleres, el de mecanografía y el de electricidad.</w:t>
      </w:r>
    </w:p>
    <w:p w:rsidR="000F5699" w:rsidRDefault="000F5699" w:rsidP="000F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Edificio 5.- Taller de dibujo, secretariado,  sala de juntas, dirección, subdirección, tres módulos de coordinaciones, archivo, impresión.</w:t>
      </w:r>
    </w:p>
    <w:p w:rsidR="000F5699" w:rsidRDefault="000F5699" w:rsidP="000F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Edificio 6.- Biblioteca.</w:t>
      </w:r>
    </w:p>
    <w:p w:rsidR="000F5699" w:rsidRDefault="000F5699" w:rsidP="000F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Edificio 7.- Caseta de vigilancia, almacén, cubículo de banda de guerra, </w:t>
      </w:r>
    </w:p>
    <w:p w:rsidR="000F5699" w:rsidRDefault="000F5699" w:rsidP="000F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Además cuenta con canchas de voleibol, cancha de basquetbol, plaza cívica, estacionamiento, Jardines, y portón eléctrico. </w:t>
      </w:r>
    </w:p>
    <w:p w:rsidR="000F5699" w:rsidRDefault="000F5699" w:rsidP="000F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Aproximadamente laboramos 80 personas, cuenta con dos turnos, matutino y vespertino con una población aproximada de 1200 alumnos.</w:t>
      </w:r>
    </w:p>
    <w:sectPr w:rsidR="000F5699" w:rsidSect="007449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699"/>
    <w:rsid w:val="000F5699"/>
    <w:rsid w:val="0074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824</Characters>
  <Application>Microsoft Office Word</Application>
  <DocSecurity>0</DocSecurity>
  <Lines>6</Lines>
  <Paragraphs>1</Paragraphs>
  <ScaleCrop>false</ScaleCrop>
  <Company>Familiar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Sampayo</dc:creator>
  <cp:keywords/>
  <dc:description/>
  <cp:lastModifiedBy>Blanca Sampayo</cp:lastModifiedBy>
  <cp:revision>1</cp:revision>
  <dcterms:created xsi:type="dcterms:W3CDTF">2009-03-01T06:40:00Z</dcterms:created>
  <dcterms:modified xsi:type="dcterms:W3CDTF">2009-03-01T06:49:00Z</dcterms:modified>
</cp:coreProperties>
</file>