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EF" w:rsidRPr="003706EF" w:rsidRDefault="003706EF" w:rsidP="003706EF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3706EF">
        <w:rPr>
          <w:rFonts w:ascii="Arial" w:eastAsia="Times New Roman" w:hAnsi="Arial" w:cs="Arial"/>
          <w:b/>
          <w:bCs/>
          <w:sz w:val="24"/>
          <w:szCs w:val="24"/>
        </w:rPr>
        <w:t>Reformas económicas</w:t>
      </w:r>
    </w:p>
    <w:p w:rsidR="003706EF" w:rsidRPr="003706EF" w:rsidRDefault="003706EF" w:rsidP="003706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06EF">
        <w:rPr>
          <w:rFonts w:ascii="Arial" w:eastAsia="Times New Roman" w:hAnsi="Arial" w:cs="Arial"/>
          <w:sz w:val="24"/>
          <w:szCs w:val="24"/>
        </w:rPr>
        <w:t>En el campo económico, las reformas se centraron en tres aspectos:</w:t>
      </w:r>
    </w:p>
    <w:p w:rsidR="003706EF" w:rsidRPr="003706EF" w:rsidRDefault="003706EF" w:rsidP="003706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06EF">
        <w:rPr>
          <w:rFonts w:ascii="Arial" w:eastAsia="Times New Roman" w:hAnsi="Arial" w:cs="Arial"/>
          <w:b/>
          <w:bCs/>
          <w:sz w:val="24"/>
          <w:szCs w:val="24"/>
        </w:rPr>
        <w:t>La intensificación del comercio.</w:t>
      </w:r>
      <w:r w:rsidRPr="003706EF">
        <w:rPr>
          <w:rFonts w:ascii="Arial" w:eastAsia="Times New Roman" w:hAnsi="Arial" w:cs="Arial"/>
          <w:sz w:val="24"/>
          <w:szCs w:val="24"/>
        </w:rPr>
        <w:t xml:space="preserve"> España debía recuperar el comercio con sus posesiones de ultramar, arrebatándoselo a los franceses e ingleses, y combatir el contrabando. Carlos III emitió en 1778 una legislación que liberalizaba el comercio. A través de ella se autorizó la apertura de nuevos puertos para el comercio entre España y América. </w:t>
      </w:r>
    </w:p>
    <w:p w:rsidR="003706EF" w:rsidRPr="003706EF" w:rsidRDefault="003706EF" w:rsidP="003706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06EF">
        <w:rPr>
          <w:rFonts w:ascii="Arial" w:eastAsia="Times New Roman" w:hAnsi="Arial" w:cs="Arial"/>
          <w:b/>
          <w:bCs/>
          <w:sz w:val="24"/>
          <w:szCs w:val="24"/>
        </w:rPr>
        <w:t>El incremento de la producción indiana.</w:t>
      </w:r>
      <w:r w:rsidRPr="003706EF">
        <w:rPr>
          <w:rFonts w:ascii="Arial" w:eastAsia="Times New Roman" w:hAnsi="Arial" w:cs="Arial"/>
          <w:sz w:val="24"/>
          <w:szCs w:val="24"/>
        </w:rPr>
        <w:t xml:space="preserve"> Esto se realizó gracias a un sistema proteccionista que gravaba las mercaderías extranjeras de manera que las de las colonias pudieran competir con ellas. </w:t>
      </w:r>
    </w:p>
    <w:p w:rsidR="003706EF" w:rsidRPr="003706EF" w:rsidRDefault="003706EF" w:rsidP="003706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06EF">
        <w:rPr>
          <w:rFonts w:ascii="Arial" w:eastAsia="Times New Roman" w:hAnsi="Arial" w:cs="Arial"/>
          <w:b/>
          <w:bCs/>
          <w:sz w:val="24"/>
          <w:szCs w:val="24"/>
        </w:rPr>
        <w:t>La mejora del sistema fiscal.</w:t>
      </w:r>
      <w:r w:rsidRPr="003706EF">
        <w:rPr>
          <w:rFonts w:ascii="Arial" w:eastAsia="Times New Roman" w:hAnsi="Arial" w:cs="Arial"/>
          <w:sz w:val="24"/>
          <w:szCs w:val="24"/>
        </w:rPr>
        <w:t xml:space="preserve"> Se aumentaron los impuestos y se crearon aduanas, encargadas de recaudar los impuestos del comercio interior y exterior. La alcabala (impuesto a la compra y venta) subió del 2 al 4% en 1772, y luego al 6% en 1776. En Cochabamba, La Paz, Buenos Aires y Arequipa se crearon aduanas. Además se gravaron productos antes libres de impuestos, como la coca.</w:t>
      </w:r>
    </w:p>
    <w:p w:rsidR="009A1CDC" w:rsidRDefault="003706EF">
      <w:r>
        <w:t xml:space="preserve"> </w:t>
      </w:r>
    </w:p>
    <w:sectPr w:rsidR="009A1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6808"/>
    <w:multiLevelType w:val="multilevel"/>
    <w:tmpl w:val="BD3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06EF"/>
    <w:rsid w:val="003706EF"/>
    <w:rsid w:val="009A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70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0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1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69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>particular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2008-11-24T15:27:00Z</dcterms:created>
  <dcterms:modified xsi:type="dcterms:W3CDTF">2008-11-24T15:27:00Z</dcterms:modified>
</cp:coreProperties>
</file>